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244" w:rsidRPr="00102E91" w:rsidRDefault="00110200" w:rsidP="00102E91">
      <w:pPr>
        <w:pStyle w:val="En-tte"/>
        <w:spacing w:line="360" w:lineRule="auto"/>
        <w:jc w:val="both"/>
        <w:rPr>
          <w:rFonts w:asciiTheme="majorBidi" w:hAnsiTheme="majorBidi" w:cstheme="majorBidi"/>
          <w:b/>
          <w:bCs/>
        </w:rPr>
      </w:pPr>
      <w:r w:rsidRPr="00102E91">
        <w:rPr>
          <w:rFonts w:asciiTheme="majorBidi" w:hAnsiTheme="majorBidi" w:cstheme="majorBidi"/>
          <w:b/>
          <w:bCs/>
          <w:noProof/>
          <w:lang w:eastAsia="en-US"/>
        </w:rPr>
        <w:t>V</w:t>
      </w:r>
      <w:r w:rsidR="00ED0244" w:rsidRPr="00102E91">
        <w:rPr>
          <w:rFonts w:asciiTheme="majorBidi" w:hAnsiTheme="majorBidi" w:cstheme="majorBidi"/>
          <w:b/>
          <w:bCs/>
          <w:noProof/>
          <w:lang w:eastAsia="en-US"/>
        </w:rPr>
        <w:t>-   ANALYSE</w:t>
      </w:r>
      <w:r w:rsidR="00ED0244" w:rsidRPr="00102E91">
        <w:rPr>
          <w:rFonts w:asciiTheme="majorBidi" w:hAnsiTheme="majorBidi" w:cstheme="majorBidi"/>
          <w:b/>
          <w:bCs/>
        </w:rPr>
        <w:t xml:space="preserve"> SISMIQUE DU BATIMENT</w:t>
      </w:r>
    </w:p>
    <w:p w:rsidR="000C39B6" w:rsidRPr="00102E91" w:rsidRDefault="00110200" w:rsidP="00102E91">
      <w:pPr>
        <w:tabs>
          <w:tab w:val="left" w:pos="1856"/>
        </w:tabs>
        <w:spacing w:line="360" w:lineRule="auto"/>
        <w:jc w:val="both"/>
        <w:rPr>
          <w:rFonts w:asciiTheme="majorBidi" w:hAnsiTheme="majorBidi" w:cstheme="majorBidi"/>
          <w:b/>
          <w:bCs/>
        </w:rPr>
      </w:pPr>
      <w:r w:rsidRPr="00102E91">
        <w:rPr>
          <w:rFonts w:asciiTheme="majorBidi" w:hAnsiTheme="majorBidi" w:cstheme="majorBidi"/>
          <w:b/>
          <w:bCs/>
        </w:rPr>
        <w:t>V</w:t>
      </w:r>
      <w:r w:rsidR="00ED0244" w:rsidRPr="00102E91">
        <w:rPr>
          <w:rFonts w:asciiTheme="majorBidi" w:hAnsiTheme="majorBidi" w:cstheme="majorBidi"/>
          <w:b/>
          <w:bCs/>
        </w:rPr>
        <w:t xml:space="preserve">-1- </w:t>
      </w:r>
      <w:r w:rsidR="000C39B6" w:rsidRPr="00102E91">
        <w:rPr>
          <w:rFonts w:asciiTheme="majorBidi" w:hAnsiTheme="majorBidi" w:cstheme="majorBidi"/>
          <w:b/>
          <w:bCs/>
        </w:rPr>
        <w:t>Introduction :</w:t>
      </w:r>
    </w:p>
    <w:p w:rsidR="001C2575" w:rsidRPr="00102E91" w:rsidRDefault="00671969" w:rsidP="00102E91">
      <w:pPr>
        <w:tabs>
          <w:tab w:val="left" w:pos="540"/>
        </w:tabs>
        <w:autoSpaceDE/>
        <w:autoSpaceDN/>
        <w:spacing w:line="360" w:lineRule="auto"/>
        <w:jc w:val="both"/>
        <w:rPr>
          <w:rFonts w:asciiTheme="majorBidi" w:hAnsiTheme="majorBidi" w:cstheme="majorBidi"/>
        </w:rPr>
      </w:pPr>
      <w:r w:rsidRPr="00102E91">
        <w:rPr>
          <w:rFonts w:asciiTheme="majorBidi" w:hAnsiTheme="majorBidi" w:cstheme="majorBidi"/>
          <w:b/>
          <w:bCs/>
        </w:rPr>
        <w:tab/>
      </w:r>
      <w:r w:rsidR="001C2575" w:rsidRPr="00102E91">
        <w:rPr>
          <w:rFonts w:asciiTheme="majorBidi" w:hAnsiTheme="majorBidi" w:cstheme="majorBidi"/>
        </w:rPr>
        <w:t xml:space="preserve">L’objectif du calcul  parasismique est d’évaluer la valeur maximale de la réponse sismique de la structure pour dimensionner leurs  éléments structurels en conséquence, </w:t>
      </w:r>
      <w:r w:rsidR="00E92B37" w:rsidRPr="00102E91">
        <w:rPr>
          <w:rFonts w:asciiTheme="majorBidi" w:hAnsiTheme="majorBidi" w:cstheme="majorBidi"/>
        </w:rPr>
        <w:t xml:space="preserve">pour </w:t>
      </w:r>
      <w:r w:rsidR="001C2575" w:rsidRPr="00102E91">
        <w:rPr>
          <w:rFonts w:asciiTheme="majorBidi" w:hAnsiTheme="majorBidi" w:cstheme="majorBidi"/>
        </w:rPr>
        <w:t>assurer une protection acceptable des vies humaines et des constructions.</w:t>
      </w:r>
    </w:p>
    <w:p w:rsidR="001C2575" w:rsidRPr="00102E91" w:rsidRDefault="001C2575" w:rsidP="00102E91">
      <w:pPr>
        <w:spacing w:line="360" w:lineRule="auto"/>
        <w:jc w:val="both"/>
        <w:rPr>
          <w:rFonts w:asciiTheme="majorBidi" w:hAnsiTheme="majorBidi" w:cstheme="majorBidi"/>
        </w:rPr>
      </w:pPr>
      <w:r w:rsidRPr="00102E91">
        <w:rPr>
          <w:rFonts w:asciiTheme="majorBidi" w:hAnsiTheme="majorBidi" w:cstheme="majorBidi"/>
        </w:rPr>
        <w:t>Suite au séisme</w:t>
      </w:r>
      <w:r w:rsidR="00D5347D">
        <w:rPr>
          <w:rFonts w:asciiTheme="majorBidi" w:hAnsiTheme="majorBidi" w:cstheme="majorBidi"/>
        </w:rPr>
        <w:t xml:space="preserve"> </w:t>
      </w:r>
      <w:r w:rsidRPr="00102E91">
        <w:rPr>
          <w:rFonts w:asciiTheme="majorBidi" w:hAnsiTheme="majorBidi" w:cstheme="majorBidi"/>
        </w:rPr>
        <w:t xml:space="preserve">de </w:t>
      </w:r>
      <w:proofErr w:type="spellStart"/>
      <w:r w:rsidRPr="00102E91">
        <w:rPr>
          <w:rFonts w:asciiTheme="majorBidi" w:hAnsiTheme="majorBidi" w:cstheme="majorBidi"/>
        </w:rPr>
        <w:t>Boumerdes</w:t>
      </w:r>
      <w:proofErr w:type="spellEnd"/>
      <w:r w:rsidRPr="00102E91">
        <w:rPr>
          <w:rFonts w:asciiTheme="majorBidi" w:hAnsiTheme="majorBidi" w:cstheme="majorBidi"/>
        </w:rPr>
        <w:t xml:space="preserve"> du 21 mai 2003et  </w:t>
      </w:r>
      <w:r w:rsidR="00E92B37" w:rsidRPr="00102E91">
        <w:rPr>
          <w:rFonts w:asciiTheme="majorBidi" w:hAnsiTheme="majorBidi" w:cstheme="majorBidi"/>
        </w:rPr>
        <w:t xml:space="preserve">et </w:t>
      </w:r>
      <w:r w:rsidRPr="00102E91">
        <w:rPr>
          <w:rFonts w:asciiTheme="majorBidi" w:hAnsiTheme="majorBidi" w:cstheme="majorBidi"/>
        </w:rPr>
        <w:t>dans le but de protéger les vies humaines</w:t>
      </w:r>
      <w:r w:rsidR="007C4648">
        <w:rPr>
          <w:rFonts w:asciiTheme="majorBidi" w:hAnsiTheme="majorBidi" w:cstheme="majorBidi"/>
        </w:rPr>
        <w:t xml:space="preserve"> </w:t>
      </w:r>
      <w:r w:rsidRPr="00102E91">
        <w:rPr>
          <w:rFonts w:asciiTheme="majorBidi" w:hAnsiTheme="majorBidi" w:cstheme="majorBidi"/>
        </w:rPr>
        <w:t xml:space="preserve">en évitant l’effondrement </w:t>
      </w:r>
      <w:r w:rsidR="00E92B37" w:rsidRPr="00102E91">
        <w:rPr>
          <w:rFonts w:asciiTheme="majorBidi" w:hAnsiTheme="majorBidi" w:cstheme="majorBidi"/>
        </w:rPr>
        <w:t xml:space="preserve">total </w:t>
      </w:r>
      <w:r w:rsidRPr="00102E91">
        <w:rPr>
          <w:rFonts w:asciiTheme="majorBidi" w:hAnsiTheme="majorBidi" w:cstheme="majorBidi"/>
        </w:rPr>
        <w:t>des ouvrages sous l’effet des séismes le</w:t>
      </w:r>
      <w:r w:rsidR="007C4648">
        <w:rPr>
          <w:rFonts w:asciiTheme="majorBidi" w:hAnsiTheme="majorBidi" w:cstheme="majorBidi"/>
        </w:rPr>
        <w:t xml:space="preserve"> </w:t>
      </w:r>
      <w:r w:rsidRPr="00102E91">
        <w:rPr>
          <w:rFonts w:asciiTheme="majorBidi" w:hAnsiTheme="majorBidi" w:cstheme="majorBidi"/>
        </w:rPr>
        <w:t>règlement parasismique algérien RPA99 a été révisé, révision du zonage sismique</w:t>
      </w:r>
      <w:r w:rsidR="007C4648">
        <w:rPr>
          <w:rFonts w:asciiTheme="majorBidi" w:hAnsiTheme="majorBidi" w:cstheme="majorBidi"/>
        </w:rPr>
        <w:t xml:space="preserve"> </w:t>
      </w:r>
      <w:r w:rsidRPr="00102E91">
        <w:rPr>
          <w:rFonts w:asciiTheme="majorBidi" w:hAnsiTheme="majorBidi" w:cstheme="majorBidi"/>
        </w:rPr>
        <w:t xml:space="preserve">ainsi que les systèmes de contreventement des structures pour une meilleure prévention. À cet effet le bâtiment à étudier (réaliser en 2001 selon RPA99)est situé dans la zone sismique </w:t>
      </w:r>
      <w:proofErr w:type="spellStart"/>
      <w:r w:rsidRPr="00102E91">
        <w:rPr>
          <w:rFonts w:asciiTheme="majorBidi" w:hAnsiTheme="majorBidi" w:cstheme="majorBidi"/>
        </w:rPr>
        <w:t>IIa</w:t>
      </w:r>
      <w:proofErr w:type="spellEnd"/>
      <w:r w:rsidRPr="00102E91">
        <w:rPr>
          <w:rFonts w:asciiTheme="majorBidi" w:hAnsiTheme="majorBidi" w:cstheme="majorBidi"/>
        </w:rPr>
        <w:t xml:space="preserve"> selon ce</w:t>
      </w:r>
      <w:r w:rsidR="00E92B37" w:rsidRPr="00102E91">
        <w:rPr>
          <w:rFonts w:asciiTheme="majorBidi" w:hAnsiTheme="majorBidi" w:cstheme="majorBidi"/>
        </w:rPr>
        <w:t xml:space="preserve">tte révision  de 2003 au lieu dans la </w:t>
      </w:r>
      <w:r w:rsidRPr="00102E91">
        <w:rPr>
          <w:rFonts w:asciiTheme="majorBidi" w:hAnsiTheme="majorBidi" w:cstheme="majorBidi"/>
        </w:rPr>
        <w:t xml:space="preserve"> zone sismique II selon l’ancien RPA99, et vu que la hauteur du</w:t>
      </w:r>
      <w:r w:rsidR="007C4648">
        <w:rPr>
          <w:rFonts w:asciiTheme="majorBidi" w:hAnsiTheme="majorBidi" w:cstheme="majorBidi"/>
        </w:rPr>
        <w:t xml:space="preserve"> </w:t>
      </w:r>
      <w:r w:rsidRPr="00102E91">
        <w:rPr>
          <w:rFonts w:asciiTheme="majorBidi" w:hAnsiTheme="majorBidi" w:cstheme="majorBidi"/>
        </w:rPr>
        <w:t>bâtiment est plus de 14m, ce dernier doit être contreventé par</w:t>
      </w:r>
      <w:r w:rsidR="007C4648">
        <w:rPr>
          <w:rFonts w:asciiTheme="majorBidi" w:hAnsiTheme="majorBidi" w:cstheme="majorBidi"/>
        </w:rPr>
        <w:t xml:space="preserve"> </w:t>
      </w:r>
      <w:r w:rsidRPr="00102E91">
        <w:rPr>
          <w:rFonts w:asciiTheme="majorBidi" w:hAnsiTheme="majorBidi" w:cstheme="majorBidi"/>
        </w:rPr>
        <w:t xml:space="preserve">un autre système comportant des voiles disposés dans les deux directions ou un système équivalent (avec des systèmes mixtes, portiques-voiles, ou des noyaux en béton armé par exemple) au lieu des  portique </w:t>
      </w:r>
      <w:proofErr w:type="spellStart"/>
      <w:r w:rsidRPr="00102E91">
        <w:rPr>
          <w:rFonts w:asciiTheme="majorBidi" w:hAnsiTheme="majorBidi" w:cstheme="majorBidi"/>
        </w:rPr>
        <w:t>autostable</w:t>
      </w:r>
      <w:proofErr w:type="spellEnd"/>
      <w:r w:rsidRPr="00102E91">
        <w:rPr>
          <w:rFonts w:asciiTheme="majorBidi" w:hAnsiTheme="majorBidi" w:cstheme="majorBidi"/>
        </w:rPr>
        <w:t xml:space="preserve"> poteau-poutre  en béton armé.</w:t>
      </w:r>
    </w:p>
    <w:p w:rsidR="00A11CB5" w:rsidRPr="00102E91" w:rsidRDefault="00110200" w:rsidP="00102E91">
      <w:pPr>
        <w:tabs>
          <w:tab w:val="left" w:pos="540"/>
        </w:tabs>
        <w:autoSpaceDE/>
        <w:autoSpaceDN/>
        <w:spacing w:line="360" w:lineRule="auto"/>
        <w:jc w:val="both"/>
        <w:rPr>
          <w:rFonts w:asciiTheme="majorBidi" w:hAnsiTheme="majorBidi" w:cstheme="majorBidi"/>
          <w:b/>
          <w:bCs/>
        </w:rPr>
      </w:pPr>
      <w:r w:rsidRPr="00102E91">
        <w:rPr>
          <w:rFonts w:asciiTheme="majorBidi" w:hAnsiTheme="majorBidi" w:cstheme="majorBidi"/>
          <w:b/>
          <w:bCs/>
          <w:caps/>
        </w:rPr>
        <w:t>V</w:t>
      </w:r>
      <w:r w:rsidR="007745A6" w:rsidRPr="00102E91">
        <w:rPr>
          <w:rFonts w:asciiTheme="majorBidi" w:hAnsiTheme="majorBidi" w:cstheme="majorBidi"/>
          <w:b/>
          <w:bCs/>
          <w:caps/>
        </w:rPr>
        <w:t xml:space="preserve">-2- </w:t>
      </w:r>
      <w:r w:rsidR="00EE586A" w:rsidRPr="00102E91">
        <w:rPr>
          <w:rFonts w:asciiTheme="majorBidi" w:hAnsiTheme="majorBidi" w:cstheme="majorBidi"/>
          <w:b/>
          <w:bCs/>
        </w:rPr>
        <w:t>Méthodes</w:t>
      </w:r>
    </w:p>
    <w:p w:rsidR="00A11CB5" w:rsidRPr="00102E91" w:rsidRDefault="00A11CB5" w:rsidP="00102E91">
      <w:pPr>
        <w:spacing w:line="360" w:lineRule="auto"/>
        <w:jc w:val="both"/>
        <w:rPr>
          <w:rFonts w:asciiTheme="majorBidi" w:hAnsiTheme="majorBidi" w:cstheme="majorBidi"/>
        </w:rPr>
      </w:pPr>
      <w:r w:rsidRPr="00102E91">
        <w:rPr>
          <w:rFonts w:asciiTheme="majorBidi" w:hAnsiTheme="majorBidi" w:cstheme="majorBidi"/>
        </w:rPr>
        <w:t xml:space="preserve">Le calcul des forces sismiques peut être mené suivant </w:t>
      </w:r>
      <w:r w:rsidR="00BB2E89" w:rsidRPr="00102E91">
        <w:rPr>
          <w:rFonts w:asciiTheme="majorBidi" w:hAnsiTheme="majorBidi" w:cstheme="majorBidi"/>
        </w:rPr>
        <w:t xml:space="preserve"> deux</w:t>
      </w:r>
      <w:r w:rsidRPr="00102E91">
        <w:rPr>
          <w:rFonts w:asciiTheme="majorBidi" w:hAnsiTheme="majorBidi" w:cstheme="majorBidi"/>
        </w:rPr>
        <w:t xml:space="preserve"> méthodes:</w:t>
      </w:r>
    </w:p>
    <w:p w:rsidR="00A11CB5" w:rsidRPr="00102E91" w:rsidRDefault="00A11CB5" w:rsidP="00102E91">
      <w:pPr>
        <w:spacing w:line="360" w:lineRule="auto"/>
        <w:ind w:left="737"/>
        <w:jc w:val="both"/>
        <w:rPr>
          <w:rFonts w:asciiTheme="majorBidi" w:hAnsiTheme="majorBidi" w:cstheme="majorBidi"/>
        </w:rPr>
      </w:pPr>
      <w:r w:rsidRPr="00102E91">
        <w:rPr>
          <w:rFonts w:asciiTheme="majorBidi" w:hAnsiTheme="majorBidi" w:cstheme="majorBidi"/>
        </w:rPr>
        <w:t>-  la méthode statique équivalente</w:t>
      </w:r>
    </w:p>
    <w:p w:rsidR="00A11CB5" w:rsidRPr="00102E91" w:rsidRDefault="00A11CB5" w:rsidP="00102E91">
      <w:pPr>
        <w:spacing w:line="360" w:lineRule="auto"/>
        <w:ind w:left="737" w:right="737"/>
        <w:jc w:val="both"/>
        <w:rPr>
          <w:rFonts w:asciiTheme="majorBidi" w:hAnsiTheme="majorBidi" w:cstheme="majorBidi"/>
        </w:rPr>
      </w:pPr>
      <w:r w:rsidRPr="00102E91">
        <w:rPr>
          <w:rFonts w:asciiTheme="majorBidi" w:hAnsiTheme="majorBidi" w:cstheme="majorBidi"/>
        </w:rPr>
        <w:t>- la méthode d’analyse modale spectrale</w:t>
      </w:r>
    </w:p>
    <w:p w:rsidR="00A11CB5" w:rsidRPr="00102E91" w:rsidRDefault="00110200" w:rsidP="00102E91">
      <w:pPr>
        <w:pStyle w:val="Titre2"/>
        <w:spacing w:before="0" w:line="360" w:lineRule="auto"/>
        <w:jc w:val="both"/>
        <w:rPr>
          <w:rFonts w:asciiTheme="majorBidi" w:hAnsiTheme="majorBidi"/>
          <w:caps/>
          <w:color w:val="auto"/>
          <w:sz w:val="24"/>
          <w:szCs w:val="24"/>
        </w:rPr>
      </w:pPr>
      <w:r w:rsidRPr="00102E91">
        <w:rPr>
          <w:rFonts w:asciiTheme="majorBidi" w:hAnsiTheme="majorBidi"/>
          <w:caps/>
          <w:color w:val="auto"/>
          <w:sz w:val="24"/>
          <w:szCs w:val="24"/>
        </w:rPr>
        <w:t>V</w:t>
      </w:r>
      <w:r w:rsidR="00091679" w:rsidRPr="00102E91">
        <w:rPr>
          <w:rFonts w:asciiTheme="majorBidi" w:hAnsiTheme="majorBidi"/>
          <w:caps/>
          <w:color w:val="auto"/>
          <w:sz w:val="24"/>
          <w:szCs w:val="24"/>
        </w:rPr>
        <w:t>-</w:t>
      </w:r>
      <w:r w:rsidR="00A11CB5" w:rsidRPr="00102E91">
        <w:rPr>
          <w:rFonts w:asciiTheme="majorBidi" w:hAnsiTheme="majorBidi"/>
          <w:caps/>
          <w:color w:val="auto"/>
          <w:sz w:val="24"/>
          <w:szCs w:val="24"/>
        </w:rPr>
        <w:t>2</w:t>
      </w:r>
      <w:r w:rsidR="00091679" w:rsidRPr="00102E91">
        <w:rPr>
          <w:rFonts w:asciiTheme="majorBidi" w:hAnsiTheme="majorBidi"/>
          <w:caps/>
          <w:color w:val="auto"/>
          <w:sz w:val="24"/>
          <w:szCs w:val="24"/>
        </w:rPr>
        <w:t>-</w:t>
      </w:r>
      <w:r w:rsidR="007745A6" w:rsidRPr="00102E91">
        <w:rPr>
          <w:rFonts w:asciiTheme="majorBidi" w:hAnsiTheme="majorBidi"/>
          <w:caps/>
          <w:color w:val="auto"/>
          <w:sz w:val="24"/>
          <w:szCs w:val="24"/>
        </w:rPr>
        <w:t>1-</w:t>
      </w:r>
      <w:r w:rsidR="00240738" w:rsidRPr="00102E91">
        <w:rPr>
          <w:rFonts w:asciiTheme="majorBidi" w:hAnsiTheme="majorBidi"/>
          <w:color w:val="auto"/>
          <w:sz w:val="24"/>
          <w:szCs w:val="24"/>
        </w:rPr>
        <w:t>Méthode statique équivalente</w:t>
      </w:r>
      <w:r w:rsidR="0093160D">
        <w:rPr>
          <w:rFonts w:asciiTheme="majorBidi" w:hAnsiTheme="majorBidi"/>
          <w:color w:val="auto"/>
          <w:sz w:val="24"/>
          <w:szCs w:val="24"/>
        </w:rPr>
        <w:t xml:space="preserve"> </w:t>
      </w:r>
      <w:r w:rsidR="0093160D" w:rsidRPr="0093160D">
        <w:rPr>
          <w:iCs/>
          <w:color w:val="auto"/>
        </w:rPr>
        <w:t>[</w:t>
      </w:r>
      <w:r w:rsidR="0093160D" w:rsidRPr="0093160D">
        <w:rPr>
          <w:rFonts w:asciiTheme="majorBidi" w:hAnsiTheme="majorBidi"/>
          <w:iCs/>
          <w:color w:val="auto"/>
          <w:sz w:val="24"/>
          <w:szCs w:val="24"/>
        </w:rPr>
        <w:t>4</w:t>
      </w:r>
      <w:r w:rsidR="0093160D" w:rsidRPr="0093160D">
        <w:rPr>
          <w:iCs/>
          <w:color w:val="auto"/>
        </w:rPr>
        <w:t>]</w:t>
      </w:r>
    </w:p>
    <w:p w:rsidR="00F41746" w:rsidRPr="00102E91" w:rsidRDefault="00F76895" w:rsidP="00102E91">
      <w:pPr>
        <w:spacing w:line="360" w:lineRule="auto"/>
        <w:ind w:right="-1" w:firstLine="708"/>
        <w:jc w:val="both"/>
        <w:rPr>
          <w:rFonts w:asciiTheme="majorBidi" w:hAnsiTheme="majorBidi" w:cstheme="majorBidi"/>
        </w:rPr>
      </w:pPr>
      <w:r w:rsidRPr="00102E91">
        <w:rPr>
          <w:rFonts w:asciiTheme="majorBidi" w:hAnsiTheme="majorBidi" w:cstheme="majorBidi"/>
        </w:rPr>
        <w:t>Les forces dynamiques réelles qui se développent dans la construction sont remplacées par un système de forces statiques fictives dont  les effets sont considérés équivalents aux effets de l’action sismique dite réelle « </w:t>
      </w:r>
      <w:proofErr w:type="spellStart"/>
      <w:r w:rsidRPr="00102E91">
        <w:rPr>
          <w:rFonts w:asciiTheme="majorBidi" w:hAnsiTheme="majorBidi" w:cstheme="majorBidi"/>
        </w:rPr>
        <w:t>c.a.d</w:t>
      </w:r>
      <w:proofErr w:type="spellEnd"/>
      <w:r w:rsidRPr="00102E91">
        <w:rPr>
          <w:rFonts w:asciiTheme="majorBidi" w:hAnsiTheme="majorBidi" w:cstheme="majorBidi"/>
        </w:rPr>
        <w:t xml:space="preserve"> il faut considérer que la structure est soumise à un effort tranchant à la base, la valeur de ce dernier étant fonction d’un certain nombre de paramètres ».</w:t>
      </w:r>
    </w:p>
    <w:p w:rsidR="004C0F0B" w:rsidRPr="00102E91" w:rsidRDefault="004C0F0B" w:rsidP="00102E91">
      <w:pPr>
        <w:spacing w:line="360" w:lineRule="auto"/>
        <w:ind w:left="142" w:right="-1" w:hanging="142"/>
        <w:jc w:val="both"/>
        <w:rPr>
          <w:rFonts w:asciiTheme="majorBidi" w:hAnsiTheme="majorBidi" w:cstheme="majorBidi"/>
        </w:rPr>
      </w:pPr>
    </w:p>
    <w:p w:rsidR="00F76895" w:rsidRPr="00102E91" w:rsidRDefault="00110200" w:rsidP="00102E91">
      <w:pPr>
        <w:spacing w:line="360" w:lineRule="auto"/>
        <w:jc w:val="both"/>
        <w:rPr>
          <w:rFonts w:asciiTheme="majorBidi" w:hAnsiTheme="majorBidi" w:cstheme="majorBidi"/>
          <w:b/>
          <w:bCs/>
        </w:rPr>
      </w:pPr>
      <w:r w:rsidRPr="00102E91">
        <w:rPr>
          <w:rFonts w:asciiTheme="majorBidi" w:hAnsiTheme="majorBidi" w:cstheme="majorBidi"/>
          <w:b/>
          <w:bCs/>
          <w:caps/>
        </w:rPr>
        <w:t>V</w:t>
      </w:r>
      <w:r w:rsidR="007745A6" w:rsidRPr="00102E91">
        <w:rPr>
          <w:rFonts w:asciiTheme="majorBidi" w:hAnsiTheme="majorBidi" w:cstheme="majorBidi"/>
          <w:b/>
          <w:bCs/>
          <w:caps/>
        </w:rPr>
        <w:t>-2-1-1</w:t>
      </w:r>
      <w:r w:rsidR="007745A6" w:rsidRPr="00102E91">
        <w:rPr>
          <w:rFonts w:asciiTheme="majorBidi" w:hAnsiTheme="majorBidi" w:cstheme="majorBidi"/>
          <w:caps/>
        </w:rPr>
        <w:t xml:space="preserve">- </w:t>
      </w:r>
      <w:r w:rsidR="00F76895" w:rsidRPr="00102E91">
        <w:rPr>
          <w:rFonts w:asciiTheme="majorBidi" w:hAnsiTheme="majorBidi" w:cstheme="majorBidi"/>
          <w:b/>
          <w:bCs/>
        </w:rPr>
        <w:t>Condition d’application :</w:t>
      </w:r>
      <w:r w:rsidR="0093160D">
        <w:rPr>
          <w:rFonts w:asciiTheme="majorBidi" w:hAnsiTheme="majorBidi" w:cstheme="majorBidi"/>
          <w:b/>
          <w:bCs/>
        </w:rPr>
        <w:t xml:space="preserve"> </w:t>
      </w:r>
    </w:p>
    <w:p w:rsidR="001C2575" w:rsidRPr="00102E91" w:rsidRDefault="001C2575" w:rsidP="00102E91">
      <w:pPr>
        <w:spacing w:line="360" w:lineRule="auto"/>
        <w:ind w:left="360"/>
        <w:jc w:val="both"/>
        <w:rPr>
          <w:rFonts w:asciiTheme="majorBidi" w:hAnsiTheme="majorBidi" w:cstheme="majorBidi"/>
          <w:b/>
          <w:bCs/>
        </w:rPr>
      </w:pPr>
      <w:r w:rsidRPr="00102E91">
        <w:rPr>
          <w:rFonts w:asciiTheme="majorBidi" w:hAnsiTheme="majorBidi" w:cstheme="majorBidi"/>
        </w:rPr>
        <w:t>D’</w:t>
      </w:r>
      <w:proofErr w:type="spellStart"/>
      <w:r w:rsidRPr="00102E91">
        <w:rPr>
          <w:rFonts w:asciiTheme="majorBidi" w:hAnsiTheme="majorBidi" w:cstheme="majorBidi"/>
        </w:rPr>
        <w:t>aprèsle</w:t>
      </w:r>
      <w:proofErr w:type="spellEnd"/>
      <w:r w:rsidRPr="00102E91">
        <w:rPr>
          <w:rFonts w:asciiTheme="majorBidi" w:hAnsiTheme="majorBidi" w:cstheme="majorBidi"/>
          <w:b/>
          <w:bCs/>
        </w:rPr>
        <w:t xml:space="preserve"> (RPA99/2003 Art 4.1.2</w:t>
      </w:r>
      <w:r w:rsidRPr="00102E91">
        <w:rPr>
          <w:rFonts w:asciiTheme="majorBidi" w:hAnsiTheme="majorBidi" w:cstheme="majorBidi"/>
        </w:rPr>
        <w:t xml:space="preserve">) </w:t>
      </w:r>
    </w:p>
    <w:p w:rsidR="001C2575" w:rsidRPr="00102E91" w:rsidRDefault="001C2575" w:rsidP="00102E91">
      <w:pPr>
        <w:pStyle w:val="Paragraphedeliste"/>
        <w:numPr>
          <w:ilvl w:val="0"/>
          <w:numId w:val="22"/>
        </w:numPr>
        <w:spacing w:line="360" w:lineRule="auto"/>
        <w:jc w:val="both"/>
        <w:rPr>
          <w:rFonts w:asciiTheme="majorBidi" w:hAnsiTheme="majorBidi" w:cstheme="majorBidi"/>
        </w:rPr>
      </w:pPr>
      <w:r w:rsidRPr="00102E91">
        <w:rPr>
          <w:rFonts w:asciiTheme="majorBidi" w:hAnsiTheme="majorBidi" w:cstheme="majorBidi"/>
          <w:b/>
          <w:bCs/>
        </w:rPr>
        <w:t>1/</w:t>
      </w:r>
      <w:r w:rsidRPr="00102E91">
        <w:rPr>
          <w:rFonts w:asciiTheme="majorBidi" w:hAnsiTheme="majorBidi" w:cstheme="majorBidi"/>
        </w:rPr>
        <w:t xml:space="preserve"> notre bâtiment est classé en groupe d’usage 2</w:t>
      </w:r>
    </w:p>
    <w:p w:rsidR="001C2575" w:rsidRPr="00102E91" w:rsidRDefault="001C2575" w:rsidP="00102E91">
      <w:pPr>
        <w:pStyle w:val="Paragraphedeliste"/>
        <w:numPr>
          <w:ilvl w:val="0"/>
          <w:numId w:val="22"/>
        </w:numPr>
        <w:spacing w:line="360" w:lineRule="auto"/>
        <w:jc w:val="both"/>
        <w:rPr>
          <w:rFonts w:asciiTheme="majorBidi" w:hAnsiTheme="majorBidi" w:cstheme="majorBidi"/>
        </w:rPr>
      </w:pPr>
      <w:r w:rsidRPr="00102E91">
        <w:rPr>
          <w:rFonts w:asciiTheme="majorBidi" w:hAnsiTheme="majorBidi" w:cstheme="majorBidi"/>
          <w:b/>
          <w:bCs/>
        </w:rPr>
        <w:t xml:space="preserve">2/ </w:t>
      </w:r>
      <w:r w:rsidRPr="00102E91">
        <w:rPr>
          <w:rFonts w:asciiTheme="majorBidi" w:hAnsiTheme="majorBidi" w:cstheme="majorBidi"/>
        </w:rPr>
        <w:t>le bâtiment présente  une  régularité  en plan et en élévation.</w:t>
      </w:r>
    </w:p>
    <w:p w:rsidR="001C2575" w:rsidRPr="00102E91" w:rsidRDefault="001C2575" w:rsidP="00102E91">
      <w:pPr>
        <w:pStyle w:val="Paragraphedeliste"/>
        <w:numPr>
          <w:ilvl w:val="0"/>
          <w:numId w:val="22"/>
        </w:numPr>
        <w:spacing w:line="360" w:lineRule="auto"/>
        <w:jc w:val="both"/>
        <w:rPr>
          <w:rFonts w:asciiTheme="majorBidi" w:hAnsiTheme="majorBidi" w:cstheme="majorBidi"/>
        </w:rPr>
      </w:pPr>
      <w:r w:rsidRPr="00102E91">
        <w:rPr>
          <w:rFonts w:asciiTheme="majorBidi" w:hAnsiTheme="majorBidi" w:cstheme="majorBidi"/>
          <w:b/>
          <w:bCs/>
        </w:rPr>
        <w:t>2/</w:t>
      </w:r>
      <w:r w:rsidRPr="00102E91">
        <w:rPr>
          <w:rFonts w:asciiTheme="majorBidi" w:hAnsiTheme="majorBidi" w:cstheme="majorBidi"/>
        </w:rPr>
        <w:t xml:space="preserve">  la hauteur totale du bâtiment est de 15,3 m  inférieure </w:t>
      </w:r>
      <w:proofErr w:type="gramStart"/>
      <w:r w:rsidRPr="00102E91">
        <w:rPr>
          <w:rFonts w:asciiTheme="majorBidi" w:hAnsiTheme="majorBidi" w:cstheme="majorBidi"/>
        </w:rPr>
        <w:t>à(</w:t>
      </w:r>
      <w:proofErr w:type="gramEnd"/>
      <w:r w:rsidRPr="00102E91">
        <w:rPr>
          <w:rFonts w:asciiTheme="majorBidi" w:hAnsiTheme="majorBidi" w:cstheme="majorBidi"/>
        </w:rPr>
        <w:t>65 m) la valeur imposé par RPA 99 /2003</w:t>
      </w:r>
    </w:p>
    <w:p w:rsidR="00102E91" w:rsidRDefault="00102E91" w:rsidP="00102E91">
      <w:pPr>
        <w:tabs>
          <w:tab w:val="left" w:pos="540"/>
        </w:tabs>
        <w:autoSpaceDE/>
        <w:autoSpaceDN/>
        <w:spacing w:line="360" w:lineRule="auto"/>
        <w:jc w:val="both"/>
        <w:rPr>
          <w:rFonts w:asciiTheme="majorBidi" w:hAnsiTheme="majorBidi" w:cstheme="majorBidi"/>
          <w:b/>
          <w:bCs/>
          <w:caps/>
        </w:rPr>
      </w:pPr>
    </w:p>
    <w:p w:rsidR="00102E91" w:rsidRDefault="00102E91" w:rsidP="00102E91">
      <w:pPr>
        <w:tabs>
          <w:tab w:val="left" w:pos="540"/>
        </w:tabs>
        <w:autoSpaceDE/>
        <w:autoSpaceDN/>
        <w:spacing w:line="360" w:lineRule="auto"/>
        <w:jc w:val="both"/>
        <w:rPr>
          <w:rFonts w:asciiTheme="majorBidi" w:hAnsiTheme="majorBidi" w:cstheme="majorBidi"/>
          <w:b/>
          <w:bCs/>
          <w:caps/>
        </w:rPr>
      </w:pPr>
    </w:p>
    <w:p w:rsidR="00102E91" w:rsidRDefault="00102E91" w:rsidP="00102E91">
      <w:pPr>
        <w:tabs>
          <w:tab w:val="left" w:pos="540"/>
        </w:tabs>
        <w:autoSpaceDE/>
        <w:autoSpaceDN/>
        <w:spacing w:line="360" w:lineRule="auto"/>
        <w:jc w:val="both"/>
        <w:rPr>
          <w:rFonts w:asciiTheme="majorBidi" w:hAnsiTheme="majorBidi" w:cstheme="majorBidi"/>
          <w:b/>
          <w:bCs/>
          <w:caps/>
        </w:rPr>
      </w:pPr>
    </w:p>
    <w:p w:rsidR="00102E91" w:rsidRDefault="00102E91" w:rsidP="00102E91">
      <w:pPr>
        <w:tabs>
          <w:tab w:val="left" w:pos="540"/>
        </w:tabs>
        <w:autoSpaceDE/>
        <w:autoSpaceDN/>
        <w:spacing w:line="360" w:lineRule="auto"/>
        <w:jc w:val="both"/>
        <w:rPr>
          <w:rFonts w:asciiTheme="majorBidi" w:hAnsiTheme="majorBidi" w:cstheme="majorBidi"/>
          <w:b/>
          <w:bCs/>
          <w:caps/>
        </w:rPr>
      </w:pPr>
    </w:p>
    <w:p w:rsidR="00102E91" w:rsidRDefault="00102E91" w:rsidP="00102E91">
      <w:pPr>
        <w:tabs>
          <w:tab w:val="left" w:pos="540"/>
        </w:tabs>
        <w:autoSpaceDE/>
        <w:autoSpaceDN/>
        <w:spacing w:line="360" w:lineRule="auto"/>
        <w:jc w:val="both"/>
        <w:rPr>
          <w:rFonts w:asciiTheme="majorBidi" w:hAnsiTheme="majorBidi" w:cstheme="majorBidi"/>
          <w:b/>
          <w:bCs/>
          <w:caps/>
        </w:rPr>
      </w:pPr>
    </w:p>
    <w:p w:rsidR="00102E91" w:rsidRDefault="00102E91" w:rsidP="00102E91">
      <w:pPr>
        <w:tabs>
          <w:tab w:val="left" w:pos="540"/>
        </w:tabs>
        <w:autoSpaceDE/>
        <w:autoSpaceDN/>
        <w:spacing w:line="360" w:lineRule="auto"/>
        <w:jc w:val="both"/>
        <w:rPr>
          <w:rFonts w:asciiTheme="majorBidi" w:hAnsiTheme="majorBidi" w:cstheme="majorBidi"/>
          <w:b/>
          <w:bCs/>
          <w:caps/>
        </w:rPr>
      </w:pPr>
    </w:p>
    <w:p w:rsidR="00BB75E1" w:rsidRPr="00102E91" w:rsidRDefault="00110200" w:rsidP="0093160D">
      <w:pPr>
        <w:tabs>
          <w:tab w:val="left" w:pos="540"/>
        </w:tabs>
        <w:autoSpaceDE/>
        <w:autoSpaceDN/>
        <w:spacing w:line="360" w:lineRule="auto"/>
        <w:jc w:val="both"/>
        <w:rPr>
          <w:rFonts w:asciiTheme="majorBidi" w:hAnsiTheme="majorBidi" w:cstheme="majorBidi"/>
        </w:rPr>
      </w:pPr>
      <w:r w:rsidRPr="00102E91">
        <w:rPr>
          <w:rFonts w:asciiTheme="majorBidi" w:hAnsiTheme="majorBidi" w:cstheme="majorBidi"/>
          <w:b/>
          <w:bCs/>
          <w:caps/>
        </w:rPr>
        <w:lastRenderedPageBreak/>
        <w:t>V</w:t>
      </w:r>
      <w:r w:rsidR="007745A6" w:rsidRPr="00102E91">
        <w:rPr>
          <w:rFonts w:asciiTheme="majorBidi" w:hAnsiTheme="majorBidi" w:cstheme="majorBidi"/>
          <w:b/>
          <w:bCs/>
          <w:caps/>
        </w:rPr>
        <w:t>-2-1-</w:t>
      </w:r>
      <w:r w:rsidR="00F35BAC">
        <w:rPr>
          <w:rFonts w:asciiTheme="majorBidi" w:hAnsiTheme="majorBidi" w:cstheme="majorBidi"/>
          <w:noProof/>
        </w:rPr>
        <w:pict>
          <v:group id="_x0000_s1149" style="position:absolute;left:0;text-align:left;margin-left:273.7pt;margin-top:32.5pt;width:183.95pt;height:102.45pt;z-index:251731968;mso-position-horizontal-relative:text;mso-position-vertical-relative:text" coordorigin="4500,2688" coordsize="5689,2049">
            <v:rect id="_x0000_s1049" style="position:absolute;left:5400;top:2757;width:1440;height:1260;mso-wrap-edited:f" wrapcoords="-225 0 -225 21600 21825 21600 21825 0 -225 0"/>
            <v:line id="_x0000_s1050" style="position:absolute" from="4500,3297" to="5220,3297">
              <v:stroke endarrow="block"/>
            </v:line>
            <v:line id="_x0000_s1051" style="position:absolute;flip:y" from="6120,4197" to="6120,4737">
              <v:stroke endarrow="block"/>
            </v:line>
            <v:line id="_x0000_s1052" style="position:absolute" from="8640,3891" to="9360,3891">
              <v:stroke endarrow="block"/>
            </v:line>
            <v:line id="_x0000_s1053" style="position:absolute;flip:y" from="8640,3171" to="8640,3891">
              <v:stroke endarrow="block"/>
            </v:line>
            <v:rect id="_x0000_s1144" style="position:absolute;left:4524;top:2772;width:720;height:429" strokecolor="white [3212]">
              <v:textbox style="mso-next-textbox:#_x0000_s1144">
                <w:txbxContent>
                  <w:p w:rsidR="004C186C" w:rsidRDefault="004C186C">
                    <w:r w:rsidRPr="000D6A70">
                      <w:rPr>
                        <w:i/>
                      </w:rPr>
                      <w:t xml:space="preserve">Vx   </w:t>
                    </w:r>
                  </w:p>
                </w:txbxContent>
              </v:textbox>
            </v:rect>
            <v:rect id="_x0000_s1146" style="position:absolute;left:6234;top:4308;width:720;height:429" strokecolor="white [3212]">
              <v:textbox style="mso-next-textbox:#_x0000_s1146">
                <w:txbxContent>
                  <w:p w:rsidR="004C186C" w:rsidRDefault="004C186C" w:rsidP="00373B3E">
                    <w:proofErr w:type="spellStart"/>
                    <w:r w:rsidRPr="000D6A70">
                      <w:rPr>
                        <w:i/>
                      </w:rPr>
                      <w:t>V</w:t>
                    </w:r>
                    <w:r>
                      <w:rPr>
                        <w:i/>
                      </w:rPr>
                      <w:t>y</w:t>
                    </w:r>
                    <w:proofErr w:type="spellEnd"/>
                  </w:p>
                </w:txbxContent>
              </v:textbox>
            </v:rect>
            <v:rect id="_x0000_s1147" style="position:absolute;left:9469;top:3711;width:720;height:429" strokecolor="white [3212]">
              <v:textbox style="mso-next-textbox:#_x0000_s1147">
                <w:txbxContent>
                  <w:p w:rsidR="004C186C" w:rsidRDefault="004C186C" w:rsidP="00373B3E">
                    <w:r>
                      <w:rPr>
                        <w:i/>
                      </w:rPr>
                      <w:t>X</w:t>
                    </w:r>
                  </w:p>
                </w:txbxContent>
              </v:textbox>
            </v:rect>
            <v:rect id="_x0000_s1148" style="position:absolute;left:8427;top:2688;width:720;height:429" strokecolor="white [3212]">
              <v:textbox style="mso-next-textbox:#_x0000_s1148">
                <w:txbxContent>
                  <w:p w:rsidR="004C186C" w:rsidRDefault="004C186C" w:rsidP="00373B3E">
                    <w:r>
                      <w:rPr>
                        <w:i/>
                      </w:rPr>
                      <w:t>Y</w:t>
                    </w:r>
                  </w:p>
                </w:txbxContent>
              </v:textbox>
            </v:rect>
          </v:group>
        </w:pict>
      </w:r>
      <w:r w:rsidR="007745A6" w:rsidRPr="00102E91">
        <w:rPr>
          <w:rFonts w:asciiTheme="majorBidi" w:hAnsiTheme="majorBidi" w:cstheme="majorBidi"/>
          <w:b/>
          <w:bCs/>
          <w:caps/>
        </w:rPr>
        <w:t>2-</w:t>
      </w:r>
      <w:r w:rsidR="000C39B6" w:rsidRPr="00102E91">
        <w:rPr>
          <w:rFonts w:asciiTheme="majorBidi" w:hAnsiTheme="majorBidi" w:cstheme="majorBidi"/>
          <w:b/>
          <w:bCs/>
        </w:rPr>
        <w:t>Calcul  de  la  force  sismique  totale </w:t>
      </w:r>
      <w:proofErr w:type="gramStart"/>
      <w:r w:rsidR="000C39B6" w:rsidRPr="00102E91">
        <w:rPr>
          <w:rFonts w:asciiTheme="majorBidi" w:hAnsiTheme="majorBidi" w:cstheme="majorBidi"/>
          <w:b/>
          <w:bCs/>
        </w:rPr>
        <w:t xml:space="preserve">:  </w:t>
      </w:r>
      <w:r w:rsidR="0093160D" w:rsidRPr="0093160D">
        <w:rPr>
          <w:rFonts w:asciiTheme="majorBidi" w:hAnsiTheme="majorBidi" w:cstheme="majorBidi"/>
          <w:b/>
          <w:bCs/>
          <w:iCs/>
        </w:rPr>
        <w:t>[</w:t>
      </w:r>
      <w:proofErr w:type="gramEnd"/>
      <w:r w:rsidR="0093160D" w:rsidRPr="0093160D">
        <w:rPr>
          <w:rFonts w:asciiTheme="majorBidi" w:hAnsiTheme="majorBidi" w:cstheme="majorBidi"/>
          <w:b/>
          <w:bCs/>
          <w:iCs/>
        </w:rPr>
        <w:t>4]</w:t>
      </w:r>
      <w:r w:rsidR="000C39B6" w:rsidRPr="00102E91">
        <w:rPr>
          <w:rFonts w:asciiTheme="majorBidi" w:hAnsiTheme="majorBidi" w:cstheme="majorBidi"/>
          <w:b/>
          <w:bCs/>
        </w:rPr>
        <w:t xml:space="preserve">  </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rPr>
        <w:t>- Selon : R.P.A</w:t>
      </w:r>
      <w:r w:rsidR="00A037B6" w:rsidRPr="00102E91">
        <w:rPr>
          <w:rFonts w:asciiTheme="majorBidi" w:hAnsiTheme="majorBidi" w:cstheme="majorBidi"/>
        </w:rPr>
        <w:t>99/</w:t>
      </w:r>
      <w:r w:rsidRPr="00102E91">
        <w:rPr>
          <w:rFonts w:asciiTheme="majorBidi" w:hAnsiTheme="majorBidi" w:cstheme="majorBidi"/>
        </w:rPr>
        <w:t xml:space="preserve"> (2003)</w:t>
      </w:r>
    </w:p>
    <w:p w:rsidR="000C39B6" w:rsidRPr="00102E91" w:rsidRDefault="000C39B6" w:rsidP="00102E91">
      <w:pPr>
        <w:tabs>
          <w:tab w:val="left" w:pos="2280"/>
        </w:tabs>
        <w:spacing w:line="360" w:lineRule="auto"/>
        <w:ind w:left="2211"/>
        <w:jc w:val="both"/>
        <w:rPr>
          <w:rFonts w:asciiTheme="majorBidi" w:hAnsiTheme="majorBidi" w:cstheme="majorBidi"/>
          <w:b/>
          <w:bCs/>
        </w:rPr>
      </w:pPr>
      <w:r w:rsidRPr="00102E91">
        <w:rPr>
          <w:rFonts w:asciiTheme="majorBidi" w:hAnsiTheme="majorBidi" w:cstheme="majorBidi"/>
          <w:b/>
          <w:bCs/>
        </w:rPr>
        <w:t>V = A · D · Q  ·W /  R</w:t>
      </w:r>
    </w:p>
    <w:p w:rsidR="00F84E99"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rPr>
        <w:t xml:space="preserve">      - </w:t>
      </w:r>
      <w:r w:rsidR="00240738" w:rsidRPr="00102E91">
        <w:rPr>
          <w:rFonts w:asciiTheme="majorBidi" w:hAnsiTheme="majorBidi" w:cstheme="majorBidi"/>
        </w:rPr>
        <w:t>La force sismique totale appliquée</w:t>
      </w:r>
      <w:r w:rsidRPr="00102E91">
        <w:rPr>
          <w:rFonts w:asciiTheme="majorBidi" w:hAnsiTheme="majorBidi" w:cstheme="majorBidi"/>
        </w:rPr>
        <w:t xml:space="preserve">  a  la  base </w:t>
      </w:r>
    </w:p>
    <w:p w:rsidR="00F84E99" w:rsidRPr="00102E91" w:rsidRDefault="00F84E99" w:rsidP="00102E91">
      <w:pPr>
        <w:spacing w:line="360" w:lineRule="auto"/>
        <w:jc w:val="both"/>
        <w:rPr>
          <w:rFonts w:asciiTheme="majorBidi" w:hAnsiTheme="majorBidi" w:cstheme="majorBidi"/>
        </w:rPr>
      </w:pPr>
      <w:proofErr w:type="gramStart"/>
      <w:r w:rsidRPr="00102E91">
        <w:rPr>
          <w:rFonts w:asciiTheme="majorBidi" w:hAnsiTheme="majorBidi" w:cstheme="majorBidi"/>
        </w:rPr>
        <w:t>de</w:t>
      </w:r>
      <w:proofErr w:type="gramEnd"/>
      <w:r w:rsidRPr="00102E91">
        <w:rPr>
          <w:rFonts w:asciiTheme="majorBidi" w:hAnsiTheme="majorBidi" w:cstheme="majorBidi"/>
        </w:rPr>
        <w:t xml:space="preserve">  la  structure  doit- être </w:t>
      </w:r>
      <w:r w:rsidR="000C39B6" w:rsidRPr="00102E91">
        <w:rPr>
          <w:rFonts w:asciiTheme="majorBidi" w:hAnsiTheme="majorBidi" w:cstheme="majorBidi"/>
        </w:rPr>
        <w:t xml:space="preserve">calculer  successivement </w:t>
      </w:r>
    </w:p>
    <w:p w:rsidR="000C39B6" w:rsidRPr="00102E91" w:rsidRDefault="000C39B6" w:rsidP="00102E91">
      <w:pPr>
        <w:spacing w:line="360" w:lineRule="auto"/>
        <w:jc w:val="both"/>
        <w:rPr>
          <w:rFonts w:asciiTheme="majorBidi" w:hAnsiTheme="majorBidi" w:cstheme="majorBidi"/>
        </w:rPr>
      </w:pPr>
      <w:proofErr w:type="gramStart"/>
      <w:r w:rsidRPr="00102E91">
        <w:rPr>
          <w:rFonts w:asciiTheme="majorBidi" w:hAnsiTheme="majorBidi" w:cstheme="majorBidi"/>
        </w:rPr>
        <w:t>dans</w:t>
      </w:r>
      <w:proofErr w:type="gramEnd"/>
      <w:r w:rsidRPr="00102E91">
        <w:rPr>
          <w:rFonts w:asciiTheme="majorBidi" w:hAnsiTheme="majorBidi" w:cstheme="majorBidi"/>
        </w:rPr>
        <w:t xml:space="preserve">  le  deux  directions  </w:t>
      </w:r>
      <w:r w:rsidR="00240738" w:rsidRPr="00102E91">
        <w:rPr>
          <w:rFonts w:asciiTheme="majorBidi" w:hAnsiTheme="majorBidi" w:cstheme="majorBidi"/>
        </w:rPr>
        <w:t>orthogonales.</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u w:val="single"/>
        </w:rPr>
        <w:t>Avec :</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b/>
          <w:bCs/>
        </w:rPr>
        <w:t>A :</w:t>
      </w:r>
      <w:r w:rsidRPr="00102E91">
        <w:rPr>
          <w:rFonts w:asciiTheme="majorBidi" w:hAnsiTheme="majorBidi" w:cstheme="majorBidi"/>
        </w:rPr>
        <w:t xml:space="preserve"> coefficient  d’accélération  de  zone.</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b/>
          <w:bCs/>
        </w:rPr>
        <w:t>D :</w:t>
      </w:r>
      <w:r w:rsidRPr="00102E91">
        <w:rPr>
          <w:rFonts w:asciiTheme="majorBidi" w:hAnsiTheme="majorBidi" w:cstheme="majorBidi"/>
        </w:rPr>
        <w:t xml:space="preserve"> facteur  d’amplification  dynamique  moyen.</w:t>
      </w:r>
    </w:p>
    <w:p w:rsidR="000C39B6" w:rsidRPr="00102E91" w:rsidRDefault="000C39B6" w:rsidP="00102E91">
      <w:pPr>
        <w:spacing w:line="360" w:lineRule="auto"/>
        <w:ind w:left="907" w:hanging="900"/>
        <w:jc w:val="both"/>
        <w:rPr>
          <w:rFonts w:asciiTheme="majorBidi" w:hAnsiTheme="majorBidi" w:cstheme="majorBidi"/>
        </w:rPr>
      </w:pPr>
      <w:r w:rsidRPr="00102E91">
        <w:rPr>
          <w:rFonts w:asciiTheme="majorBidi" w:hAnsiTheme="majorBidi" w:cstheme="majorBidi"/>
          <w:b/>
          <w:bCs/>
        </w:rPr>
        <w:t>R :</w:t>
      </w:r>
      <w:r w:rsidRPr="00102E91">
        <w:rPr>
          <w:rFonts w:asciiTheme="majorBidi" w:hAnsiTheme="majorBidi" w:cstheme="majorBidi"/>
        </w:rPr>
        <w:t xml:space="preserve"> coefficient de comportement global  de la structure dépend du mode de contreventement.  </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b/>
          <w:bCs/>
        </w:rPr>
        <w:t>W :</w:t>
      </w:r>
      <w:r w:rsidRPr="00102E91">
        <w:rPr>
          <w:rFonts w:asciiTheme="majorBidi" w:hAnsiTheme="majorBidi" w:cstheme="majorBidi"/>
        </w:rPr>
        <w:t xml:space="preserve"> poids  de  la  structure.</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b/>
          <w:bCs/>
        </w:rPr>
        <w:t>Q :</w:t>
      </w:r>
      <w:r w:rsidRPr="00102E91">
        <w:rPr>
          <w:rFonts w:asciiTheme="majorBidi" w:hAnsiTheme="majorBidi" w:cstheme="majorBidi"/>
        </w:rPr>
        <w:t xml:space="preserve"> facteur  de  la  qualité.</w:t>
      </w:r>
    </w:p>
    <w:p w:rsidR="004C0F0B" w:rsidRPr="00102E91" w:rsidRDefault="004C0F0B" w:rsidP="00102E91">
      <w:pPr>
        <w:spacing w:line="360" w:lineRule="auto"/>
        <w:jc w:val="both"/>
        <w:rPr>
          <w:rFonts w:asciiTheme="majorBidi" w:hAnsiTheme="majorBidi" w:cstheme="majorBidi"/>
        </w:rPr>
      </w:pPr>
    </w:p>
    <w:p w:rsidR="000C39B6" w:rsidRPr="00102E91" w:rsidRDefault="000C39B6" w:rsidP="0093160D">
      <w:pPr>
        <w:autoSpaceDE/>
        <w:autoSpaceDN/>
        <w:spacing w:line="360" w:lineRule="auto"/>
        <w:ind w:left="142"/>
        <w:jc w:val="both"/>
        <w:rPr>
          <w:rFonts w:asciiTheme="majorBidi" w:hAnsiTheme="majorBidi" w:cstheme="majorBidi"/>
        </w:rPr>
      </w:pPr>
      <w:r w:rsidRPr="00102E91">
        <w:rPr>
          <w:rFonts w:asciiTheme="majorBidi" w:hAnsiTheme="majorBidi" w:cstheme="majorBidi"/>
          <w:b/>
          <w:bCs/>
        </w:rPr>
        <w:t xml:space="preserve">Détermination des facteurs </w:t>
      </w:r>
      <w:r w:rsidRPr="00102E91">
        <w:rPr>
          <w:rFonts w:asciiTheme="majorBidi" w:hAnsiTheme="majorBidi" w:cstheme="majorBidi"/>
        </w:rPr>
        <w:t xml:space="preserve">: </w:t>
      </w:r>
      <w:r w:rsidR="0093160D" w:rsidRPr="0093160D">
        <w:rPr>
          <w:rFonts w:asciiTheme="majorBidi" w:hAnsiTheme="majorBidi" w:cstheme="majorBidi"/>
          <w:b/>
          <w:bCs/>
          <w:iCs/>
        </w:rPr>
        <w:t>[4]</w:t>
      </w:r>
    </w:p>
    <w:p w:rsidR="000C39B6" w:rsidRPr="00102E91" w:rsidRDefault="000C39B6"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Coefficient  d’accélération  de  zone</w:t>
      </w:r>
      <w:r w:rsidR="004C0F0B" w:rsidRPr="00102E91">
        <w:rPr>
          <w:rFonts w:asciiTheme="majorBidi" w:hAnsiTheme="majorBidi" w:cstheme="majorBidi"/>
          <w:b/>
          <w:bCs/>
        </w:rPr>
        <w:t>(A) </w:t>
      </w:r>
      <w:r w:rsidRPr="00102E91">
        <w:rPr>
          <w:rFonts w:asciiTheme="majorBidi" w:hAnsiTheme="majorBidi" w:cstheme="majorBidi"/>
          <w:b/>
          <w:bCs/>
        </w:rPr>
        <w:t>:</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rPr>
        <w:t>Il dépend du groupe d'usage de la structure et de la zone sismique (donner par le tableau 4-1 RPA2003)</w:t>
      </w:r>
    </w:p>
    <w:p w:rsidR="000C39B6" w:rsidRDefault="00F35BAC" w:rsidP="00102E91">
      <w:pPr>
        <w:spacing w:line="360" w:lineRule="auto"/>
        <w:jc w:val="both"/>
        <w:rPr>
          <w:rFonts w:asciiTheme="majorBidi" w:hAnsiTheme="majorBidi" w:cstheme="majorBidi"/>
        </w:rPr>
      </w:pPr>
      <w:r>
        <w:rPr>
          <w:rFonts w:asciiTheme="majorBidi" w:hAnsiTheme="majorBidi" w:cstheme="majorBidi"/>
          <w:noProof/>
        </w:rPr>
        <w:pict>
          <v:group id="_x0000_s1201" style="position:absolute;left:0;text-align:left;margin-left:192.45pt;margin-top:2.95pt;width:152.9pt;height:68.5pt;z-index:251761664" coordorigin="5649,10192" coordsize="3058,137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6" type="#_x0000_t88" style="position:absolute;left:5649;top:10192;width:180;height:1370"/>
            <v:group id="_x0000_s1200" style="position:absolute;left:6114;top:10565;width:2593;height:476" coordorigin="6114,10691" coordsize="2593,476">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7" type="#_x0000_t13" style="position:absolute;left:6114;top:10862;width:720;height:180"/>
              <v:rect id="_x0000_s1199" style="position:absolute;left:7158;top:10691;width:1549;height:476" strokecolor="white [3212]">
                <v:textbox style="mso-next-textbox:#_x0000_s1199">
                  <w:txbxContent>
                    <w:p w:rsidR="004C186C" w:rsidRDefault="004C186C">
                      <w:r w:rsidRPr="00B70A79">
                        <w:rPr>
                          <w:rFonts w:asciiTheme="majorBidi" w:hAnsiTheme="majorBidi" w:cstheme="majorBidi"/>
                          <w:b/>
                          <w:bCs/>
                          <w:i/>
                        </w:rPr>
                        <w:t>A= 0,15</w:t>
                      </w:r>
                    </w:p>
                  </w:txbxContent>
                </v:textbox>
              </v:rect>
            </v:group>
          </v:group>
        </w:pict>
      </w:r>
      <w:r w:rsidR="009244C2" w:rsidRPr="00102E91">
        <w:rPr>
          <w:rFonts w:asciiTheme="majorBidi" w:hAnsiTheme="majorBidi" w:cstheme="majorBidi"/>
        </w:rPr>
        <w:t xml:space="preserve">BORDJ BOUARRERIDJ </w:t>
      </w:r>
      <w:r w:rsidR="000C39B6" w:rsidRPr="00102E91">
        <w:rPr>
          <w:rFonts w:asciiTheme="majorBidi" w:hAnsiTheme="majorBidi" w:cstheme="majorBidi"/>
        </w:rPr>
        <w:t xml:space="preserve">zone </w:t>
      </w:r>
      <w:proofErr w:type="spellStart"/>
      <w:r w:rsidR="000C39B6" w:rsidRPr="00102E91">
        <w:rPr>
          <w:rFonts w:asciiTheme="majorBidi" w:hAnsiTheme="majorBidi" w:cstheme="majorBidi"/>
        </w:rPr>
        <w:t>IIa</w:t>
      </w:r>
      <w:proofErr w:type="spellEnd"/>
    </w:p>
    <w:p w:rsidR="00102E91" w:rsidRDefault="00102E91" w:rsidP="00102E91">
      <w:pPr>
        <w:spacing w:line="360" w:lineRule="auto"/>
        <w:jc w:val="both"/>
        <w:rPr>
          <w:rFonts w:asciiTheme="majorBidi" w:hAnsiTheme="majorBidi" w:cstheme="majorBidi"/>
        </w:rPr>
      </w:pPr>
    </w:p>
    <w:p w:rsidR="00102E91" w:rsidRPr="00102E91" w:rsidRDefault="00102E91" w:rsidP="00102E91">
      <w:pPr>
        <w:spacing w:line="360" w:lineRule="auto"/>
        <w:jc w:val="both"/>
        <w:rPr>
          <w:rFonts w:asciiTheme="majorBidi" w:hAnsiTheme="majorBidi" w:cstheme="majorBidi"/>
        </w:rPr>
      </w:pPr>
    </w:p>
    <w:p w:rsidR="0046286C" w:rsidRPr="00102E91" w:rsidRDefault="0046286C" w:rsidP="00102E91">
      <w:pPr>
        <w:spacing w:line="360" w:lineRule="auto"/>
        <w:jc w:val="both"/>
        <w:rPr>
          <w:rFonts w:asciiTheme="majorBidi" w:hAnsiTheme="majorBidi" w:cstheme="majorBidi"/>
        </w:rPr>
      </w:pPr>
      <w:r w:rsidRPr="00102E91">
        <w:rPr>
          <w:rFonts w:asciiTheme="majorBidi" w:hAnsiTheme="majorBidi" w:cstheme="majorBidi"/>
        </w:rPr>
        <w:t>Groupe d’usage 2</w:t>
      </w:r>
    </w:p>
    <w:p w:rsidR="00102E91" w:rsidRDefault="00102E91" w:rsidP="00102E91">
      <w:pPr>
        <w:autoSpaceDE/>
        <w:autoSpaceDN/>
        <w:spacing w:line="360" w:lineRule="auto"/>
        <w:jc w:val="both"/>
        <w:rPr>
          <w:rFonts w:asciiTheme="majorBidi" w:hAnsiTheme="majorBidi" w:cstheme="majorBidi"/>
          <w:b/>
          <w:bCs/>
        </w:rPr>
      </w:pPr>
    </w:p>
    <w:p w:rsidR="000C39B6" w:rsidRPr="00102E91" w:rsidRDefault="000C39B6" w:rsidP="00102E91">
      <w:pPr>
        <w:autoSpaceDE/>
        <w:autoSpaceDN/>
        <w:spacing w:line="360" w:lineRule="auto"/>
        <w:jc w:val="both"/>
        <w:rPr>
          <w:rFonts w:asciiTheme="majorBidi" w:hAnsiTheme="majorBidi" w:cstheme="majorBidi"/>
        </w:rPr>
      </w:pPr>
      <w:r w:rsidRPr="00102E91">
        <w:rPr>
          <w:rFonts w:asciiTheme="majorBidi" w:hAnsiTheme="majorBidi" w:cstheme="majorBidi"/>
          <w:b/>
          <w:bCs/>
        </w:rPr>
        <w:t>Facteur d’amplification dynamique moyen (D):</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rPr>
        <w:t>Il dépend de la classification du sol et de la période T de la structure avec :</w:t>
      </w:r>
    </w:p>
    <w:p w:rsidR="006A4B51" w:rsidRPr="00102E91" w:rsidRDefault="00F35BAC" w:rsidP="00102E91">
      <w:pPr>
        <w:spacing w:line="360" w:lineRule="auto"/>
        <w:jc w:val="both"/>
        <w:rPr>
          <w:rFonts w:asciiTheme="majorBidi" w:hAnsiTheme="majorBidi" w:cstheme="majorBidi"/>
        </w:rPr>
      </w:pPr>
      <w:r>
        <w:rPr>
          <w:rFonts w:asciiTheme="majorBidi" w:hAnsiTheme="majorBidi" w:cstheme="majorBidi"/>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8" type="#_x0000_t87" style="position:absolute;left:0;text-align:left;margin-left:36pt;margin-top:0;width:9pt;height:54pt;z-index:251723776"/>
        </w:pict>
      </w:r>
      <w:r w:rsidR="006A4B51" w:rsidRPr="00102E91">
        <w:rPr>
          <w:rFonts w:asciiTheme="majorBidi" w:hAnsiTheme="majorBidi" w:cstheme="majorBidi"/>
        </w:rPr>
        <w:t xml:space="preserve">                 2.5 </w:t>
      </w:r>
      <w:proofErr w:type="gramStart"/>
      <w:r w:rsidR="006A4B51" w:rsidRPr="00102E91">
        <w:rPr>
          <w:rFonts w:asciiTheme="majorBidi" w:hAnsiTheme="majorBidi" w:cstheme="majorBidi"/>
        </w:rPr>
        <w:t>η</w:t>
      </w:r>
      <w:proofErr w:type="gramEnd"/>
      <w:r w:rsidR="006A4B51" w:rsidRPr="00102E91">
        <w:rPr>
          <w:rFonts w:asciiTheme="majorBidi" w:hAnsiTheme="majorBidi" w:cstheme="majorBidi"/>
        </w:rPr>
        <w:t xml:space="preserve">                                                 0 ≤ T ≤ T</w:t>
      </w:r>
      <w:r w:rsidR="006A4B51" w:rsidRPr="00102E91">
        <w:rPr>
          <w:rFonts w:asciiTheme="majorBidi" w:hAnsiTheme="majorBidi" w:cstheme="majorBidi"/>
          <w:vertAlign w:val="subscript"/>
        </w:rPr>
        <w:t>2</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b/>
          <w:bCs/>
        </w:rPr>
        <w:t>D</w:t>
      </w:r>
      <w:r w:rsidRPr="00102E91">
        <w:rPr>
          <w:rFonts w:asciiTheme="majorBidi" w:hAnsiTheme="majorBidi" w:cstheme="majorBidi"/>
        </w:rPr>
        <w:t xml:space="preserve"> =          2.5 η (T</w:t>
      </w:r>
      <w:r w:rsidRPr="00102E91">
        <w:rPr>
          <w:rFonts w:asciiTheme="majorBidi" w:hAnsiTheme="majorBidi" w:cstheme="majorBidi"/>
          <w:vertAlign w:val="subscript"/>
        </w:rPr>
        <w:t>2</w:t>
      </w:r>
      <w:r w:rsidRPr="00102E91">
        <w:rPr>
          <w:rFonts w:asciiTheme="majorBidi" w:hAnsiTheme="majorBidi" w:cstheme="majorBidi"/>
        </w:rPr>
        <w:t xml:space="preserve"> / T)</w:t>
      </w:r>
      <w:r w:rsidRPr="00102E91">
        <w:rPr>
          <w:rFonts w:asciiTheme="majorBidi" w:hAnsiTheme="majorBidi" w:cstheme="majorBidi"/>
          <w:position w:val="-4"/>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05pt" o:ole="">
            <v:imagedata r:id="rId8" o:title=""/>
          </v:shape>
          <o:OLEObject Type="Embed" ProgID="Equation.3" ShapeID="_x0000_i1025" DrawAspect="Content" ObjectID="_1434261233" r:id="rId9"/>
        </w:object>
      </w:r>
      <w:r w:rsidRPr="00102E91">
        <w:rPr>
          <w:rFonts w:asciiTheme="majorBidi" w:hAnsiTheme="majorBidi" w:cstheme="majorBidi"/>
        </w:rPr>
        <w:t xml:space="preserve">                              T</w:t>
      </w:r>
      <w:r w:rsidRPr="00102E91">
        <w:rPr>
          <w:rFonts w:asciiTheme="majorBidi" w:hAnsiTheme="majorBidi" w:cstheme="majorBidi"/>
          <w:vertAlign w:val="subscript"/>
        </w:rPr>
        <w:t>2</w:t>
      </w:r>
      <w:r w:rsidRPr="00102E91">
        <w:rPr>
          <w:rFonts w:asciiTheme="majorBidi" w:hAnsiTheme="majorBidi" w:cstheme="majorBidi"/>
        </w:rPr>
        <w:t xml:space="preserve"> ≤ T ≤ 3.0 sec</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 xml:space="preserve">                  2.5 </w:t>
      </w:r>
      <w:proofErr w:type="gramStart"/>
      <w:r w:rsidRPr="00102E91">
        <w:rPr>
          <w:rFonts w:asciiTheme="majorBidi" w:hAnsiTheme="majorBidi" w:cstheme="majorBidi"/>
        </w:rPr>
        <w:t>η</w:t>
      </w:r>
      <w:proofErr w:type="gramEnd"/>
      <w:r w:rsidRPr="00102E91">
        <w:rPr>
          <w:rFonts w:asciiTheme="majorBidi" w:hAnsiTheme="majorBidi" w:cstheme="majorBidi"/>
        </w:rPr>
        <w:t xml:space="preserve"> (T</w:t>
      </w:r>
      <w:r w:rsidRPr="00102E91">
        <w:rPr>
          <w:rFonts w:asciiTheme="majorBidi" w:hAnsiTheme="majorBidi" w:cstheme="majorBidi"/>
          <w:vertAlign w:val="subscript"/>
        </w:rPr>
        <w:t>2</w:t>
      </w:r>
      <w:r w:rsidRPr="00102E91">
        <w:rPr>
          <w:rFonts w:asciiTheme="majorBidi" w:hAnsiTheme="majorBidi" w:cstheme="majorBidi"/>
        </w:rPr>
        <w:t xml:space="preserve"> / 3.0)</w:t>
      </w:r>
      <w:r w:rsidRPr="00102E91">
        <w:rPr>
          <w:rFonts w:asciiTheme="majorBidi" w:hAnsiTheme="majorBidi" w:cstheme="majorBidi"/>
          <w:position w:val="-4"/>
        </w:rPr>
        <w:object w:dxaOrig="320" w:dyaOrig="300">
          <v:shape id="_x0000_i1026" type="#_x0000_t75" style="width:15.9pt;height:15.05pt" o:ole="">
            <v:imagedata r:id="rId10" o:title=""/>
          </v:shape>
          <o:OLEObject Type="Embed" ProgID="Equation.3" ShapeID="_x0000_i1026" DrawAspect="Content" ObjectID="_1434261234" r:id="rId11"/>
        </w:object>
      </w:r>
      <w:r w:rsidRPr="00102E91">
        <w:rPr>
          <w:rFonts w:asciiTheme="majorBidi" w:hAnsiTheme="majorBidi" w:cstheme="majorBidi"/>
        </w:rPr>
        <w:t>. (3/T)</w:t>
      </w:r>
      <w:r w:rsidRPr="00102E91">
        <w:rPr>
          <w:rFonts w:asciiTheme="majorBidi" w:hAnsiTheme="majorBidi" w:cstheme="majorBidi"/>
          <w:position w:val="-4"/>
        </w:rPr>
        <w:object w:dxaOrig="300" w:dyaOrig="300">
          <v:shape id="_x0000_i1027" type="#_x0000_t75" style="width:15.05pt;height:15.05pt" o:ole="">
            <v:imagedata r:id="rId12" o:title=""/>
          </v:shape>
          <o:OLEObject Type="Embed" ProgID="Equation.3" ShapeID="_x0000_i1027" DrawAspect="Content" ObjectID="_1434261235" r:id="rId13"/>
        </w:object>
      </w:r>
      <w:r w:rsidRPr="00102E91">
        <w:rPr>
          <w:rFonts w:asciiTheme="majorBidi" w:hAnsiTheme="majorBidi" w:cstheme="majorBidi"/>
        </w:rPr>
        <w:t xml:space="preserve">            T ≥ 3.0 sec </w:t>
      </w:r>
    </w:p>
    <w:p w:rsidR="006A4B51" w:rsidRPr="00102E91" w:rsidRDefault="006A4B51" w:rsidP="00102E91">
      <w:pPr>
        <w:spacing w:line="360" w:lineRule="auto"/>
        <w:ind w:left="360"/>
        <w:jc w:val="both"/>
        <w:rPr>
          <w:rFonts w:asciiTheme="majorBidi" w:hAnsiTheme="majorBidi" w:cstheme="majorBidi"/>
        </w:rPr>
      </w:pP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T</w:t>
      </w:r>
      <w:r w:rsidR="009244C2" w:rsidRPr="00102E91">
        <w:rPr>
          <w:rFonts w:asciiTheme="majorBidi" w:hAnsiTheme="majorBidi" w:cstheme="majorBidi"/>
          <w:vertAlign w:val="subscript"/>
        </w:rPr>
        <w:t>1</w:t>
      </w:r>
      <w:proofErr w:type="gramStart"/>
      <w:r w:rsidR="009244C2" w:rsidRPr="00102E91">
        <w:rPr>
          <w:rFonts w:asciiTheme="majorBidi" w:hAnsiTheme="majorBidi" w:cstheme="majorBidi"/>
        </w:rPr>
        <w:t>,T</w:t>
      </w:r>
      <w:r w:rsidR="009244C2" w:rsidRPr="00102E91">
        <w:rPr>
          <w:rFonts w:asciiTheme="majorBidi" w:hAnsiTheme="majorBidi" w:cstheme="majorBidi"/>
          <w:vertAlign w:val="subscript"/>
        </w:rPr>
        <w:t>2</w:t>
      </w:r>
      <w:proofErr w:type="gramEnd"/>
      <w:r w:rsidRPr="00102E91">
        <w:rPr>
          <w:rFonts w:asciiTheme="majorBidi" w:hAnsiTheme="majorBidi" w:cstheme="majorBidi"/>
        </w:rPr>
        <w:t xml:space="preserve"> : période caractéristique, associée à la catégorie du site. </w:t>
      </w:r>
    </w:p>
    <w:p w:rsidR="006A4B51" w:rsidRPr="00102E91" w:rsidRDefault="00B55E0A" w:rsidP="00102E91">
      <w:pPr>
        <w:spacing w:line="360" w:lineRule="auto"/>
        <w:jc w:val="both"/>
        <w:rPr>
          <w:rFonts w:asciiTheme="majorBidi" w:hAnsiTheme="majorBidi" w:cstheme="majorBidi"/>
        </w:rPr>
      </w:pPr>
      <w:r w:rsidRPr="00102E91">
        <w:rPr>
          <w:rFonts w:asciiTheme="majorBidi" w:hAnsiTheme="majorBidi" w:cstheme="majorBidi"/>
        </w:rPr>
        <w:t>S</w:t>
      </w:r>
      <w:r w:rsidR="006A4B51" w:rsidRPr="00102E91">
        <w:rPr>
          <w:rFonts w:asciiTheme="majorBidi" w:hAnsiTheme="majorBidi" w:cstheme="majorBidi"/>
        </w:rPr>
        <w:t>ite ferme (s</w:t>
      </w:r>
      <w:r w:rsidR="00321D8A" w:rsidRPr="00102E91">
        <w:rPr>
          <w:rFonts w:asciiTheme="majorBidi" w:hAnsiTheme="majorBidi" w:cstheme="majorBidi"/>
          <w:vertAlign w:val="subscript"/>
        </w:rPr>
        <w:t>2</w:t>
      </w:r>
      <w:r w:rsidR="006A4B51" w:rsidRPr="00102E91">
        <w:rPr>
          <w:rFonts w:asciiTheme="majorBidi" w:hAnsiTheme="majorBidi" w:cstheme="majorBidi"/>
        </w:rPr>
        <w:t>) </w:t>
      </w:r>
      <w:r w:rsidRPr="00102E91">
        <w:rPr>
          <w:rFonts w:asciiTheme="majorBidi" w:hAnsiTheme="majorBidi" w:cstheme="majorBidi"/>
        </w:rPr>
        <w:t>selon le (tableau 4.7 page 47 de RPA 99/2003)        T</w:t>
      </w:r>
      <w:r w:rsidRPr="00102E91">
        <w:rPr>
          <w:rFonts w:asciiTheme="majorBidi" w:hAnsiTheme="majorBidi" w:cstheme="majorBidi"/>
          <w:vertAlign w:val="subscript"/>
        </w:rPr>
        <w:t>2</w:t>
      </w:r>
      <w:r w:rsidR="00545C50" w:rsidRPr="00102E91">
        <w:rPr>
          <w:rFonts w:asciiTheme="majorBidi" w:hAnsiTheme="majorBidi" w:cstheme="majorBidi"/>
        </w:rPr>
        <w:t xml:space="preserve"> = 0.4 s</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 xml:space="preserve">η = </w:t>
      </w:r>
      <w:r w:rsidRPr="00102E91">
        <w:rPr>
          <w:rFonts w:asciiTheme="majorBidi" w:hAnsiTheme="majorBidi" w:cstheme="majorBidi"/>
          <w:position w:val="-30"/>
        </w:rPr>
        <w:object w:dxaOrig="800" w:dyaOrig="740">
          <v:shape id="_x0000_i1028" type="#_x0000_t75" style="width:38.5pt;height:37.65pt" o:ole="">
            <v:imagedata r:id="rId14" o:title=""/>
          </v:shape>
          <o:OLEObject Type="Embed" ProgID="Equation.3" ShapeID="_x0000_i1028" DrawAspect="Content" ObjectID="_1434261236" r:id="rId15"/>
        </w:objec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position w:val="-10"/>
        </w:rPr>
        <w:object w:dxaOrig="240" w:dyaOrig="320">
          <v:shape id="_x0000_i1029" type="#_x0000_t75" style="width:11.7pt;height:15.9pt" o:ole="">
            <v:imagedata r:id="rId16" o:title=""/>
          </v:shape>
          <o:OLEObject Type="Embed" ProgID="Equation.3" ShapeID="_x0000_i1029" DrawAspect="Content" ObjectID="_1434261237" r:id="rId17"/>
        </w:object>
      </w:r>
      <w:r w:rsidRPr="00102E91">
        <w:rPr>
          <w:rFonts w:asciiTheme="majorBidi" w:hAnsiTheme="majorBidi" w:cstheme="majorBidi"/>
        </w:rPr>
        <w:t>= 7 %       (Remplissage béton arm</w:t>
      </w:r>
      <w:r w:rsidR="00EE018A" w:rsidRPr="00102E91">
        <w:rPr>
          <w:rFonts w:asciiTheme="majorBidi" w:hAnsiTheme="majorBidi" w:cstheme="majorBidi"/>
        </w:rPr>
        <w:t>é</w:t>
      </w:r>
      <w:r w:rsidRPr="00102E91">
        <w:rPr>
          <w:rFonts w:asciiTheme="majorBidi" w:hAnsiTheme="majorBidi" w:cstheme="majorBidi"/>
        </w:rPr>
        <w:t xml:space="preserve">  tab 4.2)</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 xml:space="preserve">η </w:t>
      </w:r>
      <w:r w:rsidR="00EE018A" w:rsidRPr="00102E91">
        <w:rPr>
          <w:rFonts w:asciiTheme="majorBidi" w:hAnsiTheme="majorBidi" w:cstheme="majorBidi"/>
        </w:rPr>
        <w:t>= 0.882</w:t>
      </w:r>
    </w:p>
    <w:p w:rsidR="004C0F0B" w:rsidRPr="00102E91" w:rsidRDefault="004C0F0B" w:rsidP="00102E91">
      <w:pPr>
        <w:spacing w:line="360" w:lineRule="auto"/>
        <w:jc w:val="both"/>
        <w:rPr>
          <w:rFonts w:asciiTheme="majorBidi" w:hAnsiTheme="majorBidi" w:cstheme="majorBidi"/>
        </w:rPr>
      </w:pPr>
    </w:p>
    <w:p w:rsidR="00102E91" w:rsidRDefault="00102E91" w:rsidP="00102E91">
      <w:pPr>
        <w:spacing w:line="360" w:lineRule="auto"/>
        <w:jc w:val="both"/>
        <w:rPr>
          <w:rFonts w:asciiTheme="majorBidi" w:hAnsiTheme="majorBidi" w:cstheme="majorBidi"/>
          <w:b/>
          <w:bCs/>
        </w:rPr>
      </w:pPr>
    </w:p>
    <w:p w:rsidR="006A4B51" w:rsidRPr="00102E91" w:rsidRDefault="00223C2D" w:rsidP="00102E91">
      <w:pPr>
        <w:spacing w:line="360" w:lineRule="auto"/>
        <w:jc w:val="both"/>
        <w:rPr>
          <w:rFonts w:asciiTheme="majorBidi" w:hAnsiTheme="majorBidi" w:cstheme="majorBidi"/>
        </w:rPr>
      </w:pPr>
      <w:r w:rsidRPr="00102E91">
        <w:rPr>
          <w:rFonts w:asciiTheme="majorBidi" w:hAnsiTheme="majorBidi" w:cstheme="majorBidi"/>
          <w:b/>
          <w:bCs/>
        </w:rPr>
        <w:lastRenderedPageBreak/>
        <w:t>Estimation de la période fondamentale de la structure</w:t>
      </w:r>
      <w:r w:rsidRPr="00102E91">
        <w:rPr>
          <w:rFonts w:asciiTheme="majorBidi" w:hAnsiTheme="majorBidi" w:cstheme="majorBidi"/>
        </w:rPr>
        <w:t> :</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T= C</w:t>
      </w:r>
      <w:r w:rsidRPr="00102E91">
        <w:rPr>
          <w:rFonts w:asciiTheme="majorBidi" w:hAnsiTheme="majorBidi" w:cstheme="majorBidi"/>
          <w:vertAlign w:val="subscript"/>
        </w:rPr>
        <w:t>t</w:t>
      </w:r>
      <w:r w:rsidRPr="00102E91">
        <w:rPr>
          <w:rFonts w:asciiTheme="majorBidi" w:hAnsiTheme="majorBidi" w:cstheme="majorBidi"/>
        </w:rPr>
        <w:t>h</w:t>
      </w:r>
      <w:r w:rsidRPr="00102E91">
        <w:rPr>
          <w:rFonts w:asciiTheme="majorBidi" w:hAnsiTheme="majorBidi" w:cstheme="majorBidi"/>
          <w:vertAlign w:val="subscript"/>
        </w:rPr>
        <w:t>N</w:t>
      </w:r>
      <w:r w:rsidRPr="00102E91">
        <w:rPr>
          <w:rFonts w:asciiTheme="majorBidi" w:hAnsiTheme="majorBidi" w:cstheme="majorBidi"/>
          <w:vertAlign w:val="superscript"/>
        </w:rPr>
        <w:t>3/4</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C</w:t>
      </w:r>
      <w:r w:rsidRPr="00102E91">
        <w:rPr>
          <w:rFonts w:asciiTheme="majorBidi" w:hAnsiTheme="majorBidi" w:cstheme="majorBidi"/>
          <w:vertAlign w:val="subscript"/>
        </w:rPr>
        <w:t>t</w:t>
      </w:r>
      <w:r w:rsidRPr="00102E91">
        <w:rPr>
          <w:rFonts w:asciiTheme="majorBidi" w:hAnsiTheme="majorBidi" w:cstheme="majorBidi"/>
        </w:rPr>
        <w:t xml:space="preserve"> = 0.05</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 xml:space="preserve">T =0.05*15.3 </w:t>
      </w:r>
      <w:r w:rsidRPr="00102E91">
        <w:rPr>
          <w:rFonts w:asciiTheme="majorBidi" w:hAnsiTheme="majorBidi" w:cstheme="majorBidi"/>
          <w:vertAlign w:val="superscript"/>
        </w:rPr>
        <w:t>3/4</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T=0.386 s</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 xml:space="preserve">D’autre part </w:t>
      </w:r>
    </w:p>
    <w:p w:rsidR="006A4B51" w:rsidRPr="00102E91" w:rsidRDefault="006A4B51" w:rsidP="00102E91">
      <w:pPr>
        <w:spacing w:line="360" w:lineRule="auto"/>
        <w:jc w:val="both"/>
        <w:rPr>
          <w:rFonts w:asciiTheme="majorBidi" w:hAnsiTheme="majorBidi" w:cstheme="majorBidi"/>
        </w:rPr>
      </w:pPr>
      <w:proofErr w:type="spellStart"/>
      <w:r w:rsidRPr="00102E91">
        <w:rPr>
          <w:rFonts w:asciiTheme="majorBidi" w:hAnsiTheme="majorBidi" w:cstheme="majorBidi"/>
        </w:rPr>
        <w:t>T</w:t>
      </w:r>
      <w:r w:rsidRPr="00102E91">
        <w:rPr>
          <w:rFonts w:asciiTheme="majorBidi" w:hAnsiTheme="majorBidi" w:cstheme="majorBidi"/>
          <w:vertAlign w:val="subscript"/>
        </w:rPr>
        <w:t>x</w:t>
      </w:r>
      <w:proofErr w:type="spellEnd"/>
      <w:r w:rsidRPr="00102E91">
        <w:rPr>
          <w:rFonts w:asciiTheme="majorBidi" w:hAnsiTheme="majorBidi" w:cstheme="majorBidi"/>
        </w:rPr>
        <w:t xml:space="preserve"> = </w:t>
      </w:r>
      <w:r w:rsidRPr="00102E91">
        <w:rPr>
          <w:rFonts w:asciiTheme="majorBidi" w:hAnsiTheme="majorBidi" w:cstheme="majorBidi"/>
          <w:position w:val="-36"/>
        </w:rPr>
        <w:object w:dxaOrig="820" w:dyaOrig="760">
          <v:shape id="_x0000_i1030" type="#_x0000_t75" style="width:41pt;height:38.5pt" o:ole="">
            <v:imagedata r:id="rId18" o:title=""/>
          </v:shape>
          <o:OLEObject Type="Embed" ProgID="Equation.3" ShapeID="_x0000_i1030" DrawAspect="Content" ObjectID="_1434261238" r:id="rId19"/>
        </w:object>
      </w:r>
      <w:r w:rsidRPr="00102E91">
        <w:rPr>
          <w:rFonts w:asciiTheme="majorBidi" w:hAnsiTheme="majorBidi" w:cstheme="majorBidi"/>
        </w:rPr>
        <w:t>=0.31s          avec : L</w:t>
      </w:r>
      <w:r w:rsidRPr="00102E91">
        <w:rPr>
          <w:rFonts w:asciiTheme="majorBidi" w:hAnsiTheme="majorBidi" w:cstheme="majorBidi"/>
          <w:vertAlign w:val="subscript"/>
        </w:rPr>
        <w:t xml:space="preserve">x </w:t>
      </w:r>
      <w:r w:rsidRPr="00102E91">
        <w:rPr>
          <w:rFonts w:asciiTheme="majorBidi" w:hAnsiTheme="majorBidi" w:cstheme="majorBidi"/>
        </w:rPr>
        <w:t xml:space="preserve"> = 19.65 m</w:t>
      </w:r>
    </w:p>
    <w:p w:rsidR="006A4B51" w:rsidRPr="00102E91" w:rsidRDefault="006A4B51" w:rsidP="00102E91">
      <w:pPr>
        <w:spacing w:line="360" w:lineRule="auto"/>
        <w:jc w:val="both"/>
        <w:rPr>
          <w:rFonts w:asciiTheme="majorBidi" w:hAnsiTheme="majorBidi" w:cstheme="majorBidi"/>
        </w:rPr>
      </w:pPr>
      <w:proofErr w:type="spellStart"/>
      <w:r w:rsidRPr="00102E91">
        <w:rPr>
          <w:rFonts w:asciiTheme="majorBidi" w:hAnsiTheme="majorBidi" w:cstheme="majorBidi"/>
        </w:rPr>
        <w:t>T</w:t>
      </w:r>
      <w:r w:rsidRPr="00102E91">
        <w:rPr>
          <w:rFonts w:asciiTheme="majorBidi" w:hAnsiTheme="majorBidi" w:cstheme="majorBidi"/>
          <w:vertAlign w:val="subscript"/>
        </w:rPr>
        <w:t>y</w:t>
      </w:r>
      <w:proofErr w:type="spellEnd"/>
      <w:r w:rsidRPr="00102E91">
        <w:rPr>
          <w:rFonts w:asciiTheme="majorBidi" w:hAnsiTheme="majorBidi" w:cstheme="majorBidi"/>
        </w:rPr>
        <w:t xml:space="preserve"> = </w:t>
      </w:r>
      <w:r w:rsidRPr="00102E91">
        <w:rPr>
          <w:rFonts w:asciiTheme="majorBidi" w:hAnsiTheme="majorBidi" w:cstheme="majorBidi"/>
          <w:position w:val="-38"/>
        </w:rPr>
        <w:object w:dxaOrig="820" w:dyaOrig="780">
          <v:shape id="_x0000_i1031" type="#_x0000_t75" style="width:41pt;height:38.5pt" o:ole="">
            <v:imagedata r:id="rId20" o:title=""/>
          </v:shape>
          <o:OLEObject Type="Embed" ProgID="Equation.3" ShapeID="_x0000_i1031" DrawAspect="Content" ObjectID="_1434261239" r:id="rId21"/>
        </w:object>
      </w:r>
      <w:r w:rsidRPr="00102E91">
        <w:rPr>
          <w:rFonts w:asciiTheme="majorBidi" w:hAnsiTheme="majorBidi" w:cstheme="majorBidi"/>
        </w:rPr>
        <w:t>=0.472s         avec</w:t>
      </w:r>
      <w:r w:rsidR="00AB630B" w:rsidRPr="00102E91">
        <w:rPr>
          <w:rFonts w:asciiTheme="majorBidi" w:hAnsiTheme="majorBidi" w:cstheme="majorBidi"/>
        </w:rPr>
        <w:t>: Ly</w:t>
      </w:r>
      <w:r w:rsidRPr="00102E91">
        <w:rPr>
          <w:rFonts w:asciiTheme="majorBidi" w:hAnsiTheme="majorBidi" w:cstheme="majorBidi"/>
        </w:rPr>
        <w:t xml:space="preserve"> = 8.5 m</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D’après l’article (4.2.4)</w:t>
      </w:r>
      <w:r w:rsidR="00240738" w:rsidRPr="00102E91">
        <w:rPr>
          <w:rFonts w:asciiTheme="majorBidi" w:hAnsiTheme="majorBidi" w:cstheme="majorBidi"/>
        </w:rPr>
        <w:t xml:space="preserve"> de RPA 2003</w:t>
      </w:r>
    </w:p>
    <w:p w:rsidR="006A4B51" w:rsidRPr="00102E91" w:rsidRDefault="006A4B51" w:rsidP="00102E91">
      <w:pPr>
        <w:spacing w:line="360" w:lineRule="auto"/>
        <w:jc w:val="both"/>
        <w:rPr>
          <w:rFonts w:asciiTheme="majorBidi" w:hAnsiTheme="majorBidi" w:cstheme="majorBidi"/>
        </w:rPr>
      </w:pPr>
      <w:r w:rsidRPr="00102E91">
        <w:rPr>
          <w:rFonts w:asciiTheme="majorBidi" w:hAnsiTheme="majorBidi" w:cstheme="majorBidi"/>
        </w:rPr>
        <w:t xml:space="preserve">Il faut prendre </w:t>
      </w:r>
      <w:r w:rsidR="00ED39BD" w:rsidRPr="00102E91">
        <w:rPr>
          <w:rFonts w:asciiTheme="majorBidi" w:hAnsiTheme="majorBidi" w:cstheme="majorBidi"/>
        </w:rPr>
        <w:t>les plus petites valeurs</w:t>
      </w:r>
      <w:r w:rsidRPr="00102E91">
        <w:rPr>
          <w:rFonts w:asciiTheme="majorBidi" w:hAnsiTheme="majorBidi" w:cstheme="majorBidi"/>
        </w:rPr>
        <w:t xml:space="preserve"> dans chacune des directions </w:t>
      </w:r>
    </w:p>
    <w:p w:rsidR="006A4B51" w:rsidRPr="00102E91" w:rsidRDefault="005D7549" w:rsidP="00102E91">
      <w:pPr>
        <w:spacing w:line="360" w:lineRule="auto"/>
        <w:jc w:val="both"/>
        <w:rPr>
          <w:rFonts w:asciiTheme="majorBidi" w:hAnsiTheme="majorBidi" w:cstheme="majorBidi"/>
        </w:rPr>
      </w:pPr>
      <w:r w:rsidRPr="00102E91">
        <w:rPr>
          <w:rFonts w:asciiTheme="majorBidi" w:hAnsiTheme="majorBidi" w:cstheme="majorBidi"/>
        </w:rPr>
        <w:t xml:space="preserve">Donc: </w:t>
      </w:r>
      <w:proofErr w:type="spellStart"/>
      <w:r w:rsidRPr="00102E91">
        <w:rPr>
          <w:rFonts w:asciiTheme="majorBidi" w:hAnsiTheme="majorBidi" w:cstheme="majorBidi"/>
        </w:rPr>
        <w:t>Tx</w:t>
      </w:r>
      <w:proofErr w:type="spellEnd"/>
      <w:r w:rsidRPr="00102E91">
        <w:rPr>
          <w:rFonts w:asciiTheme="majorBidi" w:hAnsiTheme="majorBidi" w:cstheme="majorBidi"/>
        </w:rPr>
        <w:t>=0.</w:t>
      </w:r>
      <w:r w:rsidR="00642BAE" w:rsidRPr="00102E91">
        <w:rPr>
          <w:rFonts w:asciiTheme="majorBidi" w:hAnsiTheme="majorBidi" w:cstheme="majorBidi"/>
        </w:rPr>
        <w:t xml:space="preserve"> 3</w:t>
      </w:r>
      <w:r w:rsidR="00897167" w:rsidRPr="00102E91">
        <w:rPr>
          <w:rFonts w:asciiTheme="majorBidi" w:hAnsiTheme="majorBidi" w:cstheme="majorBidi"/>
        </w:rPr>
        <w:t>1</w:t>
      </w:r>
      <w:r w:rsidR="006A4B51" w:rsidRPr="00102E91">
        <w:rPr>
          <w:rFonts w:asciiTheme="majorBidi" w:hAnsiTheme="majorBidi" w:cstheme="majorBidi"/>
        </w:rPr>
        <w:t xml:space="preserve">s                        0 ≤ </w:t>
      </w:r>
      <w:proofErr w:type="spellStart"/>
      <w:r w:rsidR="006A4B51" w:rsidRPr="00102E91">
        <w:rPr>
          <w:rFonts w:asciiTheme="majorBidi" w:hAnsiTheme="majorBidi" w:cstheme="majorBidi"/>
        </w:rPr>
        <w:t>T</w:t>
      </w:r>
      <w:r w:rsidR="006A4B51" w:rsidRPr="00102E91">
        <w:rPr>
          <w:rFonts w:asciiTheme="majorBidi" w:hAnsiTheme="majorBidi" w:cstheme="majorBidi"/>
          <w:vertAlign w:val="subscript"/>
        </w:rPr>
        <w:t>x</w:t>
      </w:r>
      <w:proofErr w:type="spellEnd"/>
      <w:r w:rsidR="006A4B51" w:rsidRPr="00102E91">
        <w:rPr>
          <w:rFonts w:asciiTheme="majorBidi" w:hAnsiTheme="majorBidi" w:cstheme="majorBidi"/>
          <w:lang w:val="en-GB"/>
        </w:rPr>
        <w:sym w:font="Symbol" w:char="F0A3"/>
      </w:r>
      <w:r w:rsidR="006A4B51" w:rsidRPr="00102E91">
        <w:rPr>
          <w:rFonts w:asciiTheme="majorBidi" w:hAnsiTheme="majorBidi" w:cstheme="majorBidi"/>
        </w:rPr>
        <w:t xml:space="preserve"> T</w:t>
      </w:r>
      <w:r w:rsidR="006A4B51" w:rsidRPr="00102E91">
        <w:rPr>
          <w:rFonts w:asciiTheme="majorBidi" w:hAnsiTheme="majorBidi" w:cstheme="majorBidi"/>
          <w:vertAlign w:val="subscript"/>
        </w:rPr>
        <w:t>2</w:t>
      </w:r>
    </w:p>
    <w:p w:rsidR="006A4B51" w:rsidRPr="00102E91" w:rsidRDefault="006A4B51" w:rsidP="00102E91">
      <w:pPr>
        <w:spacing w:line="360" w:lineRule="auto"/>
        <w:jc w:val="both"/>
        <w:rPr>
          <w:rFonts w:asciiTheme="majorBidi" w:hAnsiTheme="majorBidi" w:cstheme="majorBidi"/>
        </w:rPr>
      </w:pPr>
      <w:proofErr w:type="spellStart"/>
      <w:r w:rsidRPr="00102E91">
        <w:rPr>
          <w:rFonts w:asciiTheme="majorBidi" w:hAnsiTheme="majorBidi" w:cstheme="majorBidi"/>
        </w:rPr>
        <w:t>T</w:t>
      </w:r>
      <w:r w:rsidRPr="00102E91">
        <w:rPr>
          <w:rFonts w:asciiTheme="majorBidi" w:hAnsiTheme="majorBidi" w:cstheme="majorBidi"/>
          <w:vertAlign w:val="subscript"/>
        </w:rPr>
        <w:t>y</w:t>
      </w:r>
      <w:proofErr w:type="spellEnd"/>
      <w:r w:rsidRPr="00102E91">
        <w:rPr>
          <w:rFonts w:asciiTheme="majorBidi" w:hAnsiTheme="majorBidi" w:cstheme="majorBidi"/>
        </w:rPr>
        <w:t>=</w:t>
      </w:r>
      <w:r w:rsidR="00321D8A" w:rsidRPr="00102E91">
        <w:rPr>
          <w:rFonts w:asciiTheme="majorBidi" w:hAnsiTheme="majorBidi" w:cstheme="majorBidi"/>
        </w:rPr>
        <w:t xml:space="preserve">0.386 </w:t>
      </w:r>
      <w:r w:rsidRPr="00102E91">
        <w:rPr>
          <w:rFonts w:asciiTheme="majorBidi" w:hAnsiTheme="majorBidi" w:cstheme="majorBidi"/>
        </w:rPr>
        <w:t xml:space="preserve">s                        </w:t>
      </w:r>
      <w:r w:rsidR="00321D8A" w:rsidRPr="00102E91">
        <w:rPr>
          <w:rFonts w:asciiTheme="majorBidi" w:hAnsiTheme="majorBidi" w:cstheme="majorBidi"/>
        </w:rPr>
        <w:t xml:space="preserve">0 ≤ </w:t>
      </w:r>
      <w:proofErr w:type="spellStart"/>
      <w:r w:rsidR="00321D8A" w:rsidRPr="00102E91">
        <w:rPr>
          <w:rFonts w:asciiTheme="majorBidi" w:hAnsiTheme="majorBidi" w:cstheme="majorBidi"/>
        </w:rPr>
        <w:t>T</w:t>
      </w:r>
      <w:r w:rsidR="00321D8A" w:rsidRPr="00102E91">
        <w:rPr>
          <w:rFonts w:asciiTheme="majorBidi" w:hAnsiTheme="majorBidi" w:cstheme="majorBidi"/>
          <w:vertAlign w:val="subscript"/>
        </w:rPr>
        <w:t>y</w:t>
      </w:r>
      <w:proofErr w:type="spellEnd"/>
      <w:r w:rsidR="00321D8A" w:rsidRPr="00102E91">
        <w:rPr>
          <w:rFonts w:asciiTheme="majorBidi" w:hAnsiTheme="majorBidi" w:cstheme="majorBidi"/>
          <w:lang w:val="en-GB"/>
        </w:rPr>
        <w:sym w:font="Symbol" w:char="F0A3"/>
      </w:r>
      <w:r w:rsidR="00321D8A" w:rsidRPr="00102E91">
        <w:rPr>
          <w:rFonts w:asciiTheme="majorBidi" w:hAnsiTheme="majorBidi" w:cstheme="majorBidi"/>
        </w:rPr>
        <w:t xml:space="preserve"> T</w:t>
      </w:r>
      <w:r w:rsidR="00321D8A" w:rsidRPr="00102E91">
        <w:rPr>
          <w:rFonts w:asciiTheme="majorBidi" w:hAnsiTheme="majorBidi" w:cstheme="majorBidi"/>
          <w:vertAlign w:val="subscript"/>
        </w:rPr>
        <w:t>2</w:t>
      </w:r>
    </w:p>
    <w:p w:rsidR="00321D8A" w:rsidRPr="00102E91" w:rsidRDefault="00321D8A" w:rsidP="00102E91">
      <w:pPr>
        <w:spacing w:line="360" w:lineRule="auto"/>
        <w:jc w:val="both"/>
        <w:rPr>
          <w:rFonts w:asciiTheme="majorBidi" w:hAnsiTheme="majorBidi" w:cstheme="majorBidi"/>
        </w:rPr>
      </w:pPr>
      <w:proofErr w:type="spellStart"/>
      <w:r w:rsidRPr="00102E91">
        <w:rPr>
          <w:rFonts w:asciiTheme="majorBidi" w:hAnsiTheme="majorBidi" w:cstheme="majorBidi"/>
        </w:rPr>
        <w:t>D</w:t>
      </w:r>
      <w:r w:rsidRPr="00102E91">
        <w:rPr>
          <w:rFonts w:asciiTheme="majorBidi" w:hAnsiTheme="majorBidi" w:cstheme="majorBidi"/>
          <w:vertAlign w:val="subscript"/>
        </w:rPr>
        <w:t>x</w:t>
      </w:r>
      <w:proofErr w:type="spellEnd"/>
      <w:r w:rsidRPr="00102E91">
        <w:rPr>
          <w:rFonts w:asciiTheme="majorBidi" w:hAnsiTheme="majorBidi" w:cstheme="majorBidi"/>
        </w:rPr>
        <w:t xml:space="preserve">  =  D</w:t>
      </w:r>
      <w:r w:rsidRPr="00102E91">
        <w:rPr>
          <w:rFonts w:asciiTheme="majorBidi" w:hAnsiTheme="majorBidi" w:cstheme="majorBidi"/>
          <w:vertAlign w:val="subscript"/>
        </w:rPr>
        <w:t>y</w:t>
      </w:r>
      <w:r w:rsidRPr="00102E91">
        <w:rPr>
          <w:rFonts w:asciiTheme="majorBidi" w:hAnsiTheme="majorBidi" w:cstheme="majorBidi"/>
        </w:rPr>
        <w:t xml:space="preserve">= 2.5 η   =   2.5 *0.882   =  2.205     </w:t>
      </w:r>
    </w:p>
    <w:p w:rsidR="00321D8A" w:rsidRPr="00102E91" w:rsidRDefault="00321D8A" w:rsidP="00102E91">
      <w:pPr>
        <w:spacing w:line="360" w:lineRule="auto"/>
        <w:jc w:val="both"/>
        <w:rPr>
          <w:rFonts w:asciiTheme="majorBidi" w:hAnsiTheme="majorBidi" w:cstheme="majorBidi"/>
        </w:rPr>
      </w:pPr>
    </w:p>
    <w:p w:rsidR="000C39B6" w:rsidRPr="00102E91" w:rsidRDefault="000C39B6"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Coefficient de comportement (R):</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rPr>
        <w:t xml:space="preserve">Il dépend du type et de la nature du contreventement (donner par le tableau 4-3 du RPA </w:t>
      </w:r>
      <w:r w:rsidR="0046682C" w:rsidRPr="00102E91">
        <w:rPr>
          <w:rFonts w:asciiTheme="majorBidi" w:hAnsiTheme="majorBidi" w:cstheme="majorBidi"/>
        </w:rPr>
        <w:t>99/</w:t>
      </w:r>
      <w:r w:rsidRPr="00102E91">
        <w:rPr>
          <w:rFonts w:asciiTheme="majorBidi" w:hAnsiTheme="majorBidi" w:cstheme="majorBidi"/>
        </w:rPr>
        <w:t>2003)</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rPr>
        <w:t xml:space="preserve">On à un système de portiques </w:t>
      </w:r>
      <w:proofErr w:type="spellStart"/>
      <w:r w:rsidR="00240738" w:rsidRPr="00102E91">
        <w:rPr>
          <w:rFonts w:asciiTheme="majorBidi" w:hAnsiTheme="majorBidi" w:cstheme="majorBidi"/>
        </w:rPr>
        <w:t>autostable</w:t>
      </w:r>
      <w:proofErr w:type="spellEnd"/>
      <w:r w:rsidR="00321D8A" w:rsidRPr="00102E91">
        <w:rPr>
          <w:rFonts w:asciiTheme="majorBidi" w:hAnsiTheme="majorBidi" w:cstheme="majorBidi"/>
        </w:rPr>
        <w:t>, donc R = 3.5</w:t>
      </w:r>
      <w:r w:rsidRPr="00102E91">
        <w:rPr>
          <w:rFonts w:asciiTheme="majorBidi" w:hAnsiTheme="majorBidi" w:cstheme="majorBidi"/>
        </w:rPr>
        <w:tab/>
      </w:r>
    </w:p>
    <w:p w:rsidR="000C39B6" w:rsidRPr="00102E91" w:rsidRDefault="000C39B6" w:rsidP="00102E91">
      <w:pPr>
        <w:tabs>
          <w:tab w:val="left" w:pos="1200"/>
          <w:tab w:val="left" w:pos="1440"/>
        </w:tabs>
        <w:autoSpaceDE/>
        <w:autoSpaceDN/>
        <w:spacing w:line="360" w:lineRule="auto"/>
        <w:jc w:val="both"/>
        <w:rPr>
          <w:rFonts w:asciiTheme="majorBidi" w:hAnsiTheme="majorBidi" w:cstheme="majorBidi"/>
        </w:rPr>
      </w:pPr>
      <w:r w:rsidRPr="00102E91">
        <w:rPr>
          <w:rFonts w:asciiTheme="majorBidi" w:hAnsiTheme="majorBidi" w:cstheme="majorBidi"/>
          <w:b/>
          <w:bCs/>
        </w:rPr>
        <w:t>Facteur  de  qualité (Q):</w:t>
      </w:r>
    </w:p>
    <w:p w:rsidR="000C39B6" w:rsidRPr="00102E91" w:rsidRDefault="000C39B6" w:rsidP="00102E91">
      <w:pPr>
        <w:tabs>
          <w:tab w:val="left" w:pos="1200"/>
          <w:tab w:val="left" w:pos="1440"/>
        </w:tabs>
        <w:spacing w:line="360" w:lineRule="auto"/>
        <w:jc w:val="both"/>
        <w:rPr>
          <w:rFonts w:asciiTheme="majorBidi" w:hAnsiTheme="majorBidi" w:cstheme="majorBidi"/>
        </w:rPr>
      </w:pPr>
      <w:r w:rsidRPr="00102E91">
        <w:rPr>
          <w:rFonts w:asciiTheme="majorBidi" w:hAnsiTheme="majorBidi" w:cstheme="majorBidi"/>
        </w:rPr>
        <w:t xml:space="preserve">Il dépend de l'observation et non des critères de qualité </w:t>
      </w:r>
    </w:p>
    <w:p w:rsidR="000C39B6" w:rsidRPr="00102E91" w:rsidRDefault="000C39B6" w:rsidP="00102E91">
      <w:pPr>
        <w:tabs>
          <w:tab w:val="left" w:pos="1200"/>
          <w:tab w:val="left" w:pos="1440"/>
        </w:tabs>
        <w:spacing w:line="360" w:lineRule="auto"/>
        <w:jc w:val="both"/>
        <w:rPr>
          <w:rFonts w:asciiTheme="majorBidi" w:hAnsiTheme="majorBidi" w:cstheme="majorBidi"/>
        </w:rPr>
      </w:pPr>
      <w:r w:rsidRPr="00102E91">
        <w:rPr>
          <w:rFonts w:asciiTheme="majorBidi" w:hAnsiTheme="majorBidi" w:cstheme="majorBidi"/>
          <w:position w:val="-28"/>
        </w:rPr>
        <w:object w:dxaOrig="1320" w:dyaOrig="680">
          <v:shape id="_x0000_i1032" type="#_x0000_t75" style="width:66.15pt;height:33.5pt" o:ole="">
            <v:imagedata r:id="rId22" o:title=""/>
          </v:shape>
          <o:OLEObject Type="Embed" ProgID="Equation.3" ShapeID="_x0000_i1032" DrawAspect="Content" ObjectID="_1434261240" r:id="rId23"/>
        </w:object>
      </w:r>
    </w:p>
    <w:p w:rsidR="000C39B6" w:rsidRPr="00102E91" w:rsidRDefault="000C39B6" w:rsidP="00102E91">
      <w:pPr>
        <w:tabs>
          <w:tab w:val="left" w:pos="1200"/>
          <w:tab w:val="left" w:pos="1440"/>
        </w:tabs>
        <w:spacing w:line="360" w:lineRule="auto"/>
        <w:jc w:val="both"/>
        <w:rPr>
          <w:rFonts w:asciiTheme="majorBidi" w:hAnsiTheme="majorBidi" w:cstheme="majorBidi"/>
        </w:rPr>
      </w:pPr>
      <w:proofErr w:type="spellStart"/>
      <w:r w:rsidRPr="00102E91">
        <w:rPr>
          <w:rFonts w:asciiTheme="majorBidi" w:hAnsiTheme="majorBidi" w:cstheme="majorBidi"/>
        </w:rPr>
        <w:t>P</w:t>
      </w:r>
      <w:r w:rsidRPr="00102E91">
        <w:rPr>
          <w:rFonts w:asciiTheme="majorBidi" w:hAnsiTheme="majorBidi" w:cstheme="majorBidi"/>
          <w:vertAlign w:val="subscript"/>
        </w:rPr>
        <w:t>q</w:t>
      </w:r>
      <w:proofErr w:type="spellEnd"/>
      <w:r w:rsidRPr="00102E91">
        <w:rPr>
          <w:rFonts w:asciiTheme="majorBidi" w:hAnsiTheme="majorBidi" w:cstheme="majorBidi"/>
        </w:rPr>
        <w:t xml:space="preserve"> : valeur de pénalité </w:t>
      </w:r>
      <w:proofErr w:type="gramStart"/>
      <w:r w:rsidRPr="00102E91">
        <w:rPr>
          <w:rFonts w:asciiTheme="majorBidi" w:hAnsiTheme="majorBidi" w:cstheme="majorBidi"/>
        </w:rPr>
        <w:t>donner</w:t>
      </w:r>
      <w:proofErr w:type="gramEnd"/>
      <w:r w:rsidRPr="00102E91">
        <w:rPr>
          <w:rFonts w:asciiTheme="majorBidi" w:hAnsiTheme="majorBidi" w:cstheme="majorBidi"/>
        </w:rPr>
        <w:t xml:space="preserve"> par le tableau  4-4 RPA 2003 donc</w:t>
      </w:r>
    </w:p>
    <w:p w:rsidR="00F07ED8" w:rsidRPr="00102E91" w:rsidRDefault="00F07ED8" w:rsidP="00102E91">
      <w:pPr>
        <w:pStyle w:val="Paragraphedeliste"/>
        <w:numPr>
          <w:ilvl w:val="0"/>
          <w:numId w:val="6"/>
        </w:numPr>
        <w:tabs>
          <w:tab w:val="left" w:pos="1200"/>
          <w:tab w:val="left" w:pos="1440"/>
        </w:tabs>
        <w:spacing w:line="360" w:lineRule="auto"/>
        <w:jc w:val="both"/>
        <w:rPr>
          <w:rFonts w:asciiTheme="majorBidi" w:hAnsiTheme="majorBidi" w:cstheme="majorBidi"/>
        </w:rPr>
      </w:pPr>
      <w:r w:rsidRPr="00102E91">
        <w:rPr>
          <w:rFonts w:asciiTheme="majorBidi" w:hAnsiTheme="majorBidi" w:cstheme="majorBidi"/>
        </w:rPr>
        <w:t xml:space="preserve">Condition minimales </w:t>
      </w:r>
      <w:r w:rsidR="001E21DD" w:rsidRPr="00102E91">
        <w:rPr>
          <w:rFonts w:asciiTheme="majorBidi" w:hAnsiTheme="majorBidi" w:cstheme="majorBidi"/>
        </w:rPr>
        <w:t>(observé)      0 </w:t>
      </w:r>
    </w:p>
    <w:p w:rsidR="001E21DD" w:rsidRPr="00102E91" w:rsidRDefault="001E21DD" w:rsidP="00102E91">
      <w:pPr>
        <w:pStyle w:val="Paragraphedeliste"/>
        <w:numPr>
          <w:ilvl w:val="0"/>
          <w:numId w:val="6"/>
        </w:numPr>
        <w:tabs>
          <w:tab w:val="left" w:pos="1200"/>
          <w:tab w:val="left" w:pos="1440"/>
        </w:tabs>
        <w:spacing w:line="360" w:lineRule="auto"/>
        <w:jc w:val="both"/>
        <w:rPr>
          <w:rFonts w:asciiTheme="majorBidi" w:hAnsiTheme="majorBidi" w:cstheme="majorBidi"/>
        </w:rPr>
      </w:pPr>
      <w:r w:rsidRPr="00102E91">
        <w:rPr>
          <w:rFonts w:asciiTheme="majorBidi" w:hAnsiTheme="majorBidi" w:cstheme="majorBidi"/>
        </w:rPr>
        <w:t>Redondance en plan   (n /observé)       0,05</w:t>
      </w:r>
    </w:p>
    <w:p w:rsidR="001E21DD" w:rsidRPr="00102E91" w:rsidRDefault="001E21DD" w:rsidP="00102E91">
      <w:pPr>
        <w:pStyle w:val="Paragraphedeliste"/>
        <w:numPr>
          <w:ilvl w:val="0"/>
          <w:numId w:val="6"/>
        </w:numPr>
        <w:tabs>
          <w:tab w:val="left" w:pos="1200"/>
          <w:tab w:val="left" w:pos="1440"/>
        </w:tabs>
        <w:spacing w:line="360" w:lineRule="auto"/>
        <w:jc w:val="both"/>
        <w:rPr>
          <w:rFonts w:asciiTheme="majorBidi" w:hAnsiTheme="majorBidi" w:cstheme="majorBidi"/>
        </w:rPr>
      </w:pPr>
      <w:r w:rsidRPr="00102E91">
        <w:rPr>
          <w:rFonts w:asciiTheme="majorBidi" w:hAnsiTheme="majorBidi" w:cstheme="majorBidi"/>
        </w:rPr>
        <w:t xml:space="preserve"> Régularité en plan  (observé)      0 </w:t>
      </w:r>
    </w:p>
    <w:p w:rsidR="001E21DD" w:rsidRPr="00102E91" w:rsidRDefault="001E21DD" w:rsidP="00102E91">
      <w:pPr>
        <w:pStyle w:val="Paragraphedeliste"/>
        <w:numPr>
          <w:ilvl w:val="0"/>
          <w:numId w:val="6"/>
        </w:numPr>
        <w:tabs>
          <w:tab w:val="left" w:pos="1200"/>
          <w:tab w:val="left" w:pos="1440"/>
        </w:tabs>
        <w:spacing w:line="360" w:lineRule="auto"/>
        <w:jc w:val="both"/>
        <w:rPr>
          <w:rFonts w:asciiTheme="majorBidi" w:hAnsiTheme="majorBidi" w:cstheme="majorBidi"/>
        </w:rPr>
      </w:pPr>
      <w:r w:rsidRPr="00102E91">
        <w:rPr>
          <w:rFonts w:asciiTheme="majorBidi" w:hAnsiTheme="majorBidi" w:cstheme="majorBidi"/>
        </w:rPr>
        <w:t>Régularité en  élévation  (observé)      0 </w:t>
      </w:r>
    </w:p>
    <w:p w:rsidR="001E21DD" w:rsidRPr="00102E91" w:rsidRDefault="001E21DD" w:rsidP="00102E91">
      <w:pPr>
        <w:pStyle w:val="Paragraphedeliste"/>
        <w:numPr>
          <w:ilvl w:val="0"/>
          <w:numId w:val="6"/>
        </w:numPr>
        <w:tabs>
          <w:tab w:val="left" w:pos="1200"/>
          <w:tab w:val="left" w:pos="1440"/>
        </w:tabs>
        <w:spacing w:line="360" w:lineRule="auto"/>
        <w:jc w:val="both"/>
        <w:rPr>
          <w:rFonts w:asciiTheme="majorBidi" w:hAnsiTheme="majorBidi" w:cstheme="majorBidi"/>
        </w:rPr>
      </w:pPr>
      <w:r w:rsidRPr="00102E91">
        <w:rPr>
          <w:rFonts w:asciiTheme="majorBidi" w:hAnsiTheme="majorBidi" w:cstheme="majorBidi"/>
        </w:rPr>
        <w:t>Contrôle de qualité des matériaux  (n/observé)      0,05</w:t>
      </w:r>
    </w:p>
    <w:p w:rsidR="001E21DD" w:rsidRPr="00102E91" w:rsidRDefault="001E21DD" w:rsidP="00102E91">
      <w:pPr>
        <w:pStyle w:val="Paragraphedeliste"/>
        <w:numPr>
          <w:ilvl w:val="0"/>
          <w:numId w:val="6"/>
        </w:numPr>
        <w:tabs>
          <w:tab w:val="left" w:pos="1200"/>
          <w:tab w:val="left" w:pos="1440"/>
        </w:tabs>
        <w:spacing w:line="360" w:lineRule="auto"/>
        <w:jc w:val="both"/>
        <w:rPr>
          <w:rFonts w:asciiTheme="majorBidi" w:hAnsiTheme="majorBidi" w:cstheme="majorBidi"/>
        </w:rPr>
      </w:pPr>
      <w:r w:rsidRPr="00102E91">
        <w:rPr>
          <w:rFonts w:asciiTheme="majorBidi" w:hAnsiTheme="majorBidi" w:cstheme="majorBidi"/>
        </w:rPr>
        <w:t xml:space="preserve">Contrôle de qualité de </w:t>
      </w:r>
      <w:r w:rsidR="00C3176D" w:rsidRPr="00102E91">
        <w:rPr>
          <w:rFonts w:asciiTheme="majorBidi" w:hAnsiTheme="majorBidi" w:cstheme="majorBidi"/>
        </w:rPr>
        <w:t>l’exécution</w:t>
      </w:r>
      <w:r w:rsidRPr="00102E91">
        <w:rPr>
          <w:rFonts w:asciiTheme="majorBidi" w:hAnsiTheme="majorBidi" w:cstheme="majorBidi"/>
        </w:rPr>
        <w:t xml:space="preserve">  (n/observé)      0,1</w:t>
      </w:r>
    </w:p>
    <w:p w:rsidR="0046682C" w:rsidRPr="00102E91" w:rsidRDefault="0046682C" w:rsidP="00102E91">
      <w:pPr>
        <w:tabs>
          <w:tab w:val="left" w:pos="1200"/>
          <w:tab w:val="left" w:pos="1440"/>
        </w:tabs>
        <w:spacing w:line="360" w:lineRule="auto"/>
        <w:ind w:left="360"/>
        <w:jc w:val="both"/>
        <w:rPr>
          <w:rFonts w:asciiTheme="majorBidi" w:hAnsiTheme="majorBidi" w:cstheme="majorBidi"/>
        </w:rPr>
      </w:pPr>
      <w:r w:rsidRPr="00102E91">
        <w:rPr>
          <w:rFonts w:asciiTheme="majorBidi" w:hAnsiTheme="majorBidi" w:cstheme="majorBidi"/>
        </w:rPr>
        <w:t xml:space="preserve">Q = 1+0.05+0.05 +0.1=1.2 </w:t>
      </w:r>
    </w:p>
    <w:p w:rsidR="000C39B6" w:rsidRPr="00102E91" w:rsidRDefault="000C39B6" w:rsidP="00102E91">
      <w:pPr>
        <w:tabs>
          <w:tab w:val="left" w:pos="1200"/>
          <w:tab w:val="left" w:pos="1440"/>
        </w:tabs>
        <w:spacing w:line="360" w:lineRule="auto"/>
        <w:ind w:left="2835"/>
        <w:jc w:val="both"/>
        <w:rPr>
          <w:rFonts w:asciiTheme="majorBidi" w:hAnsiTheme="majorBidi" w:cstheme="majorBidi"/>
          <w:b/>
          <w:bCs/>
        </w:rPr>
      </w:pPr>
      <w:r w:rsidRPr="00102E91">
        <w:rPr>
          <w:rFonts w:asciiTheme="majorBidi" w:hAnsiTheme="majorBidi" w:cstheme="majorBidi"/>
          <w:b/>
          <w:bCs/>
        </w:rPr>
        <w:t>Q =</w:t>
      </w:r>
      <w:r w:rsidR="005D7549" w:rsidRPr="00102E91">
        <w:rPr>
          <w:rFonts w:asciiTheme="majorBidi" w:hAnsiTheme="majorBidi" w:cstheme="majorBidi"/>
          <w:b/>
          <w:bCs/>
        </w:rPr>
        <w:t>1</w:t>
      </w:r>
      <w:r w:rsidR="001E21DD" w:rsidRPr="00102E91">
        <w:rPr>
          <w:rFonts w:asciiTheme="majorBidi" w:hAnsiTheme="majorBidi" w:cstheme="majorBidi"/>
          <w:b/>
          <w:bCs/>
        </w:rPr>
        <w:t>,2</w:t>
      </w:r>
    </w:p>
    <w:p w:rsidR="00102E91" w:rsidRDefault="00102E91" w:rsidP="00102E91">
      <w:pPr>
        <w:autoSpaceDE/>
        <w:autoSpaceDN/>
        <w:spacing w:line="360" w:lineRule="auto"/>
        <w:jc w:val="both"/>
        <w:rPr>
          <w:rFonts w:asciiTheme="majorBidi" w:hAnsiTheme="majorBidi" w:cstheme="majorBidi"/>
          <w:b/>
          <w:bCs/>
        </w:rPr>
      </w:pPr>
    </w:p>
    <w:p w:rsidR="00102E91" w:rsidRDefault="00102E91" w:rsidP="00102E91">
      <w:pPr>
        <w:autoSpaceDE/>
        <w:autoSpaceDN/>
        <w:spacing w:line="360" w:lineRule="auto"/>
        <w:jc w:val="both"/>
        <w:rPr>
          <w:rFonts w:asciiTheme="majorBidi" w:hAnsiTheme="majorBidi" w:cstheme="majorBidi"/>
          <w:b/>
          <w:bCs/>
        </w:rPr>
      </w:pPr>
    </w:p>
    <w:p w:rsidR="00102E91" w:rsidRDefault="00102E91" w:rsidP="00102E91">
      <w:pPr>
        <w:autoSpaceDE/>
        <w:autoSpaceDN/>
        <w:spacing w:line="360" w:lineRule="auto"/>
        <w:jc w:val="both"/>
        <w:rPr>
          <w:rFonts w:asciiTheme="majorBidi" w:hAnsiTheme="majorBidi" w:cstheme="majorBidi"/>
          <w:b/>
          <w:bCs/>
        </w:rPr>
      </w:pPr>
    </w:p>
    <w:p w:rsidR="000C39B6" w:rsidRPr="00102E91" w:rsidRDefault="000C39B6"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lastRenderedPageBreak/>
        <w:t>Le poids de la structure (W):</w:t>
      </w:r>
    </w:p>
    <w:p w:rsidR="000C39B6" w:rsidRPr="00102E91" w:rsidRDefault="000C39B6" w:rsidP="00102E91">
      <w:pPr>
        <w:spacing w:line="360" w:lineRule="auto"/>
        <w:jc w:val="both"/>
        <w:rPr>
          <w:rFonts w:asciiTheme="majorBidi" w:hAnsiTheme="majorBidi" w:cstheme="majorBidi"/>
        </w:rPr>
      </w:pPr>
      <w:proofErr w:type="spellStart"/>
      <w:r w:rsidRPr="00102E91">
        <w:rPr>
          <w:rFonts w:asciiTheme="majorBidi" w:hAnsiTheme="majorBidi" w:cstheme="majorBidi"/>
        </w:rPr>
        <w:t>W</w:t>
      </w:r>
      <w:r w:rsidRPr="00102E91">
        <w:rPr>
          <w:rFonts w:asciiTheme="majorBidi" w:hAnsiTheme="majorBidi" w:cstheme="majorBidi"/>
          <w:vertAlign w:val="subscript"/>
        </w:rPr>
        <w:t>t</w:t>
      </w:r>
      <w:proofErr w:type="spellEnd"/>
      <w:r w:rsidRPr="00102E91">
        <w:rPr>
          <w:rFonts w:asciiTheme="majorBidi" w:hAnsiTheme="majorBidi" w:cstheme="majorBidi"/>
        </w:rPr>
        <w:t xml:space="preserve"> = G + </w:t>
      </w:r>
      <w:r w:rsidRPr="00102E91">
        <w:rPr>
          <w:rFonts w:asciiTheme="majorBidi" w:hAnsiTheme="majorBidi" w:cstheme="majorBidi"/>
          <w:lang w:val="en-GB"/>
        </w:rPr>
        <w:t>β</w:t>
      </w:r>
      <w:r w:rsidRPr="00102E91">
        <w:rPr>
          <w:rFonts w:asciiTheme="majorBidi" w:hAnsiTheme="majorBidi" w:cstheme="majorBidi"/>
        </w:rPr>
        <w:t xml:space="preserve">.Q         </w:t>
      </w:r>
    </w:p>
    <w:p w:rsidR="000C39B6" w:rsidRPr="00102E91" w:rsidRDefault="000C39B6" w:rsidP="00102E91">
      <w:pPr>
        <w:spacing w:line="360" w:lineRule="auto"/>
        <w:jc w:val="both"/>
        <w:rPr>
          <w:rFonts w:asciiTheme="majorBidi" w:hAnsiTheme="majorBidi" w:cstheme="majorBidi"/>
          <w:b/>
          <w:bCs/>
        </w:rPr>
      </w:pPr>
      <w:proofErr w:type="gramStart"/>
      <w:r w:rsidRPr="00102E91">
        <w:rPr>
          <w:rFonts w:asciiTheme="majorBidi" w:hAnsiTheme="majorBidi" w:cstheme="majorBidi"/>
          <w:b/>
          <w:bCs/>
          <w:lang w:val="en-GB"/>
        </w:rPr>
        <w:t>β</w:t>
      </w:r>
      <w:r w:rsidRPr="00102E91">
        <w:rPr>
          <w:rFonts w:asciiTheme="majorBidi" w:hAnsiTheme="majorBidi" w:cstheme="majorBidi"/>
          <w:b/>
          <w:bCs/>
        </w:rPr>
        <w:t>:</w:t>
      </w:r>
      <w:proofErr w:type="spellStart"/>
      <w:proofErr w:type="gramEnd"/>
      <w:r w:rsidRPr="00102E91">
        <w:rPr>
          <w:rFonts w:asciiTheme="majorBidi" w:hAnsiTheme="majorBidi" w:cstheme="majorBidi"/>
        </w:rPr>
        <w:t>coeff</w:t>
      </w:r>
      <w:proofErr w:type="spellEnd"/>
      <w:r w:rsidRPr="00102E91">
        <w:rPr>
          <w:rFonts w:asciiTheme="majorBidi" w:hAnsiTheme="majorBidi" w:cstheme="majorBidi"/>
        </w:rPr>
        <w:t xml:space="preserve"> de pondération .       </w:t>
      </w:r>
      <w:proofErr w:type="gramStart"/>
      <w:r w:rsidRPr="00102E91">
        <w:rPr>
          <w:rFonts w:asciiTheme="majorBidi" w:hAnsiTheme="majorBidi" w:cstheme="majorBidi"/>
          <w:b/>
          <w:bCs/>
          <w:lang w:val="en-GB"/>
        </w:rPr>
        <w:t>β</w:t>
      </w:r>
      <w:proofErr w:type="gramEnd"/>
      <w:r w:rsidRPr="00102E91">
        <w:rPr>
          <w:rFonts w:asciiTheme="majorBidi" w:hAnsiTheme="majorBidi" w:cstheme="majorBidi"/>
          <w:b/>
          <w:bCs/>
        </w:rPr>
        <w:t xml:space="preserve"> = 0,20</w:t>
      </w:r>
      <w:r w:rsidRPr="00102E91">
        <w:rPr>
          <w:rFonts w:asciiTheme="majorBidi" w:hAnsiTheme="majorBidi" w:cstheme="majorBidi"/>
        </w:rPr>
        <w:t>…….pour les bâtiments d’habitations.</w:t>
      </w:r>
    </w:p>
    <w:p w:rsidR="00193670" w:rsidRPr="00102E91" w:rsidRDefault="00193670" w:rsidP="00102E91">
      <w:pPr>
        <w:numPr>
          <w:ilvl w:val="0"/>
          <w:numId w:val="5"/>
        </w:numPr>
        <w:autoSpaceDE/>
        <w:autoSpaceDN/>
        <w:spacing w:line="360" w:lineRule="auto"/>
        <w:jc w:val="both"/>
        <w:rPr>
          <w:rFonts w:asciiTheme="majorBidi" w:hAnsiTheme="majorBidi" w:cstheme="majorBidi"/>
          <w:b/>
          <w:bCs/>
        </w:rPr>
      </w:pPr>
      <w:r w:rsidRPr="00102E91">
        <w:rPr>
          <w:rFonts w:asciiTheme="majorBidi" w:hAnsiTheme="majorBidi" w:cstheme="majorBidi"/>
          <w:b/>
          <w:bCs/>
        </w:rPr>
        <w:t>Niveau  terrasse:</w:t>
      </w:r>
    </w:p>
    <w:p w:rsidR="00ED48DC" w:rsidRPr="00102E91" w:rsidRDefault="00A92901" w:rsidP="00102E91">
      <w:pPr>
        <w:pStyle w:val="Paragraphedeliste"/>
        <w:numPr>
          <w:ilvl w:val="0"/>
          <w:numId w:val="7"/>
        </w:numPr>
        <w:tabs>
          <w:tab w:val="left" w:pos="2840"/>
        </w:tabs>
        <w:spacing w:line="360" w:lineRule="auto"/>
        <w:jc w:val="both"/>
        <w:rPr>
          <w:rFonts w:asciiTheme="majorBidi" w:hAnsiTheme="majorBidi" w:cstheme="majorBidi"/>
          <w:b/>
          <w:bCs/>
        </w:rPr>
      </w:pPr>
      <w:r w:rsidRPr="00102E91">
        <w:rPr>
          <w:rFonts w:asciiTheme="majorBidi" w:hAnsiTheme="majorBidi" w:cstheme="majorBidi"/>
          <w:b/>
          <w:bCs/>
        </w:rPr>
        <w:t>Poids</w:t>
      </w:r>
      <w:r w:rsidR="00CA56EA" w:rsidRPr="00102E91">
        <w:rPr>
          <w:rFonts w:asciiTheme="majorBidi" w:hAnsiTheme="majorBidi" w:cstheme="majorBidi"/>
          <w:b/>
          <w:bCs/>
        </w:rPr>
        <w:t xml:space="preserve"> des balcons</w:t>
      </w:r>
      <w:r w:rsidR="00CA56EA" w:rsidRPr="00102E91">
        <w:rPr>
          <w:rFonts w:asciiTheme="majorBidi" w:hAnsiTheme="majorBidi" w:cstheme="majorBidi"/>
        </w:rPr>
        <w:t> :</w:t>
      </w:r>
    </w:p>
    <w:p w:rsidR="000C39B6" w:rsidRPr="00102E91" w:rsidRDefault="00ED48DC" w:rsidP="00102E91">
      <w:pPr>
        <w:pStyle w:val="Paragraphedeliste"/>
        <w:tabs>
          <w:tab w:val="left" w:pos="2840"/>
        </w:tabs>
        <w:spacing w:line="360" w:lineRule="auto"/>
        <w:jc w:val="both"/>
        <w:rPr>
          <w:rFonts w:asciiTheme="majorBidi" w:hAnsiTheme="majorBidi" w:cstheme="majorBidi"/>
          <w:b/>
          <w:bCs/>
        </w:rPr>
      </w:pPr>
      <w:r w:rsidRPr="00102E91">
        <w:rPr>
          <w:rFonts w:asciiTheme="majorBidi" w:hAnsiTheme="majorBidi" w:cstheme="majorBidi"/>
        </w:rPr>
        <w:t xml:space="preserve">G = </w:t>
      </w:r>
      <w:r w:rsidR="00CA56EA" w:rsidRPr="00102E91">
        <w:rPr>
          <w:rFonts w:asciiTheme="majorBidi" w:hAnsiTheme="majorBidi" w:cstheme="majorBidi"/>
        </w:rPr>
        <w:t>0.728*(</w:t>
      </w:r>
      <w:r w:rsidRPr="00102E91">
        <w:rPr>
          <w:rFonts w:asciiTheme="majorBidi" w:hAnsiTheme="majorBidi" w:cstheme="majorBidi"/>
        </w:rPr>
        <w:t>8.9)=</w:t>
      </w:r>
      <w:r w:rsidR="00D45E63" w:rsidRPr="00102E91">
        <w:rPr>
          <w:rFonts w:asciiTheme="majorBidi" w:hAnsiTheme="majorBidi" w:cstheme="majorBidi"/>
          <w:b/>
          <w:bCs/>
        </w:rPr>
        <w:t>6.479</w:t>
      </w:r>
      <w:r w:rsidRPr="00102E91">
        <w:rPr>
          <w:rFonts w:asciiTheme="majorBidi" w:hAnsiTheme="majorBidi" w:cstheme="majorBidi"/>
          <w:b/>
          <w:bCs/>
        </w:rPr>
        <w:t>t</w:t>
      </w:r>
    </w:p>
    <w:p w:rsidR="00ED48DC" w:rsidRPr="00102E91" w:rsidRDefault="00ED48DC" w:rsidP="00102E91">
      <w:pPr>
        <w:pStyle w:val="Paragraphedeliste"/>
        <w:tabs>
          <w:tab w:val="left" w:pos="2840"/>
        </w:tabs>
        <w:spacing w:line="360" w:lineRule="auto"/>
        <w:jc w:val="both"/>
        <w:rPr>
          <w:rFonts w:asciiTheme="majorBidi" w:hAnsiTheme="majorBidi" w:cstheme="majorBidi"/>
          <w:b/>
          <w:bCs/>
        </w:rPr>
      </w:pPr>
      <w:r w:rsidRPr="00102E91">
        <w:rPr>
          <w:rFonts w:asciiTheme="majorBidi" w:hAnsiTheme="majorBidi" w:cstheme="majorBidi"/>
        </w:rPr>
        <w:t>Q=0.1*(8.9)=</w:t>
      </w:r>
      <w:r w:rsidRPr="00102E91">
        <w:rPr>
          <w:rFonts w:asciiTheme="majorBidi" w:hAnsiTheme="majorBidi" w:cstheme="majorBidi"/>
          <w:b/>
          <w:bCs/>
        </w:rPr>
        <w:t>0.89t</w:t>
      </w:r>
    </w:p>
    <w:p w:rsidR="000C39B6" w:rsidRPr="00102E91" w:rsidRDefault="000C39B6" w:rsidP="00102E91">
      <w:pPr>
        <w:pStyle w:val="Paragraphedeliste"/>
        <w:numPr>
          <w:ilvl w:val="0"/>
          <w:numId w:val="7"/>
        </w:numPr>
        <w:tabs>
          <w:tab w:val="left" w:pos="1600"/>
        </w:tabs>
        <w:spacing w:line="360" w:lineRule="auto"/>
        <w:jc w:val="both"/>
        <w:rPr>
          <w:rFonts w:asciiTheme="majorBidi" w:hAnsiTheme="majorBidi" w:cstheme="majorBidi"/>
          <w:b/>
          <w:bCs/>
          <w:lang w:val="de-DE"/>
        </w:rPr>
      </w:pPr>
      <w:r w:rsidRPr="00102E91">
        <w:rPr>
          <w:rFonts w:asciiTheme="majorBidi" w:hAnsiTheme="majorBidi" w:cstheme="majorBidi"/>
          <w:b/>
          <w:bCs/>
        </w:rPr>
        <w:t xml:space="preserve">Poids  des  </w:t>
      </w:r>
      <w:r w:rsidR="001223EA" w:rsidRPr="00102E91">
        <w:rPr>
          <w:rFonts w:asciiTheme="majorBidi" w:hAnsiTheme="majorBidi" w:cstheme="majorBidi"/>
          <w:b/>
          <w:bCs/>
        </w:rPr>
        <w:t>poutres :</w:t>
      </w:r>
    </w:p>
    <w:p w:rsidR="00ED48DC" w:rsidRPr="00102E91" w:rsidRDefault="00ED48DC" w:rsidP="00102E91">
      <w:pPr>
        <w:pStyle w:val="Paragraphedeliste"/>
        <w:tabs>
          <w:tab w:val="left" w:pos="1600"/>
        </w:tabs>
        <w:spacing w:line="360" w:lineRule="auto"/>
        <w:ind w:left="567"/>
        <w:jc w:val="both"/>
        <w:rPr>
          <w:rFonts w:asciiTheme="majorBidi" w:hAnsiTheme="majorBidi" w:cstheme="majorBidi"/>
          <w:lang w:val="de-DE"/>
        </w:rPr>
      </w:pPr>
      <w:r w:rsidRPr="00102E91">
        <w:rPr>
          <w:rFonts w:asciiTheme="majorBidi" w:hAnsiTheme="majorBidi" w:cstheme="majorBidi"/>
        </w:rPr>
        <w:t xml:space="preserve">PP : </w:t>
      </w:r>
      <w:r w:rsidR="00027B72" w:rsidRPr="00102E91">
        <w:rPr>
          <w:rFonts w:asciiTheme="majorBidi" w:hAnsiTheme="majorBidi" w:cstheme="majorBidi"/>
        </w:rPr>
        <w:t xml:space="preserve">  G =2.5*0.3*0.4*(</w:t>
      </w:r>
      <w:r w:rsidR="00487A80" w:rsidRPr="00102E91">
        <w:rPr>
          <w:rFonts w:asciiTheme="majorBidi" w:hAnsiTheme="majorBidi" w:cstheme="majorBidi"/>
        </w:rPr>
        <w:t>70.7)=</w:t>
      </w:r>
      <w:r w:rsidR="00487A80" w:rsidRPr="00102E91">
        <w:rPr>
          <w:rFonts w:asciiTheme="majorBidi" w:hAnsiTheme="majorBidi" w:cstheme="majorBidi"/>
          <w:b/>
          <w:bCs/>
        </w:rPr>
        <w:t>21.21</w:t>
      </w:r>
      <w:r w:rsidRPr="00102E91">
        <w:rPr>
          <w:rFonts w:asciiTheme="majorBidi" w:hAnsiTheme="majorBidi" w:cstheme="majorBidi"/>
          <w:b/>
          <w:bCs/>
        </w:rPr>
        <w:t>t</w:t>
      </w:r>
    </w:p>
    <w:p w:rsidR="00ED48DC" w:rsidRPr="00102E91" w:rsidRDefault="00ED48DC" w:rsidP="00102E91">
      <w:pPr>
        <w:tabs>
          <w:tab w:val="left" w:pos="1600"/>
        </w:tabs>
        <w:spacing w:line="360" w:lineRule="auto"/>
        <w:ind w:left="567"/>
        <w:jc w:val="both"/>
        <w:rPr>
          <w:rFonts w:asciiTheme="majorBidi" w:hAnsiTheme="majorBidi" w:cstheme="majorBidi"/>
          <w:b/>
          <w:bCs/>
        </w:rPr>
      </w:pPr>
      <w:r w:rsidRPr="00102E91">
        <w:rPr>
          <w:rFonts w:asciiTheme="majorBidi" w:hAnsiTheme="majorBidi" w:cstheme="majorBidi"/>
        </w:rPr>
        <w:t xml:space="preserve">PS :  </w:t>
      </w:r>
      <w:r w:rsidR="00BF4752" w:rsidRPr="00102E91">
        <w:rPr>
          <w:rFonts w:asciiTheme="majorBidi" w:hAnsiTheme="majorBidi" w:cstheme="majorBidi"/>
        </w:rPr>
        <w:t xml:space="preserve"> G =2.5*0.3*0.35*(58.</w:t>
      </w:r>
      <w:r w:rsidR="00320C8A" w:rsidRPr="00102E91">
        <w:rPr>
          <w:rFonts w:asciiTheme="majorBidi" w:hAnsiTheme="majorBidi" w:cstheme="majorBidi"/>
        </w:rPr>
        <w:t>9</w:t>
      </w:r>
      <w:r w:rsidRPr="00102E91">
        <w:rPr>
          <w:rFonts w:asciiTheme="majorBidi" w:hAnsiTheme="majorBidi" w:cstheme="majorBidi"/>
        </w:rPr>
        <w:t>5)=</w:t>
      </w:r>
      <w:r w:rsidRPr="00102E91">
        <w:rPr>
          <w:rFonts w:asciiTheme="majorBidi" w:hAnsiTheme="majorBidi" w:cstheme="majorBidi"/>
          <w:b/>
          <w:bCs/>
        </w:rPr>
        <w:t>15.474t</w:t>
      </w:r>
    </w:p>
    <w:p w:rsidR="00ED48DC" w:rsidRPr="00102E91" w:rsidRDefault="00ED48DC" w:rsidP="00102E91">
      <w:pPr>
        <w:tabs>
          <w:tab w:val="left" w:pos="1600"/>
        </w:tabs>
        <w:spacing w:line="360" w:lineRule="auto"/>
        <w:ind w:left="567"/>
        <w:jc w:val="both"/>
        <w:rPr>
          <w:rFonts w:asciiTheme="majorBidi" w:hAnsiTheme="majorBidi" w:cstheme="majorBidi"/>
          <w:b/>
          <w:bCs/>
        </w:rPr>
      </w:pPr>
      <w:proofErr w:type="spellStart"/>
      <w:r w:rsidRPr="00102E91">
        <w:rPr>
          <w:rFonts w:asciiTheme="majorBidi" w:hAnsiTheme="majorBidi" w:cstheme="majorBidi"/>
        </w:rPr>
        <w:t>P</w:t>
      </w:r>
      <w:r w:rsidRPr="00102E91">
        <w:rPr>
          <w:rFonts w:asciiTheme="majorBidi" w:hAnsiTheme="majorBidi" w:cstheme="majorBidi"/>
          <w:vertAlign w:val="subscript"/>
        </w:rPr>
        <w:t>Noyée</w:t>
      </w:r>
      <w:proofErr w:type="spellEnd"/>
      <w:r w:rsidRPr="00102E91">
        <w:rPr>
          <w:rFonts w:asciiTheme="majorBidi" w:hAnsiTheme="majorBidi" w:cstheme="majorBidi"/>
        </w:rPr>
        <w:t> </w:t>
      </w:r>
      <w:proofErr w:type="gramStart"/>
      <w:r w:rsidRPr="00102E91">
        <w:rPr>
          <w:rFonts w:asciiTheme="majorBidi" w:hAnsiTheme="majorBidi" w:cstheme="majorBidi"/>
        </w:rPr>
        <w:t>:G</w:t>
      </w:r>
      <w:proofErr w:type="gramEnd"/>
      <w:r w:rsidRPr="00102E91">
        <w:rPr>
          <w:rFonts w:asciiTheme="majorBidi" w:hAnsiTheme="majorBidi" w:cstheme="majorBidi"/>
        </w:rPr>
        <w:t>=</w:t>
      </w:r>
      <w:r w:rsidR="00320C8A" w:rsidRPr="00102E91">
        <w:rPr>
          <w:rFonts w:asciiTheme="majorBidi" w:hAnsiTheme="majorBidi" w:cstheme="majorBidi"/>
        </w:rPr>
        <w:t>2.5*0.2</w:t>
      </w:r>
      <w:r w:rsidR="00502113" w:rsidRPr="00102E91">
        <w:rPr>
          <w:rFonts w:asciiTheme="majorBidi" w:hAnsiTheme="majorBidi" w:cstheme="majorBidi"/>
        </w:rPr>
        <w:t>*0.2*(5.3)=</w:t>
      </w:r>
      <w:r w:rsidR="00320C8A" w:rsidRPr="00102E91">
        <w:rPr>
          <w:rFonts w:asciiTheme="majorBidi" w:hAnsiTheme="majorBidi" w:cstheme="majorBidi"/>
          <w:b/>
          <w:bCs/>
        </w:rPr>
        <w:t xml:space="preserve">0,53 </w:t>
      </w:r>
      <w:r w:rsidR="00502113" w:rsidRPr="00102E91">
        <w:rPr>
          <w:rFonts w:asciiTheme="majorBidi" w:hAnsiTheme="majorBidi" w:cstheme="majorBidi"/>
          <w:b/>
          <w:bCs/>
        </w:rPr>
        <w:t>t</w:t>
      </w:r>
    </w:p>
    <w:p w:rsidR="00ED48DC" w:rsidRPr="00102E91" w:rsidRDefault="00502113" w:rsidP="00102E91">
      <w:pPr>
        <w:tabs>
          <w:tab w:val="left" w:pos="1600"/>
        </w:tabs>
        <w:spacing w:line="360" w:lineRule="auto"/>
        <w:ind w:left="567"/>
        <w:jc w:val="both"/>
        <w:rPr>
          <w:rFonts w:asciiTheme="majorBidi" w:hAnsiTheme="majorBidi" w:cstheme="majorBidi"/>
          <w:b/>
          <w:bCs/>
          <w:lang w:val="de-DE"/>
        </w:rPr>
      </w:pPr>
      <w:r w:rsidRPr="00102E91">
        <w:rPr>
          <w:rFonts w:asciiTheme="majorBidi" w:hAnsiTheme="majorBidi" w:cstheme="majorBidi"/>
        </w:rPr>
        <w:t>P</w:t>
      </w:r>
      <w:r w:rsidRPr="00102E91">
        <w:rPr>
          <w:rFonts w:asciiTheme="majorBidi" w:hAnsiTheme="majorBidi" w:cstheme="majorBidi"/>
          <w:vertAlign w:val="subscript"/>
        </w:rPr>
        <w:t>CH </w:t>
      </w:r>
      <w:r w:rsidR="00487A80" w:rsidRPr="00102E91">
        <w:rPr>
          <w:rFonts w:asciiTheme="majorBidi" w:hAnsiTheme="majorBidi" w:cstheme="majorBidi"/>
        </w:rPr>
        <w:t>:     G=2.5*0.3*0.3*(14.7</w:t>
      </w:r>
      <w:r w:rsidRPr="00102E91">
        <w:rPr>
          <w:rFonts w:asciiTheme="majorBidi" w:hAnsiTheme="majorBidi" w:cstheme="majorBidi"/>
        </w:rPr>
        <w:t>)=</w:t>
      </w:r>
      <w:r w:rsidRPr="00102E91">
        <w:rPr>
          <w:rFonts w:asciiTheme="majorBidi" w:hAnsiTheme="majorBidi" w:cstheme="majorBidi"/>
          <w:b/>
          <w:bCs/>
        </w:rPr>
        <w:t>3</w:t>
      </w:r>
      <w:r w:rsidR="00487A80" w:rsidRPr="00102E91">
        <w:rPr>
          <w:rFonts w:asciiTheme="majorBidi" w:hAnsiTheme="majorBidi" w:cstheme="majorBidi"/>
          <w:b/>
          <w:bCs/>
        </w:rPr>
        <w:t>.307</w:t>
      </w:r>
      <w:r w:rsidRPr="00102E91">
        <w:rPr>
          <w:rFonts w:asciiTheme="majorBidi" w:hAnsiTheme="majorBidi" w:cstheme="majorBidi"/>
          <w:b/>
          <w:bCs/>
        </w:rPr>
        <w:t>t</w:t>
      </w:r>
    </w:p>
    <w:p w:rsidR="00A92901" w:rsidRPr="00102E91" w:rsidRDefault="000C39B6" w:rsidP="00102E91">
      <w:pPr>
        <w:pStyle w:val="Paragraphedeliste"/>
        <w:numPr>
          <w:ilvl w:val="0"/>
          <w:numId w:val="7"/>
        </w:numPr>
        <w:tabs>
          <w:tab w:val="left" w:pos="1600"/>
        </w:tabs>
        <w:spacing w:line="360" w:lineRule="auto"/>
        <w:jc w:val="both"/>
        <w:rPr>
          <w:rFonts w:asciiTheme="majorBidi" w:hAnsiTheme="majorBidi" w:cstheme="majorBidi"/>
          <w:b/>
          <w:bCs/>
        </w:rPr>
      </w:pPr>
      <w:r w:rsidRPr="00102E91">
        <w:rPr>
          <w:rFonts w:asciiTheme="majorBidi" w:hAnsiTheme="majorBidi" w:cstheme="majorBidi"/>
          <w:b/>
          <w:bCs/>
        </w:rPr>
        <w:t xml:space="preserve">Poids  des  poteaux : </w:t>
      </w:r>
    </w:p>
    <w:p w:rsidR="00502113" w:rsidRPr="00102E91" w:rsidRDefault="00502113" w:rsidP="00102E91">
      <w:pPr>
        <w:pStyle w:val="Paragraphedeliste"/>
        <w:tabs>
          <w:tab w:val="left" w:pos="1600"/>
        </w:tabs>
        <w:spacing w:line="360" w:lineRule="auto"/>
        <w:jc w:val="both"/>
        <w:rPr>
          <w:rFonts w:asciiTheme="majorBidi" w:hAnsiTheme="majorBidi" w:cstheme="majorBidi"/>
        </w:rPr>
      </w:pPr>
      <w:r w:rsidRPr="00102E91">
        <w:rPr>
          <w:rFonts w:asciiTheme="majorBidi" w:hAnsiTheme="majorBidi" w:cstheme="majorBidi"/>
        </w:rPr>
        <w:t>G=2.5*0.35*0.4*(3.06/2)*21=</w:t>
      </w:r>
      <w:r w:rsidRPr="00102E91">
        <w:rPr>
          <w:rFonts w:asciiTheme="majorBidi" w:hAnsiTheme="majorBidi" w:cstheme="majorBidi"/>
          <w:b/>
          <w:bCs/>
        </w:rPr>
        <w:t>11.245t</w:t>
      </w:r>
    </w:p>
    <w:p w:rsidR="00E5242D" w:rsidRPr="00102E91" w:rsidRDefault="00A92901"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 xml:space="preserve">Poids  </w:t>
      </w:r>
      <w:proofErr w:type="spellStart"/>
      <w:r w:rsidRPr="00102E91">
        <w:rPr>
          <w:rFonts w:asciiTheme="majorBidi" w:hAnsiTheme="majorBidi" w:cstheme="majorBidi"/>
          <w:b/>
          <w:bCs/>
        </w:rPr>
        <w:t>desplancher</w:t>
      </w:r>
      <w:proofErr w:type="spellEnd"/>
      <w:r w:rsidRPr="00102E91">
        <w:rPr>
          <w:rFonts w:asciiTheme="majorBidi" w:hAnsiTheme="majorBidi" w:cstheme="majorBidi"/>
          <w:b/>
          <w:bCs/>
        </w:rPr>
        <w:t> :</w:t>
      </w:r>
    </w:p>
    <w:p w:rsidR="00502113" w:rsidRPr="00102E91" w:rsidRDefault="00502113"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G=0.633*(</w:t>
      </w:r>
      <w:r w:rsidR="001223EA" w:rsidRPr="00102E91">
        <w:rPr>
          <w:rFonts w:asciiTheme="majorBidi" w:hAnsiTheme="majorBidi" w:cstheme="majorBidi"/>
        </w:rPr>
        <w:t>141.6</w:t>
      </w:r>
      <w:r w:rsidRPr="00102E91">
        <w:rPr>
          <w:rFonts w:asciiTheme="majorBidi" w:hAnsiTheme="majorBidi" w:cstheme="majorBidi"/>
        </w:rPr>
        <w:t>)=</w:t>
      </w:r>
      <w:r w:rsidR="001223EA" w:rsidRPr="00102E91">
        <w:rPr>
          <w:rFonts w:asciiTheme="majorBidi" w:hAnsiTheme="majorBidi" w:cstheme="majorBidi"/>
          <w:b/>
          <w:bCs/>
        </w:rPr>
        <w:t>89.63</w:t>
      </w:r>
      <w:r w:rsidRPr="00102E91">
        <w:rPr>
          <w:rFonts w:asciiTheme="majorBidi" w:hAnsiTheme="majorBidi" w:cstheme="majorBidi"/>
          <w:b/>
          <w:bCs/>
        </w:rPr>
        <w:t>t</w:t>
      </w:r>
    </w:p>
    <w:p w:rsidR="00502113" w:rsidRPr="00102E91" w:rsidRDefault="00502113"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Q=0.1*(180.34)=</w:t>
      </w:r>
      <w:r w:rsidRPr="00102E91">
        <w:rPr>
          <w:rFonts w:asciiTheme="majorBidi" w:hAnsiTheme="majorBidi" w:cstheme="majorBidi"/>
          <w:b/>
          <w:bCs/>
        </w:rPr>
        <w:t>18.04t</w:t>
      </w:r>
    </w:p>
    <w:p w:rsidR="000C39B6" w:rsidRPr="00102E91" w:rsidRDefault="00502113"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des  l’acrotère :</w:t>
      </w:r>
    </w:p>
    <w:p w:rsidR="00502113" w:rsidRPr="00102E91" w:rsidRDefault="00502113"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G=0.17*(</w:t>
      </w:r>
      <w:r w:rsidR="00DA19E0" w:rsidRPr="00102E91">
        <w:rPr>
          <w:rFonts w:asciiTheme="majorBidi" w:hAnsiTheme="majorBidi" w:cstheme="majorBidi"/>
        </w:rPr>
        <w:t>63.9</w:t>
      </w:r>
      <w:r w:rsidRPr="00102E91">
        <w:rPr>
          <w:rFonts w:asciiTheme="majorBidi" w:hAnsiTheme="majorBidi" w:cstheme="majorBidi"/>
        </w:rPr>
        <w:t>)=</w:t>
      </w:r>
      <w:r w:rsidRPr="00102E91">
        <w:rPr>
          <w:rFonts w:asciiTheme="majorBidi" w:hAnsiTheme="majorBidi" w:cstheme="majorBidi"/>
          <w:b/>
          <w:bCs/>
        </w:rPr>
        <w:t>10.</w:t>
      </w:r>
      <w:r w:rsidR="00DA19E0" w:rsidRPr="00102E91">
        <w:rPr>
          <w:rFonts w:asciiTheme="majorBidi" w:hAnsiTheme="majorBidi" w:cstheme="majorBidi"/>
          <w:b/>
          <w:bCs/>
        </w:rPr>
        <w:t>86</w:t>
      </w:r>
      <w:r w:rsidRPr="00102E91">
        <w:rPr>
          <w:rFonts w:asciiTheme="majorBidi" w:hAnsiTheme="majorBidi" w:cstheme="majorBidi"/>
          <w:b/>
          <w:bCs/>
        </w:rPr>
        <w:t>t</w:t>
      </w:r>
    </w:p>
    <w:p w:rsidR="00502113" w:rsidRPr="00102E91" w:rsidRDefault="00502113"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Q=0.1*(</w:t>
      </w:r>
      <w:r w:rsidR="00DA19E0" w:rsidRPr="00102E91">
        <w:rPr>
          <w:rFonts w:asciiTheme="majorBidi" w:hAnsiTheme="majorBidi" w:cstheme="majorBidi"/>
        </w:rPr>
        <w:t>63.9</w:t>
      </w:r>
      <w:r w:rsidRPr="00102E91">
        <w:rPr>
          <w:rFonts w:asciiTheme="majorBidi" w:hAnsiTheme="majorBidi" w:cstheme="majorBidi"/>
        </w:rPr>
        <w:t>)=</w:t>
      </w:r>
      <w:r w:rsidRPr="00102E91">
        <w:rPr>
          <w:rFonts w:asciiTheme="majorBidi" w:hAnsiTheme="majorBidi" w:cstheme="majorBidi"/>
          <w:b/>
          <w:bCs/>
        </w:rPr>
        <w:t>6.</w:t>
      </w:r>
      <w:r w:rsidR="00DA19E0" w:rsidRPr="00102E91">
        <w:rPr>
          <w:rFonts w:asciiTheme="majorBidi" w:hAnsiTheme="majorBidi" w:cstheme="majorBidi"/>
          <w:b/>
          <w:bCs/>
        </w:rPr>
        <w:t>39</w:t>
      </w:r>
      <w:r w:rsidR="003C4AB5" w:rsidRPr="00102E91">
        <w:rPr>
          <w:rFonts w:asciiTheme="majorBidi" w:hAnsiTheme="majorBidi" w:cstheme="majorBidi"/>
          <w:b/>
          <w:bCs/>
        </w:rPr>
        <w:t>t</w:t>
      </w:r>
    </w:p>
    <w:p w:rsidR="003C4AB5" w:rsidRPr="00102E91" w:rsidRDefault="003C4AB5"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des  mures on brique :</w:t>
      </w:r>
    </w:p>
    <w:p w:rsidR="0099643F" w:rsidRPr="00102E91" w:rsidRDefault="003832DC"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G=0.289*(1.15</w:t>
      </w:r>
      <w:r w:rsidR="003C4AB5" w:rsidRPr="00102E91">
        <w:rPr>
          <w:rFonts w:asciiTheme="majorBidi" w:hAnsiTheme="majorBidi" w:cstheme="majorBidi"/>
        </w:rPr>
        <w:t>)*(</w:t>
      </w:r>
      <w:r w:rsidR="001223EA" w:rsidRPr="00102E91">
        <w:rPr>
          <w:rFonts w:asciiTheme="majorBidi" w:hAnsiTheme="majorBidi" w:cstheme="majorBidi"/>
        </w:rPr>
        <w:t>63.9</w:t>
      </w:r>
      <w:r w:rsidR="003C4AB5" w:rsidRPr="00102E91">
        <w:rPr>
          <w:rFonts w:asciiTheme="majorBidi" w:hAnsiTheme="majorBidi" w:cstheme="majorBidi"/>
        </w:rPr>
        <w:t>)=</w:t>
      </w:r>
      <w:r w:rsidRPr="00102E91">
        <w:rPr>
          <w:rFonts w:asciiTheme="majorBidi" w:hAnsiTheme="majorBidi" w:cstheme="majorBidi"/>
          <w:b/>
          <w:bCs/>
        </w:rPr>
        <w:t>21.32</w:t>
      </w:r>
      <w:r w:rsidR="003C4AB5" w:rsidRPr="00102E91">
        <w:rPr>
          <w:rFonts w:asciiTheme="majorBidi" w:hAnsiTheme="majorBidi" w:cstheme="majorBidi"/>
          <w:b/>
          <w:bCs/>
        </w:rPr>
        <w:t>t</w:t>
      </w:r>
    </w:p>
    <w:p w:rsidR="005722CB" w:rsidRPr="00102E91" w:rsidRDefault="00B3641F"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 xml:space="preserve">Les charges totales de la terrasse </w:t>
      </w:r>
    </w:p>
    <w:p w:rsidR="005722CB" w:rsidRPr="00102E91" w:rsidRDefault="005722CB"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 xml:space="preserve">G total= </w:t>
      </w:r>
      <w:r w:rsidR="003832DC" w:rsidRPr="00102E91">
        <w:rPr>
          <w:rFonts w:asciiTheme="majorBidi" w:hAnsiTheme="majorBidi" w:cstheme="majorBidi"/>
          <w:b/>
          <w:bCs/>
        </w:rPr>
        <w:t>180.07</w:t>
      </w:r>
      <w:r w:rsidRPr="00102E91">
        <w:rPr>
          <w:rFonts w:asciiTheme="majorBidi" w:hAnsiTheme="majorBidi" w:cstheme="majorBidi"/>
          <w:b/>
          <w:bCs/>
        </w:rPr>
        <w:t>t</w:t>
      </w:r>
    </w:p>
    <w:p w:rsidR="005722CB" w:rsidRPr="00102E91" w:rsidRDefault="005722CB" w:rsidP="00102E91">
      <w:pPr>
        <w:pStyle w:val="Paragraphedeliste"/>
        <w:tabs>
          <w:tab w:val="left" w:pos="1600"/>
          <w:tab w:val="left" w:pos="5580"/>
        </w:tabs>
        <w:spacing w:line="360" w:lineRule="auto"/>
        <w:jc w:val="both"/>
        <w:rPr>
          <w:rFonts w:asciiTheme="majorBidi" w:hAnsiTheme="majorBidi" w:cstheme="majorBidi"/>
          <w:b/>
          <w:bCs/>
        </w:rPr>
      </w:pPr>
      <w:proofErr w:type="spellStart"/>
      <w:r w:rsidRPr="00102E91">
        <w:rPr>
          <w:rFonts w:asciiTheme="majorBidi" w:hAnsiTheme="majorBidi" w:cstheme="majorBidi"/>
        </w:rPr>
        <w:t>Qtotal</w:t>
      </w:r>
      <w:proofErr w:type="spellEnd"/>
      <w:r w:rsidRPr="00102E91">
        <w:rPr>
          <w:rFonts w:asciiTheme="majorBidi" w:hAnsiTheme="majorBidi" w:cstheme="majorBidi"/>
        </w:rPr>
        <w:t xml:space="preserve">= </w:t>
      </w:r>
      <w:r w:rsidRPr="00102E91">
        <w:rPr>
          <w:rFonts w:asciiTheme="majorBidi" w:hAnsiTheme="majorBidi" w:cstheme="majorBidi"/>
          <w:b/>
          <w:bCs/>
        </w:rPr>
        <w:t>25.3t</w:t>
      </w:r>
    </w:p>
    <w:p w:rsidR="003C4AB5" w:rsidRPr="00102E91" w:rsidRDefault="001223EA" w:rsidP="00102E91">
      <w:pPr>
        <w:pStyle w:val="Paragraphedeliste"/>
        <w:numPr>
          <w:ilvl w:val="0"/>
          <w:numId w:val="8"/>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La</w:t>
      </w:r>
      <w:r w:rsidR="003C4AB5" w:rsidRPr="00102E91">
        <w:rPr>
          <w:rFonts w:asciiTheme="majorBidi" w:hAnsiTheme="majorBidi" w:cstheme="majorBidi"/>
          <w:b/>
          <w:bCs/>
        </w:rPr>
        <w:t xml:space="preserve"> masse totale </w:t>
      </w:r>
      <w:r w:rsidRPr="00102E91">
        <w:rPr>
          <w:rFonts w:asciiTheme="majorBidi" w:hAnsiTheme="majorBidi" w:cstheme="majorBidi"/>
          <w:b/>
          <w:bCs/>
        </w:rPr>
        <w:t>de la terrasse</w:t>
      </w:r>
      <w:r w:rsidR="003C4AB5" w:rsidRPr="00102E91">
        <w:rPr>
          <w:rFonts w:asciiTheme="majorBidi" w:hAnsiTheme="majorBidi" w:cstheme="majorBidi"/>
          <w:b/>
          <w:bCs/>
        </w:rPr>
        <w:t xml:space="preserve"> : </w:t>
      </w:r>
    </w:p>
    <w:p w:rsidR="003C4AB5" w:rsidRPr="00102E91" w:rsidRDefault="00B3641F" w:rsidP="00102E91">
      <w:pPr>
        <w:tabs>
          <w:tab w:val="left" w:pos="1600"/>
          <w:tab w:val="left" w:pos="5580"/>
        </w:tabs>
        <w:spacing w:line="360" w:lineRule="auto"/>
        <w:jc w:val="both"/>
        <w:rPr>
          <w:rFonts w:asciiTheme="majorBidi" w:hAnsiTheme="majorBidi" w:cstheme="majorBidi"/>
        </w:rPr>
      </w:pPr>
      <m:oMath>
        <m:r>
          <m:rPr>
            <m:sty m:val="p"/>
          </m:rPr>
          <w:rPr>
            <w:rFonts w:ascii="Cambria Math" w:hAnsiTheme="majorBidi" w:cstheme="majorBidi"/>
          </w:rPr>
          <m:t>W=</m:t>
        </m:r>
        <m:nary>
          <m:naryPr>
            <m:chr m:val="∑"/>
            <m:limLoc m:val="undOvr"/>
            <m:subHide m:val="on"/>
            <m:supHide m:val="on"/>
            <m:ctrlPr>
              <w:rPr>
                <w:rFonts w:ascii="Cambria Math" w:hAnsiTheme="majorBidi" w:cstheme="majorBidi"/>
              </w:rPr>
            </m:ctrlPr>
          </m:naryPr>
          <m:sub/>
          <m:sup/>
          <m:e>
            <m:r>
              <m:rPr>
                <m:sty m:val="p"/>
              </m:rPr>
              <w:rPr>
                <w:rFonts w:ascii="Cambria Math" w:hAnsiTheme="majorBidi" w:cstheme="majorBidi"/>
              </w:rPr>
              <m:t>(G+0.2Q)</m:t>
            </m:r>
          </m:e>
        </m:nary>
      </m:oMath>
      <w:r w:rsidR="005722CB" w:rsidRPr="00102E91">
        <w:rPr>
          <w:rFonts w:asciiTheme="majorBidi" w:hAnsiTheme="majorBidi" w:cstheme="majorBidi"/>
        </w:rPr>
        <w:t>=</w:t>
      </w:r>
      <w:r w:rsidR="003832DC" w:rsidRPr="00102E91">
        <w:rPr>
          <w:rFonts w:asciiTheme="majorBidi" w:hAnsiTheme="majorBidi" w:cstheme="majorBidi"/>
          <w:b/>
          <w:bCs/>
        </w:rPr>
        <w:t>184</w:t>
      </w:r>
      <w:r w:rsidR="005722CB" w:rsidRPr="00102E91">
        <w:rPr>
          <w:rFonts w:asciiTheme="majorBidi" w:hAnsiTheme="majorBidi" w:cstheme="majorBidi"/>
          <w:b/>
          <w:bCs/>
        </w:rPr>
        <w:t>.</w:t>
      </w:r>
      <w:r w:rsidR="003832DC" w:rsidRPr="00102E91">
        <w:rPr>
          <w:rFonts w:asciiTheme="majorBidi" w:hAnsiTheme="majorBidi" w:cstheme="majorBidi"/>
          <w:b/>
          <w:bCs/>
        </w:rPr>
        <w:t>3</w:t>
      </w:r>
      <w:r w:rsidR="00D45E63" w:rsidRPr="00102E91">
        <w:rPr>
          <w:rFonts w:asciiTheme="majorBidi" w:hAnsiTheme="majorBidi" w:cstheme="majorBidi"/>
          <w:b/>
          <w:bCs/>
        </w:rPr>
        <w:t>t</w:t>
      </w:r>
    </w:p>
    <w:p w:rsidR="00D45E63" w:rsidRPr="00102E91" w:rsidRDefault="00480994"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Quatrième étage </w:t>
      </w:r>
    </w:p>
    <w:p w:rsidR="00480994" w:rsidRPr="00102E91" w:rsidRDefault="00480994" w:rsidP="00102E91">
      <w:pPr>
        <w:pStyle w:val="Paragraphedeliste"/>
        <w:numPr>
          <w:ilvl w:val="0"/>
          <w:numId w:val="7"/>
        </w:numPr>
        <w:tabs>
          <w:tab w:val="left" w:pos="2840"/>
        </w:tabs>
        <w:spacing w:line="360" w:lineRule="auto"/>
        <w:jc w:val="both"/>
        <w:rPr>
          <w:rFonts w:asciiTheme="majorBidi" w:hAnsiTheme="majorBidi" w:cstheme="majorBidi"/>
          <w:b/>
          <w:bCs/>
        </w:rPr>
      </w:pPr>
      <w:r w:rsidRPr="00102E91">
        <w:rPr>
          <w:rFonts w:asciiTheme="majorBidi" w:hAnsiTheme="majorBidi" w:cstheme="majorBidi"/>
          <w:b/>
          <w:bCs/>
        </w:rPr>
        <w:t>Poids des balcons</w:t>
      </w:r>
      <w:r w:rsidRPr="00102E91">
        <w:rPr>
          <w:rFonts w:asciiTheme="majorBidi" w:hAnsiTheme="majorBidi" w:cstheme="majorBidi"/>
        </w:rPr>
        <w:t> :</w:t>
      </w:r>
    </w:p>
    <w:p w:rsidR="00480994" w:rsidRPr="00102E91" w:rsidRDefault="00480994" w:rsidP="00102E91">
      <w:pPr>
        <w:pStyle w:val="Paragraphedeliste"/>
        <w:tabs>
          <w:tab w:val="left" w:pos="2840"/>
        </w:tabs>
        <w:spacing w:line="360" w:lineRule="auto"/>
        <w:jc w:val="both"/>
        <w:rPr>
          <w:rFonts w:asciiTheme="majorBidi" w:hAnsiTheme="majorBidi" w:cstheme="majorBidi"/>
          <w:b/>
          <w:bCs/>
        </w:rPr>
      </w:pPr>
      <w:r w:rsidRPr="00102E91">
        <w:rPr>
          <w:rFonts w:asciiTheme="majorBidi" w:hAnsiTheme="majorBidi" w:cstheme="majorBidi"/>
        </w:rPr>
        <w:t>G = 0.535*(8.9)=</w:t>
      </w:r>
      <w:r w:rsidRPr="00102E91">
        <w:rPr>
          <w:rFonts w:asciiTheme="majorBidi" w:hAnsiTheme="majorBidi" w:cstheme="majorBidi"/>
          <w:b/>
          <w:bCs/>
        </w:rPr>
        <w:t>4.761 t</w:t>
      </w:r>
    </w:p>
    <w:p w:rsidR="00480994" w:rsidRPr="00102E91" w:rsidRDefault="00480994" w:rsidP="00102E91">
      <w:pPr>
        <w:pStyle w:val="Paragraphedeliste"/>
        <w:tabs>
          <w:tab w:val="left" w:pos="2840"/>
        </w:tabs>
        <w:spacing w:line="360" w:lineRule="auto"/>
        <w:jc w:val="both"/>
        <w:rPr>
          <w:rFonts w:asciiTheme="majorBidi" w:hAnsiTheme="majorBidi" w:cstheme="majorBidi"/>
          <w:b/>
          <w:bCs/>
        </w:rPr>
      </w:pPr>
      <w:r w:rsidRPr="00102E91">
        <w:rPr>
          <w:rFonts w:asciiTheme="majorBidi" w:hAnsiTheme="majorBidi" w:cstheme="majorBidi"/>
        </w:rPr>
        <w:t>Q=0.35*(8.9)=</w:t>
      </w:r>
      <w:r w:rsidRPr="00102E91">
        <w:rPr>
          <w:rFonts w:asciiTheme="majorBidi" w:hAnsiTheme="majorBidi" w:cstheme="majorBidi"/>
          <w:b/>
          <w:bCs/>
        </w:rPr>
        <w:t>3.115t</w:t>
      </w:r>
    </w:p>
    <w:p w:rsidR="00480994" w:rsidRPr="00102E91" w:rsidRDefault="00480994" w:rsidP="00102E91">
      <w:pPr>
        <w:pStyle w:val="Paragraphedeliste"/>
        <w:numPr>
          <w:ilvl w:val="0"/>
          <w:numId w:val="7"/>
        </w:numPr>
        <w:tabs>
          <w:tab w:val="left" w:pos="1600"/>
        </w:tabs>
        <w:spacing w:line="360" w:lineRule="auto"/>
        <w:jc w:val="both"/>
        <w:rPr>
          <w:rFonts w:asciiTheme="majorBidi" w:hAnsiTheme="majorBidi" w:cstheme="majorBidi"/>
          <w:b/>
          <w:bCs/>
          <w:lang w:val="de-DE"/>
        </w:rPr>
      </w:pPr>
      <w:r w:rsidRPr="00102E91">
        <w:rPr>
          <w:rFonts w:asciiTheme="majorBidi" w:hAnsiTheme="majorBidi" w:cstheme="majorBidi"/>
          <w:b/>
          <w:bCs/>
        </w:rPr>
        <w:t xml:space="preserve">Poids  des  poutres :   </w:t>
      </w:r>
    </w:p>
    <w:p w:rsidR="00480994" w:rsidRPr="00102E91" w:rsidRDefault="00480994" w:rsidP="00102E91">
      <w:pPr>
        <w:pStyle w:val="Paragraphedeliste"/>
        <w:tabs>
          <w:tab w:val="left" w:pos="1600"/>
        </w:tabs>
        <w:spacing w:line="360" w:lineRule="auto"/>
        <w:jc w:val="both"/>
        <w:rPr>
          <w:rFonts w:asciiTheme="majorBidi" w:hAnsiTheme="majorBidi" w:cstheme="majorBidi"/>
          <w:lang w:val="de-DE"/>
        </w:rPr>
      </w:pPr>
      <w:r w:rsidRPr="00102E91">
        <w:rPr>
          <w:rFonts w:asciiTheme="majorBidi" w:hAnsiTheme="majorBidi" w:cstheme="majorBidi"/>
        </w:rPr>
        <w:t xml:space="preserve"> PP :        G =2.5*0.3*0.4*(69.9)=</w:t>
      </w:r>
      <w:r w:rsidRPr="00102E91">
        <w:rPr>
          <w:rFonts w:asciiTheme="majorBidi" w:hAnsiTheme="majorBidi" w:cstheme="majorBidi"/>
          <w:b/>
          <w:bCs/>
        </w:rPr>
        <w:t>20.97t</w:t>
      </w:r>
    </w:p>
    <w:p w:rsidR="00480994" w:rsidRPr="00102E91" w:rsidRDefault="00480994" w:rsidP="00102E91">
      <w:pPr>
        <w:tabs>
          <w:tab w:val="left" w:pos="1600"/>
        </w:tabs>
        <w:spacing w:line="360" w:lineRule="auto"/>
        <w:jc w:val="both"/>
        <w:rPr>
          <w:rFonts w:asciiTheme="majorBidi" w:hAnsiTheme="majorBidi" w:cstheme="majorBidi"/>
          <w:b/>
          <w:bCs/>
        </w:rPr>
      </w:pPr>
      <w:r w:rsidRPr="00102E91">
        <w:rPr>
          <w:rFonts w:asciiTheme="majorBidi" w:hAnsiTheme="majorBidi" w:cstheme="majorBidi"/>
        </w:rPr>
        <w:t xml:space="preserve">             PS :        G =2.5*0.3*0.35*(</w:t>
      </w:r>
      <w:r w:rsidR="00D5546C" w:rsidRPr="00102E91">
        <w:rPr>
          <w:rFonts w:asciiTheme="majorBidi" w:hAnsiTheme="majorBidi" w:cstheme="majorBidi"/>
        </w:rPr>
        <w:t>56.3</w:t>
      </w:r>
      <w:r w:rsidRPr="00102E91">
        <w:rPr>
          <w:rFonts w:asciiTheme="majorBidi" w:hAnsiTheme="majorBidi" w:cstheme="majorBidi"/>
        </w:rPr>
        <w:t>)=</w:t>
      </w:r>
      <w:r w:rsidR="00D5546C" w:rsidRPr="00102E91">
        <w:rPr>
          <w:rFonts w:asciiTheme="majorBidi" w:hAnsiTheme="majorBidi" w:cstheme="majorBidi"/>
          <w:b/>
          <w:bCs/>
        </w:rPr>
        <w:t>14.77</w:t>
      </w:r>
      <w:r w:rsidRPr="00102E91">
        <w:rPr>
          <w:rFonts w:asciiTheme="majorBidi" w:hAnsiTheme="majorBidi" w:cstheme="majorBidi"/>
          <w:b/>
          <w:bCs/>
        </w:rPr>
        <w:t xml:space="preserve"> t</w:t>
      </w:r>
    </w:p>
    <w:p w:rsidR="00480994" w:rsidRPr="00102E91" w:rsidRDefault="00480994" w:rsidP="00102E91">
      <w:pPr>
        <w:tabs>
          <w:tab w:val="left" w:pos="1600"/>
        </w:tabs>
        <w:spacing w:line="360" w:lineRule="auto"/>
        <w:jc w:val="both"/>
        <w:rPr>
          <w:rFonts w:asciiTheme="majorBidi" w:hAnsiTheme="majorBidi" w:cstheme="majorBidi"/>
          <w:b/>
          <w:bCs/>
        </w:rPr>
      </w:pPr>
      <w:proofErr w:type="spellStart"/>
      <w:r w:rsidRPr="00102E91">
        <w:rPr>
          <w:rFonts w:asciiTheme="majorBidi" w:hAnsiTheme="majorBidi" w:cstheme="majorBidi"/>
        </w:rPr>
        <w:t>P</w:t>
      </w:r>
      <w:r w:rsidRPr="00102E91">
        <w:rPr>
          <w:rFonts w:asciiTheme="majorBidi" w:hAnsiTheme="majorBidi" w:cstheme="majorBidi"/>
          <w:vertAlign w:val="subscript"/>
        </w:rPr>
        <w:t>Noyée</w:t>
      </w:r>
      <w:proofErr w:type="spellEnd"/>
      <w:r w:rsidRPr="00102E91">
        <w:rPr>
          <w:rFonts w:asciiTheme="majorBidi" w:hAnsiTheme="majorBidi" w:cstheme="majorBidi"/>
        </w:rPr>
        <w:t> </w:t>
      </w:r>
      <w:proofErr w:type="gramStart"/>
      <w:r w:rsidRPr="00102E91">
        <w:rPr>
          <w:rFonts w:asciiTheme="majorBidi" w:hAnsiTheme="majorBidi" w:cstheme="majorBidi"/>
        </w:rPr>
        <w:t>:G</w:t>
      </w:r>
      <w:proofErr w:type="gramEnd"/>
      <w:r w:rsidRPr="00102E91">
        <w:rPr>
          <w:rFonts w:asciiTheme="majorBidi" w:hAnsiTheme="majorBidi" w:cstheme="majorBidi"/>
        </w:rPr>
        <w:t>=2.5*0.</w:t>
      </w:r>
      <w:r w:rsidR="00D5546C" w:rsidRPr="00102E91">
        <w:rPr>
          <w:rFonts w:asciiTheme="majorBidi" w:hAnsiTheme="majorBidi" w:cstheme="majorBidi"/>
        </w:rPr>
        <w:t>3</w:t>
      </w:r>
      <w:r w:rsidRPr="00102E91">
        <w:rPr>
          <w:rFonts w:asciiTheme="majorBidi" w:hAnsiTheme="majorBidi" w:cstheme="majorBidi"/>
        </w:rPr>
        <w:t>*0.2*(</w:t>
      </w:r>
      <w:r w:rsidR="00D5546C" w:rsidRPr="00102E91">
        <w:rPr>
          <w:rFonts w:asciiTheme="majorBidi" w:hAnsiTheme="majorBidi" w:cstheme="majorBidi"/>
        </w:rPr>
        <w:t>5.95</w:t>
      </w:r>
      <w:r w:rsidRPr="00102E91">
        <w:rPr>
          <w:rFonts w:asciiTheme="majorBidi" w:hAnsiTheme="majorBidi" w:cstheme="majorBidi"/>
        </w:rPr>
        <w:t>)=</w:t>
      </w:r>
      <w:r w:rsidR="00D5546C" w:rsidRPr="00102E91">
        <w:rPr>
          <w:rFonts w:asciiTheme="majorBidi" w:hAnsiTheme="majorBidi" w:cstheme="majorBidi"/>
          <w:b/>
          <w:bCs/>
        </w:rPr>
        <w:t>0.892</w:t>
      </w:r>
      <w:r w:rsidRPr="00102E91">
        <w:rPr>
          <w:rFonts w:asciiTheme="majorBidi" w:hAnsiTheme="majorBidi" w:cstheme="majorBidi"/>
          <w:b/>
          <w:bCs/>
        </w:rPr>
        <w:t xml:space="preserve"> t</w:t>
      </w:r>
    </w:p>
    <w:p w:rsidR="00480994" w:rsidRPr="00102E91" w:rsidRDefault="00480994" w:rsidP="00102E91">
      <w:pPr>
        <w:tabs>
          <w:tab w:val="left" w:pos="1600"/>
        </w:tabs>
        <w:spacing w:line="360" w:lineRule="auto"/>
        <w:jc w:val="both"/>
        <w:rPr>
          <w:rFonts w:asciiTheme="majorBidi" w:hAnsiTheme="majorBidi" w:cstheme="majorBidi"/>
          <w:b/>
          <w:bCs/>
          <w:lang w:val="de-DE"/>
        </w:rPr>
      </w:pPr>
      <w:r w:rsidRPr="00102E91">
        <w:rPr>
          <w:rFonts w:asciiTheme="majorBidi" w:hAnsiTheme="majorBidi" w:cstheme="majorBidi"/>
        </w:rPr>
        <w:t xml:space="preserve">            P</w:t>
      </w:r>
      <w:r w:rsidRPr="00102E91">
        <w:rPr>
          <w:rFonts w:asciiTheme="majorBidi" w:hAnsiTheme="majorBidi" w:cstheme="majorBidi"/>
          <w:vertAlign w:val="subscript"/>
        </w:rPr>
        <w:t>CH </w:t>
      </w:r>
      <w:r w:rsidRPr="00102E91">
        <w:rPr>
          <w:rFonts w:asciiTheme="majorBidi" w:hAnsiTheme="majorBidi" w:cstheme="majorBidi"/>
        </w:rPr>
        <w:t>:     G=2.5*0.3*0.3*(</w:t>
      </w:r>
      <w:r w:rsidR="00D6069D" w:rsidRPr="00102E91">
        <w:rPr>
          <w:rFonts w:asciiTheme="majorBidi" w:hAnsiTheme="majorBidi" w:cstheme="majorBidi"/>
        </w:rPr>
        <w:t>12.2</w:t>
      </w:r>
      <w:r w:rsidRPr="00102E91">
        <w:rPr>
          <w:rFonts w:asciiTheme="majorBidi" w:hAnsiTheme="majorBidi" w:cstheme="majorBidi"/>
        </w:rPr>
        <w:t>)=</w:t>
      </w:r>
      <w:r w:rsidR="00D6069D" w:rsidRPr="00102E91">
        <w:rPr>
          <w:rFonts w:asciiTheme="majorBidi" w:hAnsiTheme="majorBidi" w:cstheme="majorBidi"/>
          <w:b/>
          <w:bCs/>
        </w:rPr>
        <w:t>2.74</w:t>
      </w:r>
      <w:r w:rsidRPr="00102E91">
        <w:rPr>
          <w:rFonts w:asciiTheme="majorBidi" w:hAnsiTheme="majorBidi" w:cstheme="majorBidi"/>
          <w:b/>
          <w:bCs/>
        </w:rPr>
        <w:t xml:space="preserve"> t  </w:t>
      </w:r>
    </w:p>
    <w:p w:rsidR="00480994" w:rsidRPr="00102E91" w:rsidRDefault="00480994" w:rsidP="00102E91">
      <w:pPr>
        <w:pStyle w:val="Paragraphedeliste"/>
        <w:numPr>
          <w:ilvl w:val="0"/>
          <w:numId w:val="7"/>
        </w:numPr>
        <w:tabs>
          <w:tab w:val="left" w:pos="1600"/>
        </w:tabs>
        <w:spacing w:line="360" w:lineRule="auto"/>
        <w:jc w:val="both"/>
        <w:rPr>
          <w:rFonts w:asciiTheme="majorBidi" w:hAnsiTheme="majorBidi" w:cstheme="majorBidi"/>
          <w:b/>
          <w:bCs/>
        </w:rPr>
      </w:pPr>
      <w:r w:rsidRPr="00102E91">
        <w:rPr>
          <w:rFonts w:asciiTheme="majorBidi" w:hAnsiTheme="majorBidi" w:cstheme="majorBidi"/>
          <w:b/>
          <w:bCs/>
        </w:rPr>
        <w:lastRenderedPageBreak/>
        <w:t xml:space="preserve">Poids  des  poteaux : </w:t>
      </w:r>
    </w:p>
    <w:p w:rsidR="00480994" w:rsidRPr="00102E91" w:rsidRDefault="00480994" w:rsidP="00102E91">
      <w:pPr>
        <w:pStyle w:val="Paragraphedeliste"/>
        <w:tabs>
          <w:tab w:val="left" w:pos="1600"/>
        </w:tabs>
        <w:spacing w:line="360" w:lineRule="auto"/>
        <w:jc w:val="both"/>
        <w:rPr>
          <w:rFonts w:asciiTheme="majorBidi" w:hAnsiTheme="majorBidi" w:cstheme="majorBidi"/>
        </w:rPr>
      </w:pPr>
      <w:r w:rsidRPr="00102E91">
        <w:rPr>
          <w:rFonts w:asciiTheme="majorBidi" w:hAnsiTheme="majorBidi" w:cstheme="majorBidi"/>
        </w:rPr>
        <w:t>G=2.5*0.35*0.4*(3.06)*21=</w:t>
      </w:r>
      <w:r w:rsidR="00AE599A" w:rsidRPr="00102E91">
        <w:rPr>
          <w:rFonts w:asciiTheme="majorBidi" w:hAnsiTheme="majorBidi" w:cstheme="majorBidi"/>
          <w:b/>
          <w:bCs/>
        </w:rPr>
        <w:t>22.49</w:t>
      </w:r>
      <w:r w:rsidRPr="00102E91">
        <w:rPr>
          <w:rFonts w:asciiTheme="majorBidi" w:hAnsiTheme="majorBidi" w:cstheme="majorBidi"/>
          <w:b/>
          <w:bCs/>
        </w:rPr>
        <w:t xml:space="preserve"> t</w:t>
      </w:r>
    </w:p>
    <w:p w:rsidR="00480994" w:rsidRPr="00102E91" w:rsidRDefault="00480994"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des    plancher :</w:t>
      </w:r>
    </w:p>
    <w:p w:rsidR="00480994" w:rsidRPr="00102E91" w:rsidRDefault="00480994"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G=</w:t>
      </w:r>
      <w:r w:rsidR="004B7250" w:rsidRPr="00102E91">
        <w:rPr>
          <w:rFonts w:asciiTheme="majorBidi" w:hAnsiTheme="majorBidi" w:cstheme="majorBidi"/>
        </w:rPr>
        <w:t>0.495</w:t>
      </w:r>
      <w:r w:rsidRPr="00102E91">
        <w:rPr>
          <w:rFonts w:asciiTheme="majorBidi" w:hAnsiTheme="majorBidi" w:cstheme="majorBidi"/>
        </w:rPr>
        <w:t>*(</w:t>
      </w:r>
      <w:r w:rsidR="004B7250" w:rsidRPr="00102E91">
        <w:rPr>
          <w:rFonts w:asciiTheme="majorBidi" w:hAnsiTheme="majorBidi" w:cstheme="majorBidi"/>
        </w:rPr>
        <w:t>127.82</w:t>
      </w:r>
      <w:r w:rsidRPr="00102E91">
        <w:rPr>
          <w:rFonts w:asciiTheme="majorBidi" w:hAnsiTheme="majorBidi" w:cstheme="majorBidi"/>
        </w:rPr>
        <w:t>)=</w:t>
      </w:r>
      <w:r w:rsidR="004B7250" w:rsidRPr="00102E91">
        <w:rPr>
          <w:rFonts w:asciiTheme="majorBidi" w:hAnsiTheme="majorBidi" w:cstheme="majorBidi"/>
          <w:b/>
          <w:bCs/>
        </w:rPr>
        <w:t>63.27t</w:t>
      </w:r>
    </w:p>
    <w:p w:rsidR="00480994" w:rsidRPr="00102E91" w:rsidRDefault="00480994"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Q=0.</w:t>
      </w:r>
      <w:r w:rsidR="002A17BF" w:rsidRPr="00102E91">
        <w:rPr>
          <w:rFonts w:asciiTheme="majorBidi" w:hAnsiTheme="majorBidi" w:cstheme="majorBidi"/>
        </w:rPr>
        <w:t>15</w:t>
      </w:r>
      <w:r w:rsidRPr="00102E91">
        <w:rPr>
          <w:rFonts w:asciiTheme="majorBidi" w:hAnsiTheme="majorBidi" w:cstheme="majorBidi"/>
        </w:rPr>
        <w:t>*(</w:t>
      </w:r>
      <w:r w:rsidR="002A17BF" w:rsidRPr="00102E91">
        <w:rPr>
          <w:rFonts w:asciiTheme="majorBidi" w:hAnsiTheme="majorBidi" w:cstheme="majorBidi"/>
        </w:rPr>
        <w:t>166.56</w:t>
      </w:r>
      <w:r w:rsidRPr="00102E91">
        <w:rPr>
          <w:rFonts w:asciiTheme="majorBidi" w:hAnsiTheme="majorBidi" w:cstheme="majorBidi"/>
        </w:rPr>
        <w:t>)=</w:t>
      </w:r>
      <w:r w:rsidR="002A17BF" w:rsidRPr="00102E91">
        <w:rPr>
          <w:rFonts w:asciiTheme="majorBidi" w:hAnsiTheme="majorBidi" w:cstheme="majorBidi"/>
          <w:b/>
          <w:bCs/>
        </w:rPr>
        <w:t>24.98</w:t>
      </w:r>
      <w:r w:rsidRPr="00102E91">
        <w:rPr>
          <w:rFonts w:asciiTheme="majorBidi" w:hAnsiTheme="majorBidi" w:cstheme="majorBidi"/>
          <w:b/>
          <w:bCs/>
        </w:rPr>
        <w:t>t</w:t>
      </w:r>
    </w:p>
    <w:p w:rsidR="00480994" w:rsidRPr="00102E91" w:rsidRDefault="00480994"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des  mures on brique :</w:t>
      </w:r>
    </w:p>
    <w:p w:rsidR="00480994" w:rsidRPr="00102E91" w:rsidRDefault="00480994"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G=0.289*(</w:t>
      </w:r>
      <w:r w:rsidR="002A17BF" w:rsidRPr="00102E91">
        <w:rPr>
          <w:rFonts w:asciiTheme="majorBidi" w:hAnsiTheme="majorBidi" w:cstheme="majorBidi"/>
        </w:rPr>
        <w:t>2.68</w:t>
      </w:r>
      <w:r w:rsidRPr="00102E91">
        <w:rPr>
          <w:rFonts w:asciiTheme="majorBidi" w:hAnsiTheme="majorBidi" w:cstheme="majorBidi"/>
        </w:rPr>
        <w:t>)*(63.9)=</w:t>
      </w:r>
      <w:r w:rsidR="002A17BF" w:rsidRPr="00102E91">
        <w:rPr>
          <w:rFonts w:asciiTheme="majorBidi" w:hAnsiTheme="majorBidi" w:cstheme="majorBidi"/>
          <w:b/>
          <w:bCs/>
        </w:rPr>
        <w:t>49.58</w:t>
      </w:r>
      <w:r w:rsidRPr="00102E91">
        <w:rPr>
          <w:rFonts w:asciiTheme="majorBidi" w:hAnsiTheme="majorBidi" w:cstheme="majorBidi"/>
          <w:b/>
          <w:bCs/>
        </w:rPr>
        <w:t>t</w:t>
      </w:r>
    </w:p>
    <w:p w:rsidR="00994BC7" w:rsidRPr="00102E91" w:rsidRDefault="00994BC7" w:rsidP="00102E91">
      <w:pPr>
        <w:pStyle w:val="Paragraphedeliste"/>
        <w:numPr>
          <w:ilvl w:val="0"/>
          <w:numId w:val="9"/>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 l’escalier</w:t>
      </w:r>
    </w:p>
    <w:p w:rsidR="00994BC7" w:rsidRPr="00102E91" w:rsidRDefault="00452F69"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b/>
          <w:bCs/>
        </w:rPr>
        <w:t>Le palier d’</w:t>
      </w:r>
      <w:r w:rsidR="00041BF7" w:rsidRPr="00102E91">
        <w:rPr>
          <w:rFonts w:asciiTheme="majorBidi" w:hAnsiTheme="majorBidi" w:cstheme="majorBidi"/>
          <w:b/>
          <w:bCs/>
        </w:rPr>
        <w:t>arrivée</w:t>
      </w:r>
      <w:r w:rsidRPr="00102E91">
        <w:rPr>
          <w:rFonts w:asciiTheme="majorBidi" w:hAnsiTheme="majorBidi" w:cstheme="majorBidi"/>
          <w:b/>
          <w:bCs/>
        </w:rPr>
        <w:t xml:space="preserve"> :</w:t>
      </w:r>
    </w:p>
    <w:p w:rsidR="00994BC7" w:rsidRPr="00102E91" w:rsidRDefault="00452F69" w:rsidP="00102E91">
      <w:pPr>
        <w:tabs>
          <w:tab w:val="left" w:pos="1600"/>
          <w:tab w:val="left" w:pos="5580"/>
        </w:tabs>
        <w:spacing w:line="360" w:lineRule="auto"/>
        <w:ind w:left="720"/>
        <w:jc w:val="both"/>
        <w:rPr>
          <w:rFonts w:asciiTheme="majorBidi" w:hAnsiTheme="majorBidi" w:cstheme="majorBidi"/>
        </w:rPr>
      </w:pPr>
      <w:r w:rsidRPr="00102E91">
        <w:rPr>
          <w:rFonts w:asciiTheme="majorBidi" w:hAnsiTheme="majorBidi" w:cstheme="majorBidi"/>
        </w:rPr>
        <w:t>G=1.6*2.65*0.535= 2.268t</w:t>
      </w:r>
    </w:p>
    <w:p w:rsidR="00C01FEE" w:rsidRPr="00102E91" w:rsidRDefault="00452F69" w:rsidP="00102E91">
      <w:pPr>
        <w:tabs>
          <w:tab w:val="left" w:pos="1600"/>
          <w:tab w:val="left" w:pos="5580"/>
        </w:tabs>
        <w:spacing w:line="360" w:lineRule="auto"/>
        <w:ind w:left="720"/>
        <w:jc w:val="both"/>
        <w:rPr>
          <w:rFonts w:asciiTheme="majorBidi" w:hAnsiTheme="majorBidi" w:cstheme="majorBidi"/>
        </w:rPr>
      </w:pPr>
      <w:r w:rsidRPr="00102E91">
        <w:rPr>
          <w:rFonts w:asciiTheme="majorBidi" w:hAnsiTheme="majorBidi" w:cstheme="majorBidi"/>
        </w:rPr>
        <w:t>Q= 0.25*1.6*2.65 =1.06t</w:t>
      </w:r>
    </w:p>
    <w:p w:rsidR="00C01FEE" w:rsidRPr="00102E91" w:rsidRDefault="00983D8E" w:rsidP="00102E91">
      <w:pPr>
        <w:tabs>
          <w:tab w:val="left" w:pos="1600"/>
          <w:tab w:val="left" w:pos="5580"/>
        </w:tabs>
        <w:spacing w:line="360" w:lineRule="auto"/>
        <w:ind w:left="720"/>
        <w:jc w:val="both"/>
        <w:rPr>
          <w:rFonts w:asciiTheme="majorBidi" w:hAnsiTheme="majorBidi" w:cstheme="majorBidi"/>
          <w:b/>
          <w:bCs/>
        </w:rPr>
      </w:pPr>
      <w:proofErr w:type="gramStart"/>
      <w:r w:rsidRPr="00102E91">
        <w:rPr>
          <w:rFonts w:asciiTheme="majorBidi" w:hAnsiTheme="majorBidi" w:cstheme="majorBidi"/>
          <w:b/>
          <w:bCs/>
        </w:rPr>
        <w:t>le</w:t>
      </w:r>
      <w:proofErr w:type="gramEnd"/>
      <w:r w:rsidRPr="00102E91">
        <w:rPr>
          <w:rFonts w:asciiTheme="majorBidi" w:hAnsiTheme="majorBidi" w:cstheme="majorBidi"/>
          <w:b/>
          <w:bCs/>
        </w:rPr>
        <w:t xml:space="preserve"> volée </w:t>
      </w:r>
    </w:p>
    <w:p w:rsidR="00C01FEE" w:rsidRPr="00102E91" w:rsidRDefault="00C01FEE" w:rsidP="00102E91">
      <w:pPr>
        <w:tabs>
          <w:tab w:val="left" w:pos="1600"/>
          <w:tab w:val="left" w:pos="5580"/>
        </w:tabs>
        <w:spacing w:line="360" w:lineRule="auto"/>
        <w:ind w:left="720"/>
        <w:jc w:val="both"/>
        <w:rPr>
          <w:rFonts w:asciiTheme="majorBidi" w:hAnsiTheme="majorBidi" w:cstheme="majorBidi"/>
        </w:rPr>
      </w:pPr>
      <w:r w:rsidRPr="00102E91">
        <w:rPr>
          <w:rFonts w:asciiTheme="majorBidi" w:hAnsiTheme="majorBidi" w:cstheme="majorBidi"/>
        </w:rPr>
        <w:t>G =</w:t>
      </w:r>
      <w:r w:rsidR="000D0018" w:rsidRPr="00102E91">
        <w:rPr>
          <w:rFonts w:asciiTheme="majorBidi" w:hAnsiTheme="majorBidi" w:cstheme="majorBidi"/>
        </w:rPr>
        <w:t>0.867*2.7*1.2 =2.81t</w:t>
      </w:r>
    </w:p>
    <w:p w:rsidR="009A4701" w:rsidRPr="00102E91" w:rsidRDefault="007A099C" w:rsidP="00102E91">
      <w:pPr>
        <w:tabs>
          <w:tab w:val="left" w:pos="1600"/>
          <w:tab w:val="left" w:pos="5580"/>
        </w:tabs>
        <w:spacing w:line="360" w:lineRule="auto"/>
        <w:ind w:left="720"/>
        <w:jc w:val="both"/>
        <w:rPr>
          <w:rFonts w:asciiTheme="majorBidi" w:hAnsiTheme="majorBidi" w:cstheme="majorBidi"/>
          <w:vertAlign w:val="subscript"/>
        </w:rPr>
      </w:pPr>
      <w:r w:rsidRPr="00102E91">
        <w:rPr>
          <w:rFonts w:asciiTheme="majorBidi" w:hAnsiTheme="majorBidi" w:cstheme="majorBidi"/>
        </w:rPr>
        <w:t>Q = 0.25* 2.7*1.2 = 0.81t</w:t>
      </w:r>
    </w:p>
    <w:p w:rsidR="009A4701" w:rsidRPr="00102E91" w:rsidRDefault="00480994" w:rsidP="00102E91">
      <w:pPr>
        <w:pStyle w:val="Paragraphedeliste"/>
        <w:numPr>
          <w:ilvl w:val="0"/>
          <w:numId w:val="9"/>
        </w:numPr>
        <w:tabs>
          <w:tab w:val="left" w:pos="1600"/>
          <w:tab w:val="left" w:pos="5580"/>
        </w:tabs>
        <w:spacing w:line="360" w:lineRule="auto"/>
        <w:jc w:val="both"/>
        <w:rPr>
          <w:rFonts w:asciiTheme="majorBidi" w:hAnsiTheme="majorBidi" w:cstheme="majorBidi"/>
          <w:vertAlign w:val="subscript"/>
        </w:rPr>
      </w:pPr>
      <w:r w:rsidRPr="00102E91">
        <w:rPr>
          <w:rFonts w:asciiTheme="majorBidi" w:hAnsiTheme="majorBidi" w:cstheme="majorBidi"/>
          <w:b/>
          <w:bCs/>
        </w:rPr>
        <w:t xml:space="preserve">Les charges totales </w:t>
      </w:r>
      <w:r w:rsidR="009A4701" w:rsidRPr="00102E91">
        <w:rPr>
          <w:rFonts w:asciiTheme="majorBidi" w:hAnsiTheme="majorBidi" w:cstheme="majorBidi"/>
          <w:b/>
          <w:bCs/>
        </w:rPr>
        <w:t xml:space="preserve">du Quatrième étage </w:t>
      </w:r>
    </w:p>
    <w:p w:rsidR="00480994" w:rsidRPr="00102E91" w:rsidRDefault="00480994"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 xml:space="preserve">G total= </w:t>
      </w:r>
      <w:r w:rsidR="00452F69" w:rsidRPr="00102E91">
        <w:rPr>
          <w:rFonts w:asciiTheme="majorBidi" w:hAnsiTheme="majorBidi" w:cstheme="majorBidi"/>
          <w:b/>
          <w:bCs/>
        </w:rPr>
        <w:t>184.55</w:t>
      </w:r>
      <w:r w:rsidRPr="00102E91">
        <w:rPr>
          <w:rFonts w:asciiTheme="majorBidi" w:hAnsiTheme="majorBidi" w:cstheme="majorBidi"/>
          <w:b/>
          <w:bCs/>
        </w:rPr>
        <w:t>t</w:t>
      </w:r>
    </w:p>
    <w:p w:rsidR="00480994" w:rsidRPr="00102E91" w:rsidRDefault="00480994" w:rsidP="00102E91">
      <w:pPr>
        <w:pStyle w:val="Paragraphedeliste"/>
        <w:tabs>
          <w:tab w:val="left" w:pos="1600"/>
          <w:tab w:val="left" w:pos="5580"/>
        </w:tabs>
        <w:spacing w:line="360" w:lineRule="auto"/>
        <w:jc w:val="both"/>
        <w:rPr>
          <w:rFonts w:asciiTheme="majorBidi" w:hAnsiTheme="majorBidi" w:cstheme="majorBidi"/>
          <w:b/>
          <w:bCs/>
        </w:rPr>
      </w:pPr>
      <w:proofErr w:type="spellStart"/>
      <w:r w:rsidRPr="00102E91">
        <w:rPr>
          <w:rFonts w:asciiTheme="majorBidi" w:hAnsiTheme="majorBidi" w:cstheme="majorBidi"/>
        </w:rPr>
        <w:t>Qtotal</w:t>
      </w:r>
      <w:proofErr w:type="spellEnd"/>
      <w:r w:rsidRPr="00102E91">
        <w:rPr>
          <w:rFonts w:asciiTheme="majorBidi" w:hAnsiTheme="majorBidi" w:cstheme="majorBidi"/>
        </w:rPr>
        <w:t xml:space="preserve">= </w:t>
      </w:r>
      <w:r w:rsidR="00452F69" w:rsidRPr="00102E91">
        <w:rPr>
          <w:rFonts w:asciiTheme="majorBidi" w:hAnsiTheme="majorBidi" w:cstheme="majorBidi"/>
          <w:b/>
          <w:bCs/>
        </w:rPr>
        <w:t>29.96</w:t>
      </w:r>
      <w:r w:rsidRPr="00102E91">
        <w:rPr>
          <w:rFonts w:asciiTheme="majorBidi" w:hAnsiTheme="majorBidi" w:cstheme="majorBidi"/>
          <w:b/>
          <w:bCs/>
        </w:rPr>
        <w:t>t</w:t>
      </w:r>
    </w:p>
    <w:p w:rsidR="00480994" w:rsidRPr="00102E91" w:rsidRDefault="00480994" w:rsidP="00102E91">
      <w:pPr>
        <w:pStyle w:val="Paragraphedeliste"/>
        <w:numPr>
          <w:ilvl w:val="0"/>
          <w:numId w:val="8"/>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 xml:space="preserve">La masse totale </w:t>
      </w:r>
      <w:r w:rsidR="008F1125" w:rsidRPr="00102E91">
        <w:rPr>
          <w:rFonts w:asciiTheme="majorBidi" w:hAnsiTheme="majorBidi" w:cstheme="majorBidi"/>
          <w:b/>
          <w:bCs/>
        </w:rPr>
        <w:t>du Quatrième étage</w:t>
      </w:r>
      <w:r w:rsidRPr="00102E91">
        <w:rPr>
          <w:rFonts w:asciiTheme="majorBidi" w:hAnsiTheme="majorBidi" w:cstheme="majorBidi"/>
          <w:b/>
          <w:bCs/>
        </w:rPr>
        <w:t xml:space="preserve">: </w:t>
      </w:r>
    </w:p>
    <w:p w:rsidR="00EB4183" w:rsidRPr="00102E91" w:rsidRDefault="00480994" w:rsidP="00102E91">
      <w:pPr>
        <w:tabs>
          <w:tab w:val="left" w:pos="1600"/>
          <w:tab w:val="left" w:pos="5580"/>
        </w:tabs>
        <w:spacing w:line="360" w:lineRule="auto"/>
        <w:jc w:val="both"/>
        <w:rPr>
          <w:rFonts w:asciiTheme="majorBidi" w:hAnsiTheme="majorBidi" w:cstheme="majorBidi"/>
          <w:b/>
          <w:bCs/>
        </w:rPr>
      </w:pPr>
      <m:oMath>
        <m:r>
          <w:rPr>
            <w:rFonts w:ascii="Cambria Math" w:hAnsi="Cambria Math" w:cstheme="majorBidi"/>
          </w:rPr>
          <m:t>W</m:t>
        </m:r>
        <m:r>
          <m:rPr>
            <m:sty m:val="p"/>
          </m:rPr>
          <w:rPr>
            <w:rFonts w:ascii="Cambria Math" w:hAnsiTheme="majorBidi" w:cstheme="majorBidi"/>
          </w:rPr>
          <m:t>=</m:t>
        </m:r>
        <m:nary>
          <m:naryPr>
            <m:chr m:val="∑"/>
            <m:limLoc m:val="undOvr"/>
            <m:subHide m:val="on"/>
            <m:supHide m:val="on"/>
            <m:ctrlPr>
              <w:rPr>
                <w:rFonts w:ascii="Cambria Math" w:hAnsiTheme="majorBidi" w:cstheme="majorBidi"/>
              </w:rPr>
            </m:ctrlPr>
          </m:naryPr>
          <m:sub/>
          <m:sup/>
          <m:e>
            <m:r>
              <m:rPr>
                <m:sty m:val="p"/>
              </m:rPr>
              <w:rPr>
                <w:rFonts w:ascii="Cambria Math" w:hAnsiTheme="majorBidi" w:cstheme="majorBidi"/>
              </w:rPr>
              <m:t>(</m:t>
            </m:r>
            <m:r>
              <w:rPr>
                <w:rFonts w:ascii="Cambria Math" w:hAnsi="Cambria Math" w:cstheme="majorBidi"/>
              </w:rPr>
              <m:t>G</m:t>
            </m:r>
            <m:r>
              <m:rPr>
                <m:sty m:val="p"/>
              </m:rPr>
              <w:rPr>
                <w:rFonts w:ascii="Cambria Math" w:hAnsiTheme="majorBidi" w:cstheme="majorBidi"/>
              </w:rPr>
              <m:t>+0.2</m:t>
            </m:r>
            <m:r>
              <w:rPr>
                <w:rFonts w:ascii="Cambria Math" w:hAnsi="Cambria Math" w:cstheme="majorBidi"/>
              </w:rPr>
              <m:t>Q</m:t>
            </m:r>
            <m:r>
              <m:rPr>
                <m:sty m:val="p"/>
              </m:rPr>
              <w:rPr>
                <w:rFonts w:ascii="Cambria Math" w:hAnsiTheme="majorBidi" w:cstheme="majorBidi"/>
              </w:rPr>
              <m:t>)</m:t>
            </m:r>
          </m:e>
        </m:nary>
      </m:oMath>
      <w:r w:rsidRPr="00102E91">
        <w:rPr>
          <w:rFonts w:asciiTheme="majorBidi" w:hAnsiTheme="majorBidi" w:cstheme="majorBidi"/>
        </w:rPr>
        <w:t>=</w:t>
      </w:r>
      <w:r w:rsidR="008F1125" w:rsidRPr="00102E91">
        <w:rPr>
          <w:rFonts w:asciiTheme="majorBidi" w:hAnsiTheme="majorBidi" w:cstheme="majorBidi"/>
          <w:b/>
          <w:bCs/>
        </w:rPr>
        <w:t>190.54</w:t>
      </w:r>
      <w:r w:rsidRPr="00102E91">
        <w:rPr>
          <w:rFonts w:asciiTheme="majorBidi" w:hAnsiTheme="majorBidi" w:cstheme="majorBidi"/>
          <w:b/>
          <w:bCs/>
        </w:rPr>
        <w:t>t</w:t>
      </w:r>
    </w:p>
    <w:p w:rsidR="00624DD4" w:rsidRPr="00102E91" w:rsidRDefault="00624DD4" w:rsidP="00102E91">
      <w:pPr>
        <w:spacing w:line="360" w:lineRule="auto"/>
        <w:jc w:val="both"/>
        <w:rPr>
          <w:rFonts w:asciiTheme="majorBidi" w:hAnsiTheme="majorBidi" w:cstheme="majorBidi"/>
          <w:b/>
          <w:bCs/>
        </w:rPr>
      </w:pPr>
      <w:r w:rsidRPr="00102E91">
        <w:rPr>
          <w:rFonts w:asciiTheme="majorBidi" w:hAnsiTheme="majorBidi" w:cstheme="majorBidi"/>
          <w:b/>
          <w:bCs/>
        </w:rPr>
        <w:t>Étage 3 et2 et1</w:t>
      </w:r>
    </w:p>
    <w:p w:rsidR="00624DD4" w:rsidRPr="00102E91" w:rsidRDefault="00624DD4" w:rsidP="00102E91">
      <w:pPr>
        <w:pStyle w:val="Paragraphedeliste"/>
        <w:numPr>
          <w:ilvl w:val="0"/>
          <w:numId w:val="7"/>
        </w:numPr>
        <w:tabs>
          <w:tab w:val="left" w:pos="2840"/>
        </w:tabs>
        <w:spacing w:line="360" w:lineRule="auto"/>
        <w:jc w:val="both"/>
        <w:rPr>
          <w:rFonts w:asciiTheme="majorBidi" w:hAnsiTheme="majorBidi" w:cstheme="majorBidi"/>
          <w:b/>
          <w:bCs/>
        </w:rPr>
      </w:pPr>
      <w:r w:rsidRPr="00102E91">
        <w:rPr>
          <w:rFonts w:asciiTheme="majorBidi" w:hAnsiTheme="majorBidi" w:cstheme="majorBidi"/>
          <w:b/>
          <w:bCs/>
        </w:rPr>
        <w:t>Poids des balcons</w:t>
      </w:r>
      <w:r w:rsidRPr="00102E91">
        <w:rPr>
          <w:rFonts w:asciiTheme="majorBidi" w:hAnsiTheme="majorBidi" w:cstheme="majorBidi"/>
        </w:rPr>
        <w:t> :</w:t>
      </w:r>
    </w:p>
    <w:p w:rsidR="00624DD4" w:rsidRPr="00102E91" w:rsidRDefault="00624DD4" w:rsidP="00102E91">
      <w:pPr>
        <w:pStyle w:val="Paragraphedeliste"/>
        <w:tabs>
          <w:tab w:val="left" w:pos="2840"/>
        </w:tabs>
        <w:spacing w:line="360" w:lineRule="auto"/>
        <w:jc w:val="both"/>
        <w:rPr>
          <w:rFonts w:asciiTheme="majorBidi" w:hAnsiTheme="majorBidi" w:cstheme="majorBidi"/>
          <w:b/>
          <w:bCs/>
        </w:rPr>
      </w:pPr>
      <w:r w:rsidRPr="00102E91">
        <w:rPr>
          <w:rFonts w:asciiTheme="majorBidi" w:hAnsiTheme="majorBidi" w:cstheme="majorBidi"/>
        </w:rPr>
        <w:t>G = 0.535*(</w:t>
      </w:r>
      <w:r w:rsidR="002D5D26" w:rsidRPr="00102E91">
        <w:rPr>
          <w:rFonts w:asciiTheme="majorBidi" w:hAnsiTheme="majorBidi" w:cstheme="majorBidi"/>
        </w:rPr>
        <w:t>15.115</w:t>
      </w:r>
      <w:r w:rsidRPr="00102E91">
        <w:rPr>
          <w:rFonts w:asciiTheme="majorBidi" w:hAnsiTheme="majorBidi" w:cstheme="majorBidi"/>
        </w:rPr>
        <w:t>)=</w:t>
      </w:r>
      <w:r w:rsidR="002D5D26" w:rsidRPr="00102E91">
        <w:rPr>
          <w:rFonts w:asciiTheme="majorBidi" w:hAnsiTheme="majorBidi" w:cstheme="majorBidi"/>
          <w:b/>
          <w:bCs/>
        </w:rPr>
        <w:t>8.086</w:t>
      </w:r>
      <w:r w:rsidRPr="00102E91">
        <w:rPr>
          <w:rFonts w:asciiTheme="majorBidi" w:hAnsiTheme="majorBidi" w:cstheme="majorBidi"/>
          <w:b/>
          <w:bCs/>
        </w:rPr>
        <w:t>t</w:t>
      </w:r>
    </w:p>
    <w:p w:rsidR="00624DD4" w:rsidRPr="00102E91" w:rsidRDefault="00624DD4" w:rsidP="00102E91">
      <w:pPr>
        <w:pStyle w:val="Paragraphedeliste"/>
        <w:tabs>
          <w:tab w:val="left" w:pos="2840"/>
        </w:tabs>
        <w:spacing w:line="360" w:lineRule="auto"/>
        <w:jc w:val="both"/>
        <w:rPr>
          <w:rFonts w:asciiTheme="majorBidi" w:hAnsiTheme="majorBidi" w:cstheme="majorBidi"/>
          <w:b/>
          <w:bCs/>
        </w:rPr>
      </w:pPr>
      <w:r w:rsidRPr="00102E91">
        <w:rPr>
          <w:rFonts w:asciiTheme="majorBidi" w:hAnsiTheme="majorBidi" w:cstheme="majorBidi"/>
        </w:rPr>
        <w:t>Q=0.35*(</w:t>
      </w:r>
      <w:r w:rsidR="002D5D26" w:rsidRPr="00102E91">
        <w:rPr>
          <w:rFonts w:asciiTheme="majorBidi" w:hAnsiTheme="majorBidi" w:cstheme="majorBidi"/>
        </w:rPr>
        <w:t>15.115</w:t>
      </w:r>
      <w:r w:rsidRPr="00102E91">
        <w:rPr>
          <w:rFonts w:asciiTheme="majorBidi" w:hAnsiTheme="majorBidi" w:cstheme="majorBidi"/>
        </w:rPr>
        <w:t>)=</w:t>
      </w:r>
      <w:r w:rsidR="002D5D26" w:rsidRPr="00102E91">
        <w:rPr>
          <w:rFonts w:asciiTheme="majorBidi" w:hAnsiTheme="majorBidi" w:cstheme="majorBidi"/>
          <w:b/>
          <w:bCs/>
        </w:rPr>
        <w:t>5.29</w:t>
      </w:r>
      <w:r w:rsidRPr="00102E91">
        <w:rPr>
          <w:rFonts w:asciiTheme="majorBidi" w:hAnsiTheme="majorBidi" w:cstheme="majorBidi"/>
          <w:b/>
          <w:bCs/>
        </w:rPr>
        <w:t>t</w:t>
      </w:r>
    </w:p>
    <w:p w:rsidR="00624DD4" w:rsidRPr="00102E91" w:rsidRDefault="00624DD4" w:rsidP="00102E91">
      <w:pPr>
        <w:pStyle w:val="Paragraphedeliste"/>
        <w:numPr>
          <w:ilvl w:val="0"/>
          <w:numId w:val="7"/>
        </w:numPr>
        <w:tabs>
          <w:tab w:val="left" w:pos="1600"/>
        </w:tabs>
        <w:spacing w:line="360" w:lineRule="auto"/>
        <w:jc w:val="both"/>
        <w:rPr>
          <w:rFonts w:asciiTheme="majorBidi" w:hAnsiTheme="majorBidi" w:cstheme="majorBidi"/>
          <w:b/>
          <w:bCs/>
          <w:lang w:val="de-DE"/>
        </w:rPr>
      </w:pPr>
      <w:r w:rsidRPr="00102E91">
        <w:rPr>
          <w:rFonts w:asciiTheme="majorBidi" w:hAnsiTheme="majorBidi" w:cstheme="majorBidi"/>
          <w:b/>
          <w:bCs/>
        </w:rPr>
        <w:t xml:space="preserve">Poids  des  poutres :   </w:t>
      </w:r>
    </w:p>
    <w:p w:rsidR="00624DD4" w:rsidRPr="00102E91" w:rsidRDefault="00624DD4" w:rsidP="00102E91">
      <w:pPr>
        <w:pStyle w:val="Paragraphedeliste"/>
        <w:tabs>
          <w:tab w:val="left" w:pos="1600"/>
        </w:tabs>
        <w:spacing w:line="360" w:lineRule="auto"/>
        <w:jc w:val="both"/>
        <w:rPr>
          <w:rFonts w:asciiTheme="majorBidi" w:hAnsiTheme="majorBidi" w:cstheme="majorBidi"/>
          <w:lang w:val="de-DE"/>
        </w:rPr>
      </w:pPr>
      <w:r w:rsidRPr="00102E91">
        <w:rPr>
          <w:rFonts w:asciiTheme="majorBidi" w:hAnsiTheme="majorBidi" w:cstheme="majorBidi"/>
        </w:rPr>
        <w:t xml:space="preserve"> PP :        G =2.5*0.3*0.4*(</w:t>
      </w:r>
      <w:r w:rsidR="002D5D26" w:rsidRPr="00102E91">
        <w:rPr>
          <w:rFonts w:asciiTheme="majorBidi" w:hAnsiTheme="majorBidi" w:cstheme="majorBidi"/>
        </w:rPr>
        <w:t>71.2</w:t>
      </w:r>
      <w:r w:rsidRPr="00102E91">
        <w:rPr>
          <w:rFonts w:asciiTheme="majorBidi" w:hAnsiTheme="majorBidi" w:cstheme="majorBidi"/>
        </w:rPr>
        <w:t>)=</w:t>
      </w:r>
      <w:r w:rsidR="002D5D26" w:rsidRPr="00102E91">
        <w:rPr>
          <w:rFonts w:asciiTheme="majorBidi" w:hAnsiTheme="majorBidi" w:cstheme="majorBidi"/>
          <w:b/>
          <w:bCs/>
        </w:rPr>
        <w:t>21.36</w:t>
      </w:r>
      <w:r w:rsidRPr="00102E91">
        <w:rPr>
          <w:rFonts w:asciiTheme="majorBidi" w:hAnsiTheme="majorBidi" w:cstheme="majorBidi"/>
          <w:b/>
          <w:bCs/>
        </w:rPr>
        <w:t>t</w:t>
      </w:r>
    </w:p>
    <w:p w:rsidR="00624DD4" w:rsidRPr="00102E91" w:rsidRDefault="00624DD4" w:rsidP="00102E91">
      <w:pPr>
        <w:tabs>
          <w:tab w:val="left" w:pos="1600"/>
        </w:tabs>
        <w:spacing w:line="360" w:lineRule="auto"/>
        <w:jc w:val="both"/>
        <w:rPr>
          <w:rFonts w:asciiTheme="majorBidi" w:hAnsiTheme="majorBidi" w:cstheme="majorBidi"/>
          <w:b/>
          <w:bCs/>
        </w:rPr>
      </w:pPr>
      <w:r w:rsidRPr="00102E91">
        <w:rPr>
          <w:rFonts w:asciiTheme="majorBidi" w:hAnsiTheme="majorBidi" w:cstheme="majorBidi"/>
        </w:rPr>
        <w:t xml:space="preserve">             PS :        G =2.5*0.3*0.35*(56.3)=</w:t>
      </w:r>
      <w:r w:rsidRPr="00102E91">
        <w:rPr>
          <w:rFonts w:asciiTheme="majorBidi" w:hAnsiTheme="majorBidi" w:cstheme="majorBidi"/>
          <w:b/>
          <w:bCs/>
        </w:rPr>
        <w:t>14.77 t</w:t>
      </w:r>
    </w:p>
    <w:p w:rsidR="00624DD4" w:rsidRPr="00102E91" w:rsidRDefault="00624DD4" w:rsidP="00102E91">
      <w:pPr>
        <w:tabs>
          <w:tab w:val="left" w:pos="1600"/>
        </w:tabs>
        <w:spacing w:line="360" w:lineRule="auto"/>
        <w:jc w:val="both"/>
        <w:rPr>
          <w:rFonts w:asciiTheme="majorBidi" w:hAnsiTheme="majorBidi" w:cstheme="majorBidi"/>
          <w:b/>
          <w:bCs/>
        </w:rPr>
      </w:pPr>
      <w:proofErr w:type="spellStart"/>
      <w:r w:rsidRPr="00102E91">
        <w:rPr>
          <w:rFonts w:asciiTheme="majorBidi" w:hAnsiTheme="majorBidi" w:cstheme="majorBidi"/>
        </w:rPr>
        <w:t>P</w:t>
      </w:r>
      <w:r w:rsidRPr="00102E91">
        <w:rPr>
          <w:rFonts w:asciiTheme="majorBidi" w:hAnsiTheme="majorBidi" w:cstheme="majorBidi"/>
          <w:vertAlign w:val="subscript"/>
        </w:rPr>
        <w:t>Noyée</w:t>
      </w:r>
      <w:proofErr w:type="spellEnd"/>
      <w:r w:rsidRPr="00102E91">
        <w:rPr>
          <w:rFonts w:asciiTheme="majorBidi" w:hAnsiTheme="majorBidi" w:cstheme="majorBidi"/>
        </w:rPr>
        <w:t> </w:t>
      </w:r>
      <w:proofErr w:type="gramStart"/>
      <w:r w:rsidRPr="00102E91">
        <w:rPr>
          <w:rFonts w:asciiTheme="majorBidi" w:hAnsiTheme="majorBidi" w:cstheme="majorBidi"/>
        </w:rPr>
        <w:t>:G</w:t>
      </w:r>
      <w:proofErr w:type="gramEnd"/>
      <w:r w:rsidRPr="00102E91">
        <w:rPr>
          <w:rFonts w:asciiTheme="majorBidi" w:hAnsiTheme="majorBidi" w:cstheme="majorBidi"/>
        </w:rPr>
        <w:t>=2.5*0.3*0.2*(5.95)=</w:t>
      </w:r>
      <w:r w:rsidRPr="00102E91">
        <w:rPr>
          <w:rFonts w:asciiTheme="majorBidi" w:hAnsiTheme="majorBidi" w:cstheme="majorBidi"/>
          <w:b/>
          <w:bCs/>
        </w:rPr>
        <w:t>0.892 t</w:t>
      </w:r>
    </w:p>
    <w:p w:rsidR="00624DD4" w:rsidRPr="00102E91" w:rsidRDefault="00624DD4" w:rsidP="00102E91">
      <w:pPr>
        <w:tabs>
          <w:tab w:val="left" w:pos="1600"/>
        </w:tabs>
        <w:spacing w:line="360" w:lineRule="auto"/>
        <w:jc w:val="both"/>
        <w:rPr>
          <w:rFonts w:asciiTheme="majorBidi" w:hAnsiTheme="majorBidi" w:cstheme="majorBidi"/>
          <w:b/>
          <w:bCs/>
          <w:lang w:val="de-DE"/>
        </w:rPr>
      </w:pPr>
      <w:r w:rsidRPr="00102E91">
        <w:rPr>
          <w:rFonts w:asciiTheme="majorBidi" w:hAnsiTheme="majorBidi" w:cstheme="majorBidi"/>
        </w:rPr>
        <w:t xml:space="preserve">            P</w:t>
      </w:r>
      <w:r w:rsidRPr="00102E91">
        <w:rPr>
          <w:rFonts w:asciiTheme="majorBidi" w:hAnsiTheme="majorBidi" w:cstheme="majorBidi"/>
          <w:vertAlign w:val="subscript"/>
        </w:rPr>
        <w:t>CH </w:t>
      </w:r>
      <w:r w:rsidRPr="00102E91">
        <w:rPr>
          <w:rFonts w:asciiTheme="majorBidi" w:hAnsiTheme="majorBidi" w:cstheme="majorBidi"/>
        </w:rPr>
        <w:t>:     G=2.5*0.3*0.3*(12.2)=</w:t>
      </w:r>
      <w:r w:rsidRPr="00102E91">
        <w:rPr>
          <w:rFonts w:asciiTheme="majorBidi" w:hAnsiTheme="majorBidi" w:cstheme="majorBidi"/>
          <w:b/>
          <w:bCs/>
        </w:rPr>
        <w:t xml:space="preserve">2.74 t  </w:t>
      </w:r>
    </w:p>
    <w:p w:rsidR="00624DD4" w:rsidRPr="00102E91" w:rsidRDefault="00624DD4" w:rsidP="00102E91">
      <w:pPr>
        <w:pStyle w:val="Paragraphedeliste"/>
        <w:numPr>
          <w:ilvl w:val="0"/>
          <w:numId w:val="7"/>
        </w:numPr>
        <w:tabs>
          <w:tab w:val="left" w:pos="1600"/>
        </w:tabs>
        <w:spacing w:line="360" w:lineRule="auto"/>
        <w:jc w:val="both"/>
        <w:rPr>
          <w:rFonts w:asciiTheme="majorBidi" w:hAnsiTheme="majorBidi" w:cstheme="majorBidi"/>
          <w:b/>
          <w:bCs/>
        </w:rPr>
      </w:pPr>
      <w:r w:rsidRPr="00102E91">
        <w:rPr>
          <w:rFonts w:asciiTheme="majorBidi" w:hAnsiTheme="majorBidi" w:cstheme="majorBidi"/>
          <w:b/>
          <w:bCs/>
        </w:rPr>
        <w:t xml:space="preserve">Poids  des  poteaux : </w:t>
      </w:r>
    </w:p>
    <w:p w:rsidR="00624DD4" w:rsidRPr="00102E91" w:rsidRDefault="00624DD4" w:rsidP="00102E91">
      <w:pPr>
        <w:pStyle w:val="Paragraphedeliste"/>
        <w:tabs>
          <w:tab w:val="left" w:pos="1600"/>
        </w:tabs>
        <w:spacing w:line="360" w:lineRule="auto"/>
        <w:jc w:val="both"/>
        <w:rPr>
          <w:rFonts w:asciiTheme="majorBidi" w:hAnsiTheme="majorBidi" w:cstheme="majorBidi"/>
        </w:rPr>
      </w:pPr>
      <w:r w:rsidRPr="00102E91">
        <w:rPr>
          <w:rFonts w:asciiTheme="majorBidi" w:hAnsiTheme="majorBidi" w:cstheme="majorBidi"/>
        </w:rPr>
        <w:t>G=2.5*0.35*0.4*(3.06)*21=</w:t>
      </w:r>
      <w:r w:rsidRPr="00102E91">
        <w:rPr>
          <w:rFonts w:asciiTheme="majorBidi" w:hAnsiTheme="majorBidi" w:cstheme="majorBidi"/>
          <w:b/>
          <w:bCs/>
        </w:rPr>
        <w:t>22.49 t</w:t>
      </w:r>
    </w:p>
    <w:p w:rsidR="00624DD4" w:rsidRPr="00102E91" w:rsidRDefault="00624DD4"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des    plancher :</w:t>
      </w:r>
    </w:p>
    <w:p w:rsidR="00624DD4" w:rsidRPr="00102E91" w:rsidRDefault="00624DD4"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G=0.495*(127.82)=</w:t>
      </w:r>
      <w:r w:rsidRPr="00102E91">
        <w:rPr>
          <w:rFonts w:asciiTheme="majorBidi" w:hAnsiTheme="majorBidi" w:cstheme="majorBidi"/>
          <w:b/>
          <w:bCs/>
        </w:rPr>
        <w:t>63.27t</w:t>
      </w:r>
    </w:p>
    <w:p w:rsidR="00624DD4" w:rsidRPr="00102E91" w:rsidRDefault="00624DD4"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Q=0.15*(166.56)=</w:t>
      </w:r>
      <w:r w:rsidRPr="00102E91">
        <w:rPr>
          <w:rFonts w:asciiTheme="majorBidi" w:hAnsiTheme="majorBidi" w:cstheme="majorBidi"/>
          <w:b/>
          <w:bCs/>
        </w:rPr>
        <w:t>24.98t</w:t>
      </w:r>
    </w:p>
    <w:p w:rsidR="00624DD4" w:rsidRPr="00102E91" w:rsidRDefault="00624DD4"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des  mures on brique :</w:t>
      </w:r>
    </w:p>
    <w:p w:rsidR="00624DD4" w:rsidRPr="00102E91" w:rsidRDefault="00624DD4"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G=0.289*(2.68)*(63.9)=</w:t>
      </w:r>
      <w:r w:rsidRPr="00102E91">
        <w:rPr>
          <w:rFonts w:asciiTheme="majorBidi" w:hAnsiTheme="majorBidi" w:cstheme="majorBidi"/>
          <w:b/>
          <w:bCs/>
        </w:rPr>
        <w:t>49.58t</w:t>
      </w:r>
    </w:p>
    <w:p w:rsidR="00624DD4" w:rsidRPr="00102E91" w:rsidRDefault="00624DD4" w:rsidP="00102E91">
      <w:pPr>
        <w:pStyle w:val="Paragraphedeliste"/>
        <w:numPr>
          <w:ilvl w:val="0"/>
          <w:numId w:val="9"/>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 l’escalier</w:t>
      </w:r>
    </w:p>
    <w:p w:rsidR="00624DD4" w:rsidRPr="00102E91" w:rsidRDefault="00624DD4"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b/>
          <w:bCs/>
        </w:rPr>
        <w:lastRenderedPageBreak/>
        <w:t>Le palier d’</w:t>
      </w:r>
      <w:r w:rsidR="004F5A61" w:rsidRPr="00102E91">
        <w:rPr>
          <w:rFonts w:asciiTheme="majorBidi" w:hAnsiTheme="majorBidi" w:cstheme="majorBidi"/>
          <w:b/>
          <w:bCs/>
        </w:rPr>
        <w:t>arrivée</w:t>
      </w:r>
      <w:r w:rsidRPr="00102E91">
        <w:rPr>
          <w:rFonts w:asciiTheme="majorBidi" w:hAnsiTheme="majorBidi" w:cstheme="majorBidi"/>
          <w:b/>
          <w:bCs/>
        </w:rPr>
        <w:t xml:space="preserve"> : </w:t>
      </w:r>
    </w:p>
    <w:p w:rsidR="00624DD4" w:rsidRPr="00102E91" w:rsidRDefault="00624DD4" w:rsidP="00102E91">
      <w:pPr>
        <w:tabs>
          <w:tab w:val="left" w:pos="1600"/>
          <w:tab w:val="left" w:pos="5580"/>
        </w:tabs>
        <w:spacing w:line="360" w:lineRule="auto"/>
        <w:ind w:left="720"/>
        <w:jc w:val="both"/>
        <w:rPr>
          <w:rFonts w:asciiTheme="majorBidi" w:hAnsiTheme="majorBidi" w:cstheme="majorBidi"/>
        </w:rPr>
      </w:pPr>
      <w:r w:rsidRPr="00102E91">
        <w:rPr>
          <w:rFonts w:asciiTheme="majorBidi" w:hAnsiTheme="majorBidi" w:cstheme="majorBidi"/>
        </w:rPr>
        <w:t xml:space="preserve">G=1.6*2.65*0.535= </w:t>
      </w:r>
      <w:r w:rsidRPr="00102E91">
        <w:rPr>
          <w:rFonts w:asciiTheme="majorBidi" w:hAnsiTheme="majorBidi" w:cstheme="majorBidi"/>
          <w:b/>
          <w:bCs/>
        </w:rPr>
        <w:t>2.268t</w:t>
      </w:r>
    </w:p>
    <w:p w:rsidR="00624DD4" w:rsidRPr="00102E91" w:rsidRDefault="00624DD4"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rPr>
        <w:t>Q= 0.25*1.6*2.65 =</w:t>
      </w:r>
      <w:r w:rsidRPr="00102E91">
        <w:rPr>
          <w:rFonts w:asciiTheme="majorBidi" w:hAnsiTheme="majorBidi" w:cstheme="majorBidi"/>
          <w:b/>
          <w:bCs/>
        </w:rPr>
        <w:t>1.06t</w:t>
      </w:r>
    </w:p>
    <w:p w:rsidR="004F5A61" w:rsidRPr="00102E91" w:rsidRDefault="004F5A61"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b/>
          <w:bCs/>
        </w:rPr>
        <w:t xml:space="preserve">Le palier </w:t>
      </w:r>
      <w:r w:rsidR="00041BF7" w:rsidRPr="00102E91">
        <w:rPr>
          <w:rFonts w:asciiTheme="majorBidi" w:hAnsiTheme="majorBidi" w:cstheme="majorBidi"/>
          <w:b/>
          <w:bCs/>
        </w:rPr>
        <w:t xml:space="preserve">de </w:t>
      </w:r>
      <w:proofErr w:type="gramStart"/>
      <w:r w:rsidR="00041BF7" w:rsidRPr="00102E91">
        <w:rPr>
          <w:rFonts w:asciiTheme="majorBidi" w:hAnsiTheme="majorBidi" w:cstheme="majorBidi"/>
          <w:b/>
          <w:bCs/>
        </w:rPr>
        <w:t xml:space="preserve">repos </w:t>
      </w:r>
      <w:r w:rsidRPr="00102E91">
        <w:rPr>
          <w:rFonts w:asciiTheme="majorBidi" w:hAnsiTheme="majorBidi" w:cstheme="majorBidi"/>
          <w:b/>
          <w:bCs/>
        </w:rPr>
        <w:t xml:space="preserve"> :</w:t>
      </w:r>
      <w:proofErr w:type="gramEnd"/>
    </w:p>
    <w:p w:rsidR="004F5A61" w:rsidRPr="00102E91" w:rsidRDefault="004F5A61" w:rsidP="00102E91">
      <w:pPr>
        <w:tabs>
          <w:tab w:val="left" w:pos="1600"/>
          <w:tab w:val="left" w:pos="5580"/>
        </w:tabs>
        <w:spacing w:line="360" w:lineRule="auto"/>
        <w:ind w:left="720"/>
        <w:jc w:val="both"/>
        <w:rPr>
          <w:rFonts w:asciiTheme="majorBidi" w:hAnsiTheme="majorBidi" w:cstheme="majorBidi"/>
        </w:rPr>
      </w:pPr>
      <w:r w:rsidRPr="00102E91">
        <w:rPr>
          <w:rFonts w:asciiTheme="majorBidi" w:hAnsiTheme="majorBidi" w:cstheme="majorBidi"/>
        </w:rPr>
        <w:t>G</w:t>
      </w:r>
      <w:proofErr w:type="gramStart"/>
      <w:r w:rsidRPr="00102E91">
        <w:rPr>
          <w:rFonts w:asciiTheme="majorBidi" w:hAnsiTheme="majorBidi" w:cstheme="majorBidi"/>
        </w:rPr>
        <w:t>=</w:t>
      </w:r>
      <w:r w:rsidR="009B00B5" w:rsidRPr="00102E91">
        <w:rPr>
          <w:rFonts w:asciiTheme="majorBidi" w:hAnsiTheme="majorBidi" w:cstheme="majorBidi"/>
        </w:rPr>
        <w:t>(</w:t>
      </w:r>
      <w:proofErr w:type="gramEnd"/>
      <w:r w:rsidR="009B00B5" w:rsidRPr="00102E91">
        <w:rPr>
          <w:rFonts w:asciiTheme="majorBidi" w:hAnsiTheme="majorBidi" w:cstheme="majorBidi"/>
        </w:rPr>
        <w:t>1. 3</w:t>
      </w:r>
      <w:r w:rsidRPr="00102E91">
        <w:rPr>
          <w:rFonts w:asciiTheme="majorBidi" w:hAnsiTheme="majorBidi" w:cstheme="majorBidi"/>
        </w:rPr>
        <w:t>*2.65*0.535</w:t>
      </w:r>
      <w:r w:rsidR="009B00B5" w:rsidRPr="00102E91">
        <w:rPr>
          <w:rFonts w:asciiTheme="majorBidi" w:hAnsiTheme="majorBidi" w:cstheme="majorBidi"/>
        </w:rPr>
        <w:t xml:space="preserve">)+(0.3*0.3*2.5*2*2.65)= </w:t>
      </w:r>
      <w:r w:rsidR="009B00B5" w:rsidRPr="00102E91">
        <w:rPr>
          <w:rFonts w:asciiTheme="majorBidi" w:hAnsiTheme="majorBidi" w:cstheme="majorBidi"/>
          <w:b/>
          <w:bCs/>
        </w:rPr>
        <w:t>2.995</w:t>
      </w:r>
      <w:r w:rsidRPr="00102E91">
        <w:rPr>
          <w:rFonts w:asciiTheme="majorBidi" w:hAnsiTheme="majorBidi" w:cstheme="majorBidi"/>
          <w:b/>
          <w:bCs/>
        </w:rPr>
        <w:t>t</w:t>
      </w:r>
    </w:p>
    <w:p w:rsidR="004F5A61" w:rsidRPr="00102E91" w:rsidRDefault="004F5A61"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rPr>
        <w:t>Q</w:t>
      </w:r>
      <w:r w:rsidR="009B00B5" w:rsidRPr="00102E91">
        <w:rPr>
          <w:rFonts w:asciiTheme="majorBidi" w:hAnsiTheme="majorBidi" w:cstheme="majorBidi"/>
        </w:rPr>
        <w:t>= 0.25*1.3*2.65 =</w:t>
      </w:r>
      <w:r w:rsidR="009B00B5" w:rsidRPr="00102E91">
        <w:rPr>
          <w:rFonts w:asciiTheme="majorBidi" w:hAnsiTheme="majorBidi" w:cstheme="majorBidi"/>
          <w:b/>
          <w:bCs/>
        </w:rPr>
        <w:t>0.861</w:t>
      </w:r>
      <w:r w:rsidRPr="00102E91">
        <w:rPr>
          <w:rFonts w:asciiTheme="majorBidi" w:hAnsiTheme="majorBidi" w:cstheme="majorBidi"/>
          <w:b/>
          <w:bCs/>
        </w:rPr>
        <w:t>t</w:t>
      </w:r>
    </w:p>
    <w:p w:rsidR="00624DD4" w:rsidRPr="00102E91" w:rsidRDefault="00624DD4"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b/>
          <w:bCs/>
        </w:rPr>
        <w:t>LE</w:t>
      </w:r>
      <w:r w:rsidR="00041BF7" w:rsidRPr="00102E91">
        <w:rPr>
          <w:rFonts w:asciiTheme="majorBidi" w:hAnsiTheme="majorBidi" w:cstheme="majorBidi"/>
          <w:b/>
          <w:bCs/>
        </w:rPr>
        <w:t>S</w:t>
      </w:r>
      <w:r w:rsidRPr="00102E91">
        <w:rPr>
          <w:rFonts w:asciiTheme="majorBidi" w:hAnsiTheme="majorBidi" w:cstheme="majorBidi"/>
          <w:b/>
          <w:bCs/>
        </w:rPr>
        <w:t xml:space="preserve"> VOLEE </w:t>
      </w:r>
    </w:p>
    <w:p w:rsidR="00624DD4" w:rsidRPr="00102E91" w:rsidRDefault="00624DD4"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rPr>
        <w:t xml:space="preserve">G </w:t>
      </w:r>
      <w:proofErr w:type="gramStart"/>
      <w:r w:rsidRPr="00102E91">
        <w:rPr>
          <w:rFonts w:asciiTheme="majorBidi" w:hAnsiTheme="majorBidi" w:cstheme="majorBidi"/>
        </w:rPr>
        <w:t>=</w:t>
      </w:r>
      <w:r w:rsidR="00820ABF" w:rsidRPr="00102E91">
        <w:rPr>
          <w:rFonts w:asciiTheme="majorBidi" w:hAnsiTheme="majorBidi" w:cstheme="majorBidi"/>
        </w:rPr>
        <w:t>(</w:t>
      </w:r>
      <w:proofErr w:type="gramEnd"/>
      <w:r w:rsidRPr="00102E91">
        <w:rPr>
          <w:rFonts w:asciiTheme="majorBidi" w:hAnsiTheme="majorBidi" w:cstheme="majorBidi"/>
        </w:rPr>
        <w:t>0.867*2.7*1.2</w:t>
      </w:r>
      <w:r w:rsidR="00820ABF" w:rsidRPr="00102E91">
        <w:rPr>
          <w:rFonts w:asciiTheme="majorBidi" w:hAnsiTheme="majorBidi" w:cstheme="majorBidi"/>
        </w:rPr>
        <w:t>)*2 =</w:t>
      </w:r>
      <w:r w:rsidR="00820ABF" w:rsidRPr="00102E91">
        <w:rPr>
          <w:rFonts w:asciiTheme="majorBidi" w:hAnsiTheme="majorBidi" w:cstheme="majorBidi"/>
          <w:b/>
          <w:bCs/>
        </w:rPr>
        <w:t>5.62</w:t>
      </w:r>
      <w:r w:rsidRPr="00102E91">
        <w:rPr>
          <w:rFonts w:asciiTheme="majorBidi" w:hAnsiTheme="majorBidi" w:cstheme="majorBidi"/>
          <w:b/>
          <w:bCs/>
        </w:rPr>
        <w:t>t</w:t>
      </w:r>
    </w:p>
    <w:p w:rsidR="00624DD4" w:rsidRPr="00102E91" w:rsidRDefault="00624DD4" w:rsidP="00102E91">
      <w:pPr>
        <w:tabs>
          <w:tab w:val="left" w:pos="1600"/>
          <w:tab w:val="left" w:pos="5580"/>
        </w:tabs>
        <w:spacing w:line="360" w:lineRule="auto"/>
        <w:ind w:left="720"/>
        <w:jc w:val="both"/>
        <w:rPr>
          <w:rFonts w:asciiTheme="majorBidi" w:hAnsiTheme="majorBidi" w:cstheme="majorBidi"/>
          <w:b/>
          <w:bCs/>
          <w:vertAlign w:val="subscript"/>
        </w:rPr>
      </w:pPr>
      <w:r w:rsidRPr="00102E91">
        <w:rPr>
          <w:rFonts w:asciiTheme="majorBidi" w:hAnsiTheme="majorBidi" w:cstheme="majorBidi"/>
        </w:rPr>
        <w:t xml:space="preserve">Q = </w:t>
      </w:r>
      <w:r w:rsidR="00820ABF" w:rsidRPr="00102E91">
        <w:rPr>
          <w:rFonts w:asciiTheme="majorBidi" w:hAnsiTheme="majorBidi" w:cstheme="majorBidi"/>
        </w:rPr>
        <w:t>(</w:t>
      </w:r>
      <w:r w:rsidRPr="00102E91">
        <w:rPr>
          <w:rFonts w:asciiTheme="majorBidi" w:hAnsiTheme="majorBidi" w:cstheme="majorBidi"/>
        </w:rPr>
        <w:t>0.25* 2.7*1.2</w:t>
      </w:r>
      <w:r w:rsidR="00820ABF" w:rsidRPr="00102E91">
        <w:rPr>
          <w:rFonts w:asciiTheme="majorBidi" w:hAnsiTheme="majorBidi" w:cstheme="majorBidi"/>
        </w:rPr>
        <w:t xml:space="preserve">)*2 = </w:t>
      </w:r>
      <w:r w:rsidR="00820ABF" w:rsidRPr="00102E91">
        <w:rPr>
          <w:rFonts w:asciiTheme="majorBidi" w:hAnsiTheme="majorBidi" w:cstheme="majorBidi"/>
          <w:b/>
          <w:bCs/>
        </w:rPr>
        <w:t>1.62</w:t>
      </w:r>
      <w:r w:rsidRPr="00102E91">
        <w:rPr>
          <w:rFonts w:asciiTheme="majorBidi" w:hAnsiTheme="majorBidi" w:cstheme="majorBidi"/>
          <w:b/>
          <w:bCs/>
        </w:rPr>
        <w:t>t</w:t>
      </w:r>
    </w:p>
    <w:p w:rsidR="00624DD4" w:rsidRPr="00102E91" w:rsidRDefault="00624DD4"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Les charges totales du </w:t>
      </w:r>
      <w:r w:rsidR="00005A7B" w:rsidRPr="00102E91">
        <w:rPr>
          <w:rFonts w:asciiTheme="majorBidi" w:hAnsiTheme="majorBidi" w:cstheme="majorBidi"/>
          <w:b/>
          <w:bCs/>
        </w:rPr>
        <w:t>3 et2 et1</w:t>
      </w:r>
      <w:r w:rsidRPr="00102E91">
        <w:rPr>
          <w:rFonts w:asciiTheme="majorBidi" w:hAnsiTheme="majorBidi" w:cstheme="majorBidi"/>
          <w:b/>
          <w:bCs/>
        </w:rPr>
        <w:t xml:space="preserve"> étage </w:t>
      </w:r>
    </w:p>
    <w:p w:rsidR="00624DD4" w:rsidRPr="00102E91" w:rsidRDefault="00624DD4"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 xml:space="preserve">G total= </w:t>
      </w:r>
      <w:r w:rsidR="00522FB8" w:rsidRPr="00102E91">
        <w:rPr>
          <w:rFonts w:asciiTheme="majorBidi" w:hAnsiTheme="majorBidi" w:cstheme="majorBidi"/>
          <w:b/>
          <w:bCs/>
        </w:rPr>
        <w:t>194.07t</w:t>
      </w:r>
    </w:p>
    <w:p w:rsidR="00624DD4" w:rsidRPr="00102E91" w:rsidRDefault="00624DD4"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 xml:space="preserve">Q total= </w:t>
      </w:r>
      <w:r w:rsidR="00522FB8" w:rsidRPr="00102E91">
        <w:rPr>
          <w:rFonts w:asciiTheme="majorBidi" w:hAnsiTheme="majorBidi" w:cstheme="majorBidi"/>
          <w:b/>
          <w:bCs/>
        </w:rPr>
        <w:t>33.811t</w:t>
      </w:r>
    </w:p>
    <w:p w:rsidR="00624DD4" w:rsidRPr="00102E91" w:rsidRDefault="00624DD4"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La masse totale du </w:t>
      </w:r>
      <w:r w:rsidR="00005A7B" w:rsidRPr="00102E91">
        <w:rPr>
          <w:rFonts w:asciiTheme="majorBidi" w:hAnsiTheme="majorBidi" w:cstheme="majorBidi"/>
          <w:b/>
          <w:bCs/>
        </w:rPr>
        <w:t xml:space="preserve">3 et2 et1 </w:t>
      </w:r>
      <w:r w:rsidRPr="00102E91">
        <w:rPr>
          <w:rFonts w:asciiTheme="majorBidi" w:hAnsiTheme="majorBidi" w:cstheme="majorBidi"/>
          <w:b/>
          <w:bCs/>
        </w:rPr>
        <w:t xml:space="preserve">étage: </w:t>
      </w:r>
    </w:p>
    <w:p w:rsidR="00624DD4" w:rsidRPr="00102E91" w:rsidRDefault="00624DD4" w:rsidP="00102E91">
      <w:pPr>
        <w:tabs>
          <w:tab w:val="left" w:pos="1600"/>
          <w:tab w:val="left" w:pos="5580"/>
        </w:tabs>
        <w:spacing w:line="360" w:lineRule="auto"/>
        <w:jc w:val="both"/>
        <w:rPr>
          <w:rFonts w:asciiTheme="majorBidi" w:hAnsiTheme="majorBidi" w:cstheme="majorBidi"/>
        </w:rPr>
      </w:pPr>
      <m:oMath>
        <m:r>
          <w:rPr>
            <w:rFonts w:ascii="Cambria Math" w:hAnsi="Cambria Math" w:cstheme="majorBidi"/>
          </w:rPr>
          <m:t>W</m:t>
        </m:r>
        <m:r>
          <m:rPr>
            <m:sty m:val="p"/>
          </m:rPr>
          <w:rPr>
            <w:rFonts w:ascii="Cambria Math" w:hAnsiTheme="majorBidi" w:cstheme="majorBidi"/>
          </w:rPr>
          <m:t>=</m:t>
        </m:r>
        <m:nary>
          <m:naryPr>
            <m:chr m:val="∑"/>
            <m:limLoc m:val="undOvr"/>
            <m:subHide m:val="on"/>
            <m:supHide m:val="on"/>
            <m:ctrlPr>
              <w:rPr>
                <w:rFonts w:ascii="Cambria Math" w:hAnsiTheme="majorBidi" w:cstheme="majorBidi"/>
              </w:rPr>
            </m:ctrlPr>
          </m:naryPr>
          <m:sub/>
          <m:sup/>
          <m:e>
            <m:r>
              <m:rPr>
                <m:sty m:val="p"/>
              </m:rPr>
              <w:rPr>
                <w:rFonts w:ascii="Cambria Math" w:hAnsiTheme="majorBidi" w:cstheme="majorBidi"/>
              </w:rPr>
              <m:t>(</m:t>
            </m:r>
            <m:r>
              <w:rPr>
                <w:rFonts w:ascii="Cambria Math" w:hAnsi="Cambria Math" w:cstheme="majorBidi"/>
              </w:rPr>
              <m:t>G</m:t>
            </m:r>
            <m:r>
              <m:rPr>
                <m:sty m:val="p"/>
              </m:rPr>
              <w:rPr>
                <w:rFonts w:ascii="Cambria Math" w:hAnsiTheme="majorBidi" w:cstheme="majorBidi"/>
              </w:rPr>
              <m:t>+0.2</m:t>
            </m:r>
            <m:r>
              <w:rPr>
                <w:rFonts w:ascii="Cambria Math" w:hAnsi="Cambria Math" w:cstheme="majorBidi"/>
              </w:rPr>
              <m:t>Q</m:t>
            </m:r>
            <m:r>
              <m:rPr>
                <m:sty m:val="p"/>
              </m:rPr>
              <w:rPr>
                <w:rFonts w:ascii="Cambria Math" w:hAnsiTheme="majorBidi" w:cstheme="majorBidi"/>
              </w:rPr>
              <m:t>)</m:t>
            </m:r>
          </m:e>
        </m:nary>
      </m:oMath>
      <w:r w:rsidRPr="00102E91">
        <w:rPr>
          <w:rFonts w:asciiTheme="majorBidi" w:hAnsiTheme="majorBidi" w:cstheme="majorBidi"/>
        </w:rPr>
        <w:t>=</w:t>
      </w:r>
      <w:r w:rsidR="00522FB8" w:rsidRPr="00102E91">
        <w:rPr>
          <w:rFonts w:asciiTheme="majorBidi" w:hAnsiTheme="majorBidi" w:cstheme="majorBidi"/>
        </w:rPr>
        <w:t>200.832</w:t>
      </w:r>
      <w:r w:rsidRPr="00102E91">
        <w:rPr>
          <w:rFonts w:asciiTheme="majorBidi" w:hAnsiTheme="majorBidi" w:cstheme="majorBidi"/>
        </w:rPr>
        <w:t>t</w:t>
      </w:r>
    </w:p>
    <w:p w:rsidR="00595F90" w:rsidRPr="00102E91" w:rsidRDefault="00595F90" w:rsidP="00102E91">
      <w:pPr>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 xml:space="preserve">Le </w:t>
      </w:r>
      <w:r w:rsidR="002F5838" w:rsidRPr="00102E91">
        <w:rPr>
          <w:rFonts w:asciiTheme="majorBidi" w:hAnsiTheme="majorBidi" w:cstheme="majorBidi"/>
        </w:rPr>
        <w:t>RDC</w:t>
      </w:r>
    </w:p>
    <w:p w:rsidR="00595F90" w:rsidRPr="00102E91" w:rsidRDefault="00595F90" w:rsidP="00102E91">
      <w:pPr>
        <w:pStyle w:val="Paragraphedeliste"/>
        <w:numPr>
          <w:ilvl w:val="0"/>
          <w:numId w:val="7"/>
        </w:numPr>
        <w:tabs>
          <w:tab w:val="left" w:pos="1600"/>
        </w:tabs>
        <w:spacing w:line="360" w:lineRule="auto"/>
        <w:jc w:val="both"/>
        <w:rPr>
          <w:rFonts w:asciiTheme="majorBidi" w:hAnsiTheme="majorBidi" w:cstheme="majorBidi"/>
          <w:b/>
          <w:bCs/>
          <w:lang w:val="de-DE"/>
        </w:rPr>
      </w:pPr>
      <w:r w:rsidRPr="00102E91">
        <w:rPr>
          <w:rFonts w:asciiTheme="majorBidi" w:hAnsiTheme="majorBidi" w:cstheme="majorBidi"/>
          <w:b/>
          <w:bCs/>
        </w:rPr>
        <w:t xml:space="preserve">Poids  </w:t>
      </w:r>
      <w:r w:rsidR="008624CF" w:rsidRPr="00102E91">
        <w:rPr>
          <w:rFonts w:asciiTheme="majorBidi" w:hAnsiTheme="majorBidi" w:cstheme="majorBidi"/>
          <w:b/>
          <w:bCs/>
        </w:rPr>
        <w:t>des longrines</w:t>
      </w:r>
      <w:r w:rsidRPr="00102E91">
        <w:rPr>
          <w:rFonts w:asciiTheme="majorBidi" w:hAnsiTheme="majorBidi" w:cstheme="majorBidi"/>
          <w:b/>
          <w:bCs/>
        </w:rPr>
        <w:t xml:space="preserve"> :   </w:t>
      </w:r>
    </w:p>
    <w:p w:rsidR="00595F90" w:rsidRPr="00102E91" w:rsidRDefault="00595F90" w:rsidP="00102E91">
      <w:pPr>
        <w:pStyle w:val="Paragraphedeliste"/>
        <w:tabs>
          <w:tab w:val="left" w:pos="1600"/>
        </w:tabs>
        <w:spacing w:line="360" w:lineRule="auto"/>
        <w:jc w:val="both"/>
        <w:rPr>
          <w:rFonts w:asciiTheme="majorBidi" w:hAnsiTheme="majorBidi" w:cstheme="majorBidi"/>
          <w:lang w:val="de-DE"/>
        </w:rPr>
      </w:pPr>
      <w:r w:rsidRPr="00102E91">
        <w:rPr>
          <w:rFonts w:asciiTheme="majorBidi" w:hAnsiTheme="majorBidi" w:cstheme="majorBidi"/>
        </w:rPr>
        <w:t xml:space="preserve"> PP :        G =2.5*0.3*0. 35*(152.1)=</w:t>
      </w:r>
      <w:r w:rsidRPr="00102E91">
        <w:rPr>
          <w:rFonts w:asciiTheme="majorBidi" w:hAnsiTheme="majorBidi" w:cstheme="majorBidi"/>
          <w:b/>
          <w:bCs/>
        </w:rPr>
        <w:t>39.92t</w:t>
      </w:r>
    </w:p>
    <w:p w:rsidR="00595F90" w:rsidRPr="00102E91" w:rsidRDefault="00595F90" w:rsidP="00102E91">
      <w:pPr>
        <w:tabs>
          <w:tab w:val="left" w:pos="1600"/>
        </w:tabs>
        <w:spacing w:line="360" w:lineRule="auto"/>
        <w:jc w:val="both"/>
        <w:rPr>
          <w:rFonts w:asciiTheme="majorBidi" w:hAnsiTheme="majorBidi" w:cstheme="majorBidi"/>
          <w:b/>
          <w:bCs/>
        </w:rPr>
      </w:pPr>
      <w:r w:rsidRPr="00102E91">
        <w:rPr>
          <w:rFonts w:asciiTheme="majorBidi" w:hAnsiTheme="majorBidi" w:cstheme="majorBidi"/>
          <w:b/>
          <w:bCs/>
        </w:rPr>
        <w:t xml:space="preserve">Poids  des  poteaux : </w:t>
      </w:r>
    </w:p>
    <w:p w:rsidR="00595F90" w:rsidRPr="00102E91" w:rsidRDefault="00595F90" w:rsidP="00102E91">
      <w:pPr>
        <w:pStyle w:val="Paragraphedeliste"/>
        <w:tabs>
          <w:tab w:val="left" w:pos="1600"/>
        </w:tabs>
        <w:spacing w:line="360" w:lineRule="auto"/>
        <w:jc w:val="both"/>
        <w:rPr>
          <w:rFonts w:asciiTheme="majorBidi" w:hAnsiTheme="majorBidi" w:cstheme="majorBidi"/>
        </w:rPr>
      </w:pPr>
      <w:r w:rsidRPr="00102E91">
        <w:rPr>
          <w:rFonts w:asciiTheme="majorBidi" w:hAnsiTheme="majorBidi" w:cstheme="majorBidi"/>
        </w:rPr>
        <w:t>G=2.5*0.35*0.4*(3.06)*21=</w:t>
      </w:r>
      <w:r w:rsidRPr="00102E91">
        <w:rPr>
          <w:rFonts w:asciiTheme="majorBidi" w:hAnsiTheme="majorBidi" w:cstheme="majorBidi"/>
          <w:b/>
          <w:bCs/>
        </w:rPr>
        <w:t>22.49 t</w:t>
      </w:r>
    </w:p>
    <w:p w:rsidR="00595F90" w:rsidRPr="00102E91" w:rsidRDefault="00595F90" w:rsidP="00102E91">
      <w:pPr>
        <w:pStyle w:val="Paragraphedeliste"/>
        <w:numPr>
          <w:ilvl w:val="0"/>
          <w:numId w:val="7"/>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 xml:space="preserve">poids des  mures </w:t>
      </w:r>
      <w:r w:rsidR="002F5838" w:rsidRPr="00102E91">
        <w:rPr>
          <w:rFonts w:asciiTheme="majorBidi" w:hAnsiTheme="majorBidi" w:cstheme="majorBidi"/>
          <w:b/>
          <w:bCs/>
        </w:rPr>
        <w:t>en</w:t>
      </w:r>
      <w:r w:rsidRPr="00102E91">
        <w:rPr>
          <w:rFonts w:asciiTheme="majorBidi" w:hAnsiTheme="majorBidi" w:cstheme="majorBidi"/>
          <w:b/>
          <w:bCs/>
        </w:rPr>
        <w:t xml:space="preserve"> brique :</w:t>
      </w:r>
    </w:p>
    <w:p w:rsidR="00595F90" w:rsidRPr="00102E91" w:rsidRDefault="00595F90"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G=0.289*(2.68/2)*(63.9)=</w:t>
      </w:r>
      <w:r w:rsidR="008624CF" w:rsidRPr="00102E91">
        <w:rPr>
          <w:rFonts w:asciiTheme="majorBidi" w:hAnsiTheme="majorBidi" w:cstheme="majorBidi"/>
          <w:b/>
          <w:bCs/>
        </w:rPr>
        <w:t>24.79</w:t>
      </w:r>
      <w:r w:rsidRPr="00102E91">
        <w:rPr>
          <w:rFonts w:asciiTheme="majorBidi" w:hAnsiTheme="majorBidi" w:cstheme="majorBidi"/>
          <w:b/>
          <w:bCs/>
        </w:rPr>
        <w:t>t</w:t>
      </w:r>
    </w:p>
    <w:p w:rsidR="00595F90" w:rsidRPr="00102E91" w:rsidRDefault="00595F90" w:rsidP="00102E91">
      <w:pPr>
        <w:pStyle w:val="Paragraphedeliste"/>
        <w:numPr>
          <w:ilvl w:val="0"/>
          <w:numId w:val="9"/>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poids de l’escalier</w:t>
      </w:r>
    </w:p>
    <w:p w:rsidR="00595F90" w:rsidRPr="00102E91" w:rsidRDefault="00595F90"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b/>
          <w:bCs/>
        </w:rPr>
        <w:t xml:space="preserve">Le palier </w:t>
      </w:r>
      <w:r w:rsidR="002F5838" w:rsidRPr="00102E91">
        <w:rPr>
          <w:rFonts w:asciiTheme="majorBidi" w:hAnsiTheme="majorBidi" w:cstheme="majorBidi"/>
          <w:b/>
          <w:bCs/>
        </w:rPr>
        <w:t>de repos</w:t>
      </w:r>
      <w:r w:rsidRPr="00102E91">
        <w:rPr>
          <w:rFonts w:asciiTheme="majorBidi" w:hAnsiTheme="majorBidi" w:cstheme="majorBidi"/>
          <w:b/>
          <w:bCs/>
        </w:rPr>
        <w:t xml:space="preserve"> : </w:t>
      </w:r>
    </w:p>
    <w:p w:rsidR="00595F90" w:rsidRPr="00102E91" w:rsidRDefault="00595F90"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rPr>
        <w:t>G</w:t>
      </w:r>
      <w:proofErr w:type="gramStart"/>
      <w:r w:rsidRPr="00102E91">
        <w:rPr>
          <w:rFonts w:asciiTheme="majorBidi" w:hAnsiTheme="majorBidi" w:cstheme="majorBidi"/>
        </w:rPr>
        <w:t>=(</w:t>
      </w:r>
      <w:proofErr w:type="gramEnd"/>
      <w:r w:rsidRPr="00102E91">
        <w:rPr>
          <w:rFonts w:asciiTheme="majorBidi" w:hAnsiTheme="majorBidi" w:cstheme="majorBidi"/>
        </w:rPr>
        <w:t xml:space="preserve">1. 3*2.65*0.535)+(0.3*0.3*2.5*2*2.65)= </w:t>
      </w:r>
      <w:r w:rsidRPr="00102E91">
        <w:rPr>
          <w:rFonts w:asciiTheme="majorBidi" w:hAnsiTheme="majorBidi" w:cstheme="majorBidi"/>
          <w:b/>
          <w:bCs/>
        </w:rPr>
        <w:t>2.995t</w:t>
      </w:r>
    </w:p>
    <w:p w:rsidR="00595F90" w:rsidRPr="00102E91" w:rsidRDefault="00595F90"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rPr>
        <w:t>Q= 0.25*1.3*2.65 =</w:t>
      </w:r>
      <w:r w:rsidRPr="00102E91">
        <w:rPr>
          <w:rFonts w:asciiTheme="majorBidi" w:hAnsiTheme="majorBidi" w:cstheme="majorBidi"/>
          <w:b/>
          <w:bCs/>
        </w:rPr>
        <w:t>0.861t</w:t>
      </w:r>
    </w:p>
    <w:p w:rsidR="00595F90" w:rsidRPr="00102E91" w:rsidRDefault="00110200" w:rsidP="00102E91">
      <w:pPr>
        <w:tabs>
          <w:tab w:val="left" w:pos="1600"/>
          <w:tab w:val="left" w:pos="5580"/>
        </w:tabs>
        <w:spacing w:line="360" w:lineRule="auto"/>
        <w:ind w:left="720"/>
        <w:jc w:val="both"/>
        <w:rPr>
          <w:rFonts w:asciiTheme="majorBidi" w:hAnsiTheme="majorBidi" w:cstheme="majorBidi"/>
          <w:b/>
          <w:bCs/>
        </w:rPr>
      </w:pPr>
      <w:proofErr w:type="gramStart"/>
      <w:r w:rsidRPr="00102E91">
        <w:rPr>
          <w:rFonts w:asciiTheme="majorBidi" w:hAnsiTheme="majorBidi" w:cstheme="majorBidi"/>
          <w:b/>
          <w:bCs/>
        </w:rPr>
        <w:t>le</w:t>
      </w:r>
      <w:proofErr w:type="gramEnd"/>
      <w:r w:rsidRPr="00102E91">
        <w:rPr>
          <w:rFonts w:asciiTheme="majorBidi" w:hAnsiTheme="majorBidi" w:cstheme="majorBidi"/>
          <w:b/>
          <w:bCs/>
        </w:rPr>
        <w:t xml:space="preserve"> volée </w:t>
      </w:r>
    </w:p>
    <w:p w:rsidR="00595F90" w:rsidRPr="00102E91" w:rsidRDefault="00595F90" w:rsidP="00102E91">
      <w:pPr>
        <w:tabs>
          <w:tab w:val="left" w:pos="1600"/>
          <w:tab w:val="left" w:pos="5580"/>
        </w:tabs>
        <w:spacing w:line="360" w:lineRule="auto"/>
        <w:ind w:left="720"/>
        <w:jc w:val="both"/>
        <w:rPr>
          <w:rFonts w:asciiTheme="majorBidi" w:hAnsiTheme="majorBidi" w:cstheme="majorBidi"/>
          <w:b/>
          <w:bCs/>
        </w:rPr>
      </w:pPr>
      <w:r w:rsidRPr="00102E91">
        <w:rPr>
          <w:rFonts w:asciiTheme="majorBidi" w:hAnsiTheme="majorBidi" w:cstheme="majorBidi"/>
        </w:rPr>
        <w:t xml:space="preserve">G </w:t>
      </w:r>
      <w:proofErr w:type="gramStart"/>
      <w:r w:rsidRPr="00102E91">
        <w:rPr>
          <w:rFonts w:asciiTheme="majorBidi" w:hAnsiTheme="majorBidi" w:cstheme="majorBidi"/>
        </w:rPr>
        <w:t>=(</w:t>
      </w:r>
      <w:proofErr w:type="gramEnd"/>
      <w:r w:rsidRPr="00102E91">
        <w:rPr>
          <w:rFonts w:asciiTheme="majorBidi" w:hAnsiTheme="majorBidi" w:cstheme="majorBidi"/>
        </w:rPr>
        <w:t>0.867*2.7*1.2</w:t>
      </w:r>
      <w:r w:rsidR="008624CF" w:rsidRPr="00102E91">
        <w:rPr>
          <w:rFonts w:asciiTheme="majorBidi" w:hAnsiTheme="majorBidi" w:cstheme="majorBidi"/>
        </w:rPr>
        <w:t>)=</w:t>
      </w:r>
      <w:r w:rsidR="008624CF" w:rsidRPr="00102E91">
        <w:rPr>
          <w:rFonts w:asciiTheme="majorBidi" w:hAnsiTheme="majorBidi" w:cstheme="majorBidi"/>
          <w:b/>
          <w:bCs/>
        </w:rPr>
        <w:t>2.81</w:t>
      </w:r>
      <w:r w:rsidRPr="00102E91">
        <w:rPr>
          <w:rFonts w:asciiTheme="majorBidi" w:hAnsiTheme="majorBidi" w:cstheme="majorBidi"/>
          <w:b/>
          <w:bCs/>
        </w:rPr>
        <w:t>t</w:t>
      </w:r>
    </w:p>
    <w:p w:rsidR="00595F90" w:rsidRPr="00102E91" w:rsidRDefault="00595F90" w:rsidP="00102E91">
      <w:pPr>
        <w:tabs>
          <w:tab w:val="left" w:pos="1600"/>
          <w:tab w:val="left" w:pos="5580"/>
        </w:tabs>
        <w:spacing w:line="360" w:lineRule="auto"/>
        <w:ind w:left="720"/>
        <w:jc w:val="both"/>
        <w:rPr>
          <w:rFonts w:asciiTheme="majorBidi" w:hAnsiTheme="majorBidi" w:cstheme="majorBidi"/>
          <w:vertAlign w:val="subscript"/>
        </w:rPr>
      </w:pPr>
      <w:r w:rsidRPr="00102E91">
        <w:rPr>
          <w:rFonts w:asciiTheme="majorBidi" w:hAnsiTheme="majorBidi" w:cstheme="majorBidi"/>
        </w:rPr>
        <w:t>Q = (0.25* 2.7*1.2</w:t>
      </w:r>
      <w:r w:rsidR="008624CF" w:rsidRPr="00102E91">
        <w:rPr>
          <w:rFonts w:asciiTheme="majorBidi" w:hAnsiTheme="majorBidi" w:cstheme="majorBidi"/>
        </w:rPr>
        <w:t xml:space="preserve">) = </w:t>
      </w:r>
      <w:r w:rsidR="008624CF" w:rsidRPr="00102E91">
        <w:rPr>
          <w:rFonts w:asciiTheme="majorBidi" w:hAnsiTheme="majorBidi" w:cstheme="majorBidi"/>
          <w:b/>
          <w:bCs/>
        </w:rPr>
        <w:t>0.81</w:t>
      </w:r>
      <w:r w:rsidRPr="00102E91">
        <w:rPr>
          <w:rFonts w:asciiTheme="majorBidi" w:hAnsiTheme="majorBidi" w:cstheme="majorBidi"/>
          <w:b/>
          <w:bCs/>
        </w:rPr>
        <w:t>t</w:t>
      </w:r>
    </w:p>
    <w:p w:rsidR="00595F90" w:rsidRPr="00102E91" w:rsidRDefault="00595F90" w:rsidP="00102E91">
      <w:pPr>
        <w:pStyle w:val="Paragraphedeliste"/>
        <w:numPr>
          <w:ilvl w:val="0"/>
          <w:numId w:val="9"/>
        </w:numPr>
        <w:tabs>
          <w:tab w:val="left" w:pos="1600"/>
          <w:tab w:val="left" w:pos="5580"/>
        </w:tabs>
        <w:spacing w:line="360" w:lineRule="auto"/>
        <w:jc w:val="both"/>
        <w:rPr>
          <w:rFonts w:asciiTheme="majorBidi" w:hAnsiTheme="majorBidi" w:cstheme="majorBidi"/>
          <w:vertAlign w:val="subscript"/>
        </w:rPr>
      </w:pPr>
      <w:r w:rsidRPr="00102E91">
        <w:rPr>
          <w:rFonts w:asciiTheme="majorBidi" w:hAnsiTheme="majorBidi" w:cstheme="majorBidi"/>
          <w:b/>
          <w:bCs/>
        </w:rPr>
        <w:t xml:space="preserve">Les charges totales du </w:t>
      </w:r>
      <w:r w:rsidR="00005A7B" w:rsidRPr="00102E91">
        <w:rPr>
          <w:rFonts w:asciiTheme="majorBidi" w:hAnsiTheme="majorBidi" w:cstheme="majorBidi"/>
          <w:b/>
          <w:bCs/>
        </w:rPr>
        <w:t>RDC</w:t>
      </w:r>
    </w:p>
    <w:p w:rsidR="00595F90" w:rsidRPr="00102E91" w:rsidRDefault="00595F90" w:rsidP="00102E91">
      <w:pPr>
        <w:pStyle w:val="Paragraphedeliste"/>
        <w:tabs>
          <w:tab w:val="left" w:pos="1600"/>
          <w:tab w:val="left" w:pos="5580"/>
        </w:tabs>
        <w:spacing w:line="360" w:lineRule="auto"/>
        <w:jc w:val="both"/>
        <w:rPr>
          <w:rFonts w:asciiTheme="majorBidi" w:hAnsiTheme="majorBidi" w:cstheme="majorBidi"/>
        </w:rPr>
      </w:pPr>
      <w:r w:rsidRPr="00102E91">
        <w:rPr>
          <w:rFonts w:asciiTheme="majorBidi" w:hAnsiTheme="majorBidi" w:cstheme="majorBidi"/>
        </w:rPr>
        <w:t xml:space="preserve">G total= </w:t>
      </w:r>
      <w:r w:rsidR="008624CF" w:rsidRPr="00102E91">
        <w:rPr>
          <w:rFonts w:asciiTheme="majorBidi" w:hAnsiTheme="majorBidi" w:cstheme="majorBidi"/>
          <w:b/>
          <w:bCs/>
        </w:rPr>
        <w:t>93.005</w:t>
      </w:r>
      <w:r w:rsidRPr="00102E91">
        <w:rPr>
          <w:rFonts w:asciiTheme="majorBidi" w:hAnsiTheme="majorBidi" w:cstheme="majorBidi"/>
          <w:b/>
          <w:bCs/>
        </w:rPr>
        <w:t>t</w:t>
      </w:r>
    </w:p>
    <w:p w:rsidR="00595F90" w:rsidRPr="00102E91" w:rsidRDefault="00595F90" w:rsidP="00102E91">
      <w:pPr>
        <w:pStyle w:val="Paragraphedeliste"/>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rPr>
        <w:t xml:space="preserve">Q total= </w:t>
      </w:r>
      <w:r w:rsidR="008624CF" w:rsidRPr="00102E91">
        <w:rPr>
          <w:rFonts w:asciiTheme="majorBidi" w:hAnsiTheme="majorBidi" w:cstheme="majorBidi"/>
          <w:b/>
          <w:bCs/>
        </w:rPr>
        <w:t>1.67t</w:t>
      </w:r>
    </w:p>
    <w:p w:rsidR="00595F90" w:rsidRPr="00102E91" w:rsidRDefault="00595F90" w:rsidP="00102E91">
      <w:pPr>
        <w:pStyle w:val="Paragraphedeliste"/>
        <w:numPr>
          <w:ilvl w:val="0"/>
          <w:numId w:val="8"/>
        </w:numPr>
        <w:tabs>
          <w:tab w:val="left" w:pos="1600"/>
          <w:tab w:val="left" w:pos="5580"/>
        </w:tabs>
        <w:spacing w:line="360" w:lineRule="auto"/>
        <w:jc w:val="both"/>
        <w:rPr>
          <w:rFonts w:asciiTheme="majorBidi" w:hAnsiTheme="majorBidi" w:cstheme="majorBidi"/>
          <w:b/>
          <w:bCs/>
        </w:rPr>
      </w:pPr>
      <w:r w:rsidRPr="00102E91">
        <w:rPr>
          <w:rFonts w:asciiTheme="majorBidi" w:hAnsiTheme="majorBidi" w:cstheme="majorBidi"/>
          <w:b/>
          <w:bCs/>
        </w:rPr>
        <w:t xml:space="preserve">La masse totale du </w:t>
      </w:r>
      <w:r w:rsidR="00005A7B" w:rsidRPr="00102E91">
        <w:rPr>
          <w:rFonts w:asciiTheme="majorBidi" w:hAnsiTheme="majorBidi" w:cstheme="majorBidi"/>
          <w:b/>
          <w:bCs/>
        </w:rPr>
        <w:t>RDC</w:t>
      </w:r>
    </w:p>
    <w:p w:rsidR="00595F90" w:rsidRPr="00102E91" w:rsidRDefault="00595F90" w:rsidP="00102E91">
      <w:pPr>
        <w:tabs>
          <w:tab w:val="left" w:pos="1600"/>
          <w:tab w:val="left" w:pos="5580"/>
        </w:tabs>
        <w:spacing w:line="360" w:lineRule="auto"/>
        <w:jc w:val="both"/>
        <w:rPr>
          <w:rFonts w:asciiTheme="majorBidi" w:hAnsiTheme="majorBidi" w:cstheme="majorBidi"/>
        </w:rPr>
      </w:pPr>
      <m:oMath>
        <m:r>
          <w:rPr>
            <w:rFonts w:ascii="Cambria Math" w:hAnsi="Cambria Math" w:cstheme="majorBidi"/>
          </w:rPr>
          <m:t>W</m:t>
        </m:r>
        <m:r>
          <m:rPr>
            <m:sty m:val="p"/>
          </m:rPr>
          <w:rPr>
            <w:rFonts w:ascii="Cambria Math" w:hAnsiTheme="majorBidi" w:cstheme="majorBidi"/>
          </w:rPr>
          <m:t>=</m:t>
        </m:r>
        <m:nary>
          <m:naryPr>
            <m:chr m:val="∑"/>
            <m:limLoc m:val="undOvr"/>
            <m:subHide m:val="on"/>
            <m:supHide m:val="on"/>
            <m:ctrlPr>
              <w:rPr>
                <w:rFonts w:ascii="Cambria Math" w:hAnsiTheme="majorBidi" w:cstheme="majorBidi"/>
              </w:rPr>
            </m:ctrlPr>
          </m:naryPr>
          <m:sub/>
          <m:sup/>
          <m:e>
            <m:r>
              <m:rPr>
                <m:sty m:val="p"/>
              </m:rPr>
              <w:rPr>
                <w:rFonts w:ascii="Cambria Math" w:hAnsiTheme="majorBidi" w:cstheme="majorBidi"/>
              </w:rPr>
              <m:t>(</m:t>
            </m:r>
            <m:r>
              <w:rPr>
                <w:rFonts w:ascii="Cambria Math" w:hAnsi="Cambria Math" w:cstheme="majorBidi"/>
              </w:rPr>
              <m:t>G</m:t>
            </m:r>
            <m:r>
              <m:rPr>
                <m:sty m:val="p"/>
              </m:rPr>
              <w:rPr>
                <w:rFonts w:ascii="Cambria Math" w:hAnsiTheme="majorBidi" w:cstheme="majorBidi"/>
              </w:rPr>
              <m:t>+0.2</m:t>
            </m:r>
            <m:r>
              <w:rPr>
                <w:rFonts w:ascii="Cambria Math" w:hAnsi="Cambria Math" w:cstheme="majorBidi"/>
              </w:rPr>
              <m:t>Q</m:t>
            </m:r>
            <m:r>
              <m:rPr>
                <m:sty m:val="p"/>
              </m:rPr>
              <w:rPr>
                <w:rFonts w:ascii="Cambria Math" w:hAnsiTheme="majorBidi" w:cstheme="majorBidi"/>
              </w:rPr>
              <m:t>)</m:t>
            </m:r>
          </m:e>
        </m:nary>
      </m:oMath>
      <w:r w:rsidRPr="00102E91">
        <w:rPr>
          <w:rFonts w:asciiTheme="majorBidi" w:hAnsiTheme="majorBidi" w:cstheme="majorBidi"/>
        </w:rPr>
        <w:t>=</w:t>
      </w:r>
      <w:r w:rsidR="008624CF" w:rsidRPr="00102E91">
        <w:rPr>
          <w:rFonts w:asciiTheme="majorBidi" w:hAnsiTheme="majorBidi" w:cstheme="majorBidi"/>
          <w:b/>
          <w:bCs/>
        </w:rPr>
        <w:t>93.339</w:t>
      </w:r>
      <w:r w:rsidRPr="00102E91">
        <w:rPr>
          <w:rFonts w:asciiTheme="majorBidi" w:hAnsiTheme="majorBidi" w:cstheme="majorBidi"/>
          <w:b/>
          <w:bCs/>
        </w:rPr>
        <w:t>t</w:t>
      </w:r>
    </w:p>
    <w:p w:rsidR="000C39B6" w:rsidRPr="00102E91" w:rsidRDefault="000C39B6" w:rsidP="00102E91">
      <w:pPr>
        <w:pStyle w:val="Corpsdetexte"/>
        <w:numPr>
          <w:ilvl w:val="0"/>
          <w:numId w:val="3"/>
        </w:numPr>
        <w:autoSpaceDE/>
        <w:autoSpaceDN/>
        <w:rPr>
          <w:rFonts w:asciiTheme="majorBidi" w:hAnsiTheme="majorBidi" w:cstheme="majorBidi"/>
          <w:b/>
          <w:bCs/>
        </w:rPr>
      </w:pPr>
      <w:r w:rsidRPr="00102E91">
        <w:rPr>
          <w:rFonts w:asciiTheme="majorBidi" w:hAnsiTheme="majorBidi" w:cstheme="majorBidi"/>
        </w:rPr>
        <w:t xml:space="preserve">Poids  total  de  la  structure :   </w:t>
      </w:r>
      <w:proofErr w:type="spellStart"/>
      <w:r w:rsidRPr="00102E91">
        <w:rPr>
          <w:rFonts w:asciiTheme="majorBidi" w:hAnsiTheme="majorBidi" w:cstheme="majorBidi"/>
        </w:rPr>
        <w:t>W</w:t>
      </w:r>
      <w:r w:rsidRPr="00102E91">
        <w:rPr>
          <w:rFonts w:asciiTheme="majorBidi" w:hAnsiTheme="majorBidi" w:cstheme="majorBidi"/>
          <w:vertAlign w:val="subscript"/>
        </w:rPr>
        <w:t>t</w:t>
      </w:r>
      <w:proofErr w:type="spellEnd"/>
      <w:r w:rsidRPr="00102E91">
        <w:rPr>
          <w:rFonts w:asciiTheme="majorBidi" w:hAnsiTheme="majorBidi" w:cstheme="majorBidi"/>
        </w:rPr>
        <w:t xml:space="preserve"> =  </w:t>
      </w:r>
      <w:r w:rsidR="00005A7B" w:rsidRPr="00102E91">
        <w:rPr>
          <w:rFonts w:asciiTheme="majorBidi" w:hAnsiTheme="majorBidi" w:cstheme="majorBidi"/>
          <w:b/>
          <w:bCs/>
        </w:rPr>
        <w:t>1070.675t</w:t>
      </w:r>
    </w:p>
    <w:p w:rsidR="000C39B6" w:rsidRPr="00102E91" w:rsidRDefault="000C39B6" w:rsidP="00102E91">
      <w:pPr>
        <w:spacing w:line="360" w:lineRule="auto"/>
        <w:jc w:val="both"/>
        <w:rPr>
          <w:rFonts w:asciiTheme="majorBidi" w:hAnsiTheme="majorBidi" w:cstheme="majorBidi"/>
        </w:rPr>
      </w:pPr>
      <w:r w:rsidRPr="00102E91">
        <w:rPr>
          <w:rFonts w:asciiTheme="majorBidi" w:hAnsiTheme="majorBidi" w:cstheme="majorBidi"/>
          <w:u w:val="single"/>
        </w:rPr>
        <w:t>On  aura</w:t>
      </w:r>
      <w:r w:rsidRPr="00102E91">
        <w:rPr>
          <w:rFonts w:asciiTheme="majorBidi" w:hAnsiTheme="majorBidi" w:cstheme="majorBidi"/>
        </w:rPr>
        <w:t> :</w:t>
      </w:r>
    </w:p>
    <w:p w:rsidR="00BF7629" w:rsidRPr="00102E91" w:rsidRDefault="000C39B6" w:rsidP="00102E91">
      <w:pPr>
        <w:numPr>
          <w:ilvl w:val="0"/>
          <w:numId w:val="3"/>
        </w:numPr>
        <w:tabs>
          <w:tab w:val="center" w:pos="4601"/>
        </w:tabs>
        <w:autoSpaceDE/>
        <w:autoSpaceDN/>
        <w:spacing w:line="360" w:lineRule="auto"/>
        <w:jc w:val="both"/>
        <w:rPr>
          <w:rFonts w:asciiTheme="majorBidi" w:hAnsiTheme="majorBidi" w:cstheme="majorBidi"/>
          <w:b/>
          <w:bCs/>
        </w:rPr>
      </w:pPr>
      <w:r w:rsidRPr="00102E91">
        <w:rPr>
          <w:rFonts w:asciiTheme="majorBidi" w:hAnsiTheme="majorBidi" w:cstheme="majorBidi"/>
        </w:rPr>
        <w:t xml:space="preserve">Vx = </w:t>
      </w:r>
      <w:r w:rsidR="00240738" w:rsidRPr="00102E91">
        <w:rPr>
          <w:rFonts w:asciiTheme="majorBidi" w:hAnsiTheme="majorBidi" w:cstheme="majorBidi"/>
        </w:rPr>
        <w:t>V</w:t>
      </w:r>
      <w:r w:rsidR="00240738" w:rsidRPr="00102E91">
        <w:rPr>
          <w:rFonts w:asciiTheme="majorBidi" w:hAnsiTheme="majorBidi" w:cstheme="majorBidi"/>
          <w:vertAlign w:val="subscript"/>
        </w:rPr>
        <w:t xml:space="preserve">Y </w:t>
      </w:r>
      <w:r w:rsidR="00240738" w:rsidRPr="00102E91">
        <w:rPr>
          <w:rFonts w:asciiTheme="majorBidi" w:hAnsiTheme="majorBidi" w:cstheme="majorBidi"/>
        </w:rPr>
        <w:t xml:space="preserve">= </w:t>
      </w:r>
      <w:r w:rsidRPr="00102E91">
        <w:rPr>
          <w:rFonts w:asciiTheme="majorBidi" w:hAnsiTheme="majorBidi" w:cstheme="majorBidi"/>
        </w:rPr>
        <w:t xml:space="preserve">0,15 </w:t>
      </w:r>
      <w:r w:rsidRPr="00102E91">
        <w:rPr>
          <w:rFonts w:asciiTheme="majorBidi" w:hAnsiTheme="majorBidi" w:cstheme="majorBidi"/>
          <w:b/>
          <w:bCs/>
        </w:rPr>
        <w:t>·</w:t>
      </w:r>
      <w:r w:rsidR="00CE2114" w:rsidRPr="00102E91">
        <w:rPr>
          <w:rFonts w:asciiTheme="majorBidi" w:hAnsiTheme="majorBidi" w:cstheme="majorBidi"/>
        </w:rPr>
        <w:t xml:space="preserve">2.205 </w:t>
      </w:r>
      <w:r w:rsidRPr="00102E91">
        <w:rPr>
          <w:rFonts w:asciiTheme="majorBidi" w:hAnsiTheme="majorBidi" w:cstheme="majorBidi"/>
          <w:b/>
          <w:bCs/>
        </w:rPr>
        <w:t>·</w:t>
      </w:r>
      <w:r w:rsidRPr="00102E91">
        <w:rPr>
          <w:rFonts w:asciiTheme="majorBidi" w:hAnsiTheme="majorBidi" w:cstheme="majorBidi"/>
        </w:rPr>
        <w:t xml:space="preserve"> 1,</w:t>
      </w:r>
      <w:r w:rsidR="00EA1FEA" w:rsidRPr="00102E91">
        <w:rPr>
          <w:rFonts w:asciiTheme="majorBidi" w:hAnsiTheme="majorBidi" w:cstheme="majorBidi"/>
        </w:rPr>
        <w:t>2</w:t>
      </w:r>
      <w:r w:rsidR="00A92901" w:rsidRPr="00102E91">
        <w:rPr>
          <w:rFonts w:asciiTheme="majorBidi" w:hAnsiTheme="majorBidi" w:cstheme="majorBidi"/>
        </w:rPr>
        <w:t>(</w:t>
      </w:r>
      <w:r w:rsidR="00005A7B" w:rsidRPr="00102E91">
        <w:rPr>
          <w:rFonts w:asciiTheme="majorBidi" w:hAnsiTheme="majorBidi" w:cstheme="majorBidi"/>
          <w:b/>
          <w:bCs/>
        </w:rPr>
        <w:t>1070.675</w:t>
      </w:r>
      <w:r w:rsidR="00A92901" w:rsidRPr="00102E91">
        <w:rPr>
          <w:rFonts w:asciiTheme="majorBidi" w:hAnsiTheme="majorBidi" w:cstheme="majorBidi"/>
        </w:rPr>
        <w:t>)</w:t>
      </w:r>
      <w:r w:rsidRPr="00102E91">
        <w:rPr>
          <w:rFonts w:asciiTheme="majorBidi" w:hAnsiTheme="majorBidi" w:cstheme="majorBidi"/>
        </w:rPr>
        <w:t xml:space="preserve"> / </w:t>
      </w:r>
      <w:r w:rsidR="00A92901" w:rsidRPr="00102E91">
        <w:rPr>
          <w:rFonts w:asciiTheme="majorBidi" w:hAnsiTheme="majorBidi" w:cstheme="majorBidi"/>
        </w:rPr>
        <w:t>3.5</w:t>
      </w:r>
      <w:r w:rsidRPr="00102E91">
        <w:rPr>
          <w:rFonts w:asciiTheme="majorBidi" w:hAnsiTheme="majorBidi" w:cstheme="majorBidi"/>
        </w:rPr>
        <w:t>Vx</w:t>
      </w:r>
      <w:r w:rsidR="00240738" w:rsidRPr="00102E91">
        <w:rPr>
          <w:rFonts w:asciiTheme="majorBidi" w:hAnsiTheme="majorBidi" w:cstheme="majorBidi"/>
        </w:rPr>
        <w:t>=V</w:t>
      </w:r>
      <w:r w:rsidR="00240738" w:rsidRPr="00102E91">
        <w:rPr>
          <w:rFonts w:asciiTheme="majorBidi" w:hAnsiTheme="majorBidi" w:cstheme="majorBidi"/>
          <w:vertAlign w:val="subscript"/>
        </w:rPr>
        <w:t>Y</w:t>
      </w:r>
      <w:r w:rsidRPr="00102E91">
        <w:rPr>
          <w:rFonts w:asciiTheme="majorBidi" w:hAnsiTheme="majorBidi" w:cstheme="majorBidi"/>
        </w:rPr>
        <w:t xml:space="preserve"> = </w:t>
      </w:r>
      <w:r w:rsidR="004863AF" w:rsidRPr="00102E91">
        <w:rPr>
          <w:rFonts w:asciiTheme="majorBidi" w:hAnsiTheme="majorBidi" w:cstheme="majorBidi"/>
          <w:b/>
          <w:bCs/>
        </w:rPr>
        <w:t>121.414</w:t>
      </w:r>
      <w:r w:rsidR="00780B97" w:rsidRPr="00102E91">
        <w:rPr>
          <w:rFonts w:asciiTheme="majorBidi" w:hAnsiTheme="majorBidi" w:cstheme="majorBidi"/>
          <w:b/>
          <w:bCs/>
        </w:rPr>
        <w:t xml:space="preserve">  t</w:t>
      </w:r>
    </w:p>
    <w:p w:rsidR="004C0F0B" w:rsidRPr="00102E91" w:rsidRDefault="004C0F0B" w:rsidP="00102E91">
      <w:pPr>
        <w:tabs>
          <w:tab w:val="center" w:pos="4601"/>
        </w:tabs>
        <w:autoSpaceDE/>
        <w:autoSpaceDN/>
        <w:spacing w:line="360" w:lineRule="auto"/>
        <w:ind w:left="1495"/>
        <w:jc w:val="both"/>
        <w:rPr>
          <w:rFonts w:asciiTheme="majorBidi" w:hAnsiTheme="majorBidi" w:cstheme="majorBidi"/>
          <w:b/>
          <w:bCs/>
        </w:rPr>
      </w:pPr>
    </w:p>
    <w:p w:rsidR="009D60C9" w:rsidRPr="00102E91" w:rsidRDefault="00110200" w:rsidP="00102E91">
      <w:pPr>
        <w:tabs>
          <w:tab w:val="center" w:pos="4601"/>
        </w:tabs>
        <w:autoSpaceDE/>
        <w:autoSpaceDN/>
        <w:spacing w:line="360" w:lineRule="auto"/>
        <w:jc w:val="both"/>
        <w:rPr>
          <w:rFonts w:asciiTheme="majorBidi" w:hAnsiTheme="majorBidi" w:cstheme="majorBidi"/>
          <w:b/>
          <w:bCs/>
        </w:rPr>
      </w:pPr>
      <w:r w:rsidRPr="00102E91">
        <w:rPr>
          <w:rFonts w:asciiTheme="majorBidi" w:hAnsiTheme="majorBidi" w:cstheme="majorBidi"/>
          <w:b/>
          <w:bCs/>
          <w:caps/>
        </w:rPr>
        <w:t>V</w:t>
      </w:r>
      <w:r w:rsidR="007745A6" w:rsidRPr="00102E91">
        <w:rPr>
          <w:rFonts w:asciiTheme="majorBidi" w:hAnsiTheme="majorBidi" w:cstheme="majorBidi"/>
          <w:b/>
          <w:bCs/>
          <w:caps/>
        </w:rPr>
        <w:t>-2-1-3-</w:t>
      </w:r>
      <w:r w:rsidR="00BF7629" w:rsidRPr="00102E91">
        <w:rPr>
          <w:rFonts w:asciiTheme="majorBidi" w:hAnsiTheme="majorBidi" w:cstheme="majorBidi"/>
          <w:b/>
          <w:bCs/>
        </w:rPr>
        <w:t>Distribution</w:t>
      </w:r>
      <w:r w:rsidR="009D60C9" w:rsidRPr="00102E91">
        <w:rPr>
          <w:rFonts w:asciiTheme="majorBidi" w:hAnsiTheme="majorBidi" w:cstheme="majorBidi"/>
          <w:b/>
          <w:bCs/>
        </w:rPr>
        <w:t xml:space="preserve"> de la résultante des forces sismique</w:t>
      </w:r>
      <w:r w:rsidR="003C4A25" w:rsidRPr="00102E91">
        <w:rPr>
          <w:rFonts w:asciiTheme="majorBidi" w:hAnsiTheme="majorBidi" w:cstheme="majorBidi"/>
          <w:b/>
          <w:bCs/>
        </w:rPr>
        <w:t xml:space="preserve"> selon la hauteur </w:t>
      </w:r>
      <w:r w:rsidR="0093160D" w:rsidRPr="002A5DEE">
        <w:rPr>
          <w:iCs/>
        </w:rPr>
        <w:t>[</w:t>
      </w:r>
      <w:r w:rsidR="0093160D">
        <w:rPr>
          <w:rFonts w:asciiTheme="majorBidi" w:hAnsiTheme="majorBidi" w:cstheme="majorBidi"/>
          <w:iCs/>
        </w:rPr>
        <w:t>4</w:t>
      </w:r>
      <w:r w:rsidR="0093160D" w:rsidRPr="002A5DEE">
        <w:rPr>
          <w:iCs/>
        </w:rPr>
        <w:t>]</w:t>
      </w:r>
    </w:p>
    <w:p w:rsidR="003C4A25" w:rsidRPr="00102E91" w:rsidRDefault="009D60C9" w:rsidP="00102E91">
      <w:pPr>
        <w:tabs>
          <w:tab w:val="center" w:pos="4601"/>
        </w:tabs>
        <w:autoSpaceDE/>
        <w:autoSpaceDN/>
        <w:spacing w:line="360" w:lineRule="auto"/>
        <w:jc w:val="both"/>
        <w:rPr>
          <w:rFonts w:asciiTheme="majorBidi" w:hAnsiTheme="majorBidi" w:cstheme="majorBidi"/>
        </w:rPr>
      </w:pPr>
      <w:r w:rsidRPr="00102E91">
        <w:rPr>
          <w:rFonts w:asciiTheme="majorBidi" w:hAnsiTheme="majorBidi" w:cstheme="majorBidi"/>
        </w:rPr>
        <w:t xml:space="preserve">La résultante des forces sismique « V » a la base doit </w:t>
      </w:r>
      <w:proofErr w:type="spellStart"/>
      <w:r w:rsidR="00BF7629" w:rsidRPr="00102E91">
        <w:rPr>
          <w:rFonts w:asciiTheme="majorBidi" w:hAnsiTheme="majorBidi" w:cstheme="majorBidi"/>
        </w:rPr>
        <w:t>êtredistribuée</w:t>
      </w:r>
      <w:proofErr w:type="spellEnd"/>
      <w:r w:rsidRPr="00102E91">
        <w:rPr>
          <w:rFonts w:asciiTheme="majorBidi" w:hAnsiTheme="majorBidi" w:cstheme="majorBidi"/>
        </w:rPr>
        <w:t xml:space="preserve"> s</w:t>
      </w:r>
      <w:r w:rsidR="00BF7629" w:rsidRPr="00102E91">
        <w:rPr>
          <w:rFonts w:asciiTheme="majorBidi" w:hAnsiTheme="majorBidi" w:cstheme="majorBidi"/>
        </w:rPr>
        <w:t>u</w:t>
      </w:r>
      <w:r w:rsidRPr="00102E91">
        <w:rPr>
          <w:rFonts w:asciiTheme="majorBidi" w:hAnsiTheme="majorBidi" w:cstheme="majorBidi"/>
        </w:rPr>
        <w:t>r la hauteur de la structure</w:t>
      </w:r>
      <w:r w:rsidR="00BF7629" w:rsidRPr="00102E91">
        <w:rPr>
          <w:rFonts w:asciiTheme="majorBidi" w:hAnsiTheme="majorBidi" w:cstheme="majorBidi"/>
        </w:rPr>
        <w:t xml:space="preserve"> selon la formule suivant</w:t>
      </w:r>
      <w:r w:rsidR="003C4A25" w:rsidRPr="00102E91">
        <w:rPr>
          <w:rFonts w:asciiTheme="majorBidi" w:hAnsiTheme="majorBidi" w:cstheme="majorBidi"/>
        </w:rPr>
        <w:t> : V=</w:t>
      </w:r>
      <w:proofErr w:type="spellStart"/>
      <w:r w:rsidR="003C4A25" w:rsidRPr="00102E91">
        <w:rPr>
          <w:rFonts w:asciiTheme="majorBidi" w:hAnsiTheme="majorBidi" w:cstheme="majorBidi"/>
        </w:rPr>
        <w:t>Ft</w:t>
      </w:r>
      <w:proofErr w:type="spellEnd"/>
      <w:r w:rsidR="003C4A25" w:rsidRPr="00102E91">
        <w:rPr>
          <w:rFonts w:asciiTheme="majorBidi" w:hAnsiTheme="majorBidi" w:cstheme="majorBidi"/>
        </w:rPr>
        <w:t xml:space="preserve"> + </w:t>
      </w:r>
      <m:oMath>
        <m:nary>
          <m:naryPr>
            <m:chr m:val="∑"/>
            <m:limLoc m:val="undOvr"/>
            <m:subHide m:val="on"/>
            <m:supHide m:val="on"/>
            <m:ctrlPr>
              <w:rPr>
                <w:rFonts w:ascii="Cambria Math" w:hAnsiTheme="majorBidi" w:cstheme="majorBidi"/>
              </w:rPr>
            </m:ctrlPr>
          </m:naryPr>
          <m:sub/>
          <m:sup/>
          <m:e>
            <m:r>
              <w:rPr>
                <w:rFonts w:ascii="Cambria Math" w:hAnsi="Cambria Math" w:cstheme="majorBidi"/>
              </w:rPr>
              <m:t>Fi</m:t>
            </m:r>
          </m:e>
        </m:nary>
      </m:oMath>
    </w:p>
    <w:p w:rsidR="000C39B6" w:rsidRPr="00102E91" w:rsidRDefault="00BF7629" w:rsidP="00102E91">
      <w:pPr>
        <w:spacing w:line="360" w:lineRule="auto"/>
        <w:jc w:val="both"/>
        <w:rPr>
          <w:rFonts w:asciiTheme="majorBidi" w:hAnsiTheme="majorBidi" w:cstheme="majorBidi"/>
        </w:rPr>
      </w:pPr>
      <w:r w:rsidRPr="00102E91">
        <w:rPr>
          <w:rFonts w:asciiTheme="majorBidi" w:hAnsiTheme="majorBidi" w:cstheme="majorBidi"/>
        </w:rPr>
        <w:t xml:space="preserve">V : la résultante des forces sismique a la base de structure </w:t>
      </w:r>
    </w:p>
    <w:p w:rsidR="007745A6" w:rsidRPr="00102E91" w:rsidRDefault="00BF7629" w:rsidP="00102E91">
      <w:pPr>
        <w:spacing w:line="360" w:lineRule="auto"/>
        <w:jc w:val="both"/>
        <w:rPr>
          <w:rFonts w:asciiTheme="majorBidi" w:hAnsiTheme="majorBidi" w:cstheme="majorBidi"/>
        </w:rPr>
      </w:pPr>
      <w:proofErr w:type="spellStart"/>
      <w:r w:rsidRPr="00102E91">
        <w:rPr>
          <w:rFonts w:asciiTheme="majorBidi" w:hAnsiTheme="majorBidi" w:cstheme="majorBidi"/>
        </w:rPr>
        <w:t>Ft</w:t>
      </w:r>
      <w:proofErr w:type="spellEnd"/>
      <w:r w:rsidRPr="00102E91">
        <w:rPr>
          <w:rFonts w:asciiTheme="majorBidi" w:hAnsiTheme="majorBidi" w:cstheme="majorBidi"/>
        </w:rPr>
        <w:t xml:space="preserve"> : la force concentrée au sommet de </w:t>
      </w:r>
    </w:p>
    <w:p w:rsidR="00BF7629" w:rsidRPr="00102E91" w:rsidRDefault="00BF7629" w:rsidP="00102E91">
      <w:pPr>
        <w:spacing w:line="360" w:lineRule="auto"/>
        <w:jc w:val="both"/>
        <w:rPr>
          <w:rFonts w:asciiTheme="majorBidi" w:hAnsiTheme="majorBidi" w:cstheme="majorBidi"/>
        </w:rPr>
      </w:pPr>
      <w:proofErr w:type="gramStart"/>
      <w:r w:rsidRPr="00102E91">
        <w:rPr>
          <w:rFonts w:asciiTheme="majorBidi" w:hAnsiTheme="majorBidi" w:cstheme="majorBidi"/>
        </w:rPr>
        <w:t>la</w:t>
      </w:r>
      <w:proofErr w:type="gramEnd"/>
      <w:r w:rsidRPr="00102E91">
        <w:rPr>
          <w:rFonts w:asciiTheme="majorBidi" w:hAnsiTheme="majorBidi" w:cstheme="majorBidi"/>
        </w:rPr>
        <w:t xml:space="preserve"> structure </w:t>
      </w:r>
      <w:proofErr w:type="spellStart"/>
      <w:r w:rsidRPr="00102E91">
        <w:rPr>
          <w:rFonts w:asciiTheme="majorBidi" w:hAnsiTheme="majorBidi" w:cstheme="majorBidi"/>
        </w:rPr>
        <w:t>Ft</w:t>
      </w:r>
      <w:proofErr w:type="spellEnd"/>
      <w:r w:rsidRPr="00102E91">
        <w:rPr>
          <w:rFonts w:asciiTheme="majorBidi" w:hAnsiTheme="majorBidi" w:cstheme="majorBidi"/>
        </w:rPr>
        <w:t>= 0.07 T*V</w:t>
      </w:r>
    </w:p>
    <w:p w:rsidR="00BF7629" w:rsidRPr="00102E91" w:rsidRDefault="00347F04" w:rsidP="00102E91">
      <w:pPr>
        <w:spacing w:line="360" w:lineRule="auto"/>
        <w:jc w:val="both"/>
        <w:rPr>
          <w:rFonts w:asciiTheme="majorBidi" w:hAnsiTheme="majorBidi" w:cstheme="majorBidi"/>
        </w:rPr>
      </w:pPr>
      <w:r w:rsidRPr="00102E91">
        <w:rPr>
          <w:rFonts w:asciiTheme="majorBidi" w:hAnsiTheme="majorBidi" w:cstheme="majorBidi"/>
        </w:rPr>
        <w:t xml:space="preserve">T : la période fondamentale de la structure </w:t>
      </w:r>
    </w:p>
    <w:p w:rsidR="00347F04" w:rsidRPr="00102E91" w:rsidRDefault="00347F04" w:rsidP="00102E91">
      <w:pPr>
        <w:spacing w:line="360" w:lineRule="auto"/>
        <w:jc w:val="both"/>
        <w:rPr>
          <w:rFonts w:asciiTheme="majorBidi" w:hAnsiTheme="majorBidi" w:cstheme="majorBidi"/>
        </w:rPr>
      </w:pPr>
      <w:r w:rsidRPr="00102E91">
        <w:rPr>
          <w:rFonts w:asciiTheme="majorBidi" w:hAnsiTheme="majorBidi" w:cstheme="majorBidi"/>
        </w:rPr>
        <w:t xml:space="preserve">T=0.386&lt;0.7s donc </w:t>
      </w:r>
      <w:proofErr w:type="spellStart"/>
      <w:r w:rsidRPr="00102E91">
        <w:rPr>
          <w:rFonts w:asciiTheme="majorBidi" w:hAnsiTheme="majorBidi" w:cstheme="majorBidi"/>
        </w:rPr>
        <w:t>Ft</w:t>
      </w:r>
      <w:proofErr w:type="spellEnd"/>
      <w:r w:rsidRPr="00102E91">
        <w:rPr>
          <w:rFonts w:asciiTheme="majorBidi" w:hAnsiTheme="majorBidi" w:cstheme="majorBidi"/>
        </w:rPr>
        <w:t>=0 selon l’article (4-10) de RPA 99/2003</w:t>
      </w:r>
    </w:p>
    <w:p w:rsidR="00EB6903" w:rsidRPr="00102E91" w:rsidRDefault="003C4A25" w:rsidP="00102E91">
      <w:pPr>
        <w:spacing w:line="360" w:lineRule="auto"/>
        <w:jc w:val="both"/>
        <w:rPr>
          <w:rFonts w:asciiTheme="majorBidi" w:hAnsiTheme="majorBidi" w:cstheme="majorBidi"/>
        </w:rPr>
      </w:pPr>
      <w:r w:rsidRPr="00102E91">
        <w:rPr>
          <w:rFonts w:asciiTheme="majorBidi" w:hAnsiTheme="majorBidi" w:cstheme="majorBidi"/>
        </w:rPr>
        <w:t>Fi </w:t>
      </w:r>
      <w:proofErr w:type="gramStart"/>
      <w:r w:rsidRPr="00102E91">
        <w:rPr>
          <w:rFonts w:asciiTheme="majorBidi" w:hAnsiTheme="majorBidi" w:cstheme="majorBidi"/>
        </w:rPr>
        <w:t>:la</w:t>
      </w:r>
      <w:proofErr w:type="gramEnd"/>
      <w:r w:rsidRPr="00102E91">
        <w:rPr>
          <w:rFonts w:asciiTheme="majorBidi" w:hAnsiTheme="majorBidi" w:cstheme="majorBidi"/>
        </w:rPr>
        <w:t xml:space="preserve"> force sismique dans le niveau</w:t>
      </w:r>
      <w:r w:rsidR="00EB6903" w:rsidRPr="00102E91">
        <w:rPr>
          <w:rFonts w:asciiTheme="majorBidi" w:hAnsiTheme="majorBidi" w:cstheme="majorBidi"/>
        </w:rPr>
        <w:t xml:space="preserve"> « i » </w:t>
      </w:r>
    </w:p>
    <w:p w:rsidR="003C4A25" w:rsidRPr="00102E91" w:rsidRDefault="00EB6903" w:rsidP="00102E91">
      <w:pPr>
        <w:spacing w:line="360" w:lineRule="auto"/>
        <w:jc w:val="both"/>
        <w:rPr>
          <w:rFonts w:asciiTheme="majorBidi" w:hAnsiTheme="majorBidi" w:cstheme="majorBidi"/>
        </w:rPr>
      </w:pPr>
      <w:r w:rsidRPr="00102E91">
        <w:rPr>
          <w:rFonts w:asciiTheme="majorBidi" w:hAnsiTheme="majorBidi" w:cstheme="majorBidi"/>
        </w:rPr>
        <w:t xml:space="preserve">Fi = </w:t>
      </w:r>
      <m:oMath>
        <m:f>
          <m:fPr>
            <m:ctrlPr>
              <w:rPr>
                <w:rFonts w:ascii="Cambria Math" w:hAnsiTheme="majorBidi" w:cstheme="majorBidi"/>
              </w:rPr>
            </m:ctrlPr>
          </m:fPr>
          <m:num>
            <m:d>
              <m:dPr>
                <m:ctrlPr>
                  <w:rPr>
                    <w:rFonts w:ascii="Cambria Math" w:hAnsiTheme="majorBidi" w:cstheme="majorBidi"/>
                  </w:rPr>
                </m:ctrlPr>
              </m:dPr>
              <m:e>
                <m:r>
                  <w:rPr>
                    <w:rFonts w:ascii="Cambria Math" w:hAnsi="Cambria Math" w:cstheme="majorBidi"/>
                  </w:rPr>
                  <m:t>V</m:t>
                </m:r>
                <m:r>
                  <m:rPr>
                    <m:sty m:val="p"/>
                  </m:rPr>
                  <w:rPr>
                    <w:rFonts w:asciiTheme="majorBidi" w:hAnsiTheme="majorBidi" w:cstheme="majorBidi"/>
                  </w:rPr>
                  <m:t>-</m:t>
                </m:r>
                <m:r>
                  <w:rPr>
                    <w:rFonts w:ascii="Cambria Math" w:hAnsi="Cambria Math" w:cstheme="majorBidi"/>
                  </w:rPr>
                  <m:t>Ft</m:t>
                </m:r>
              </m:e>
            </m:d>
            <m:r>
              <w:rPr>
                <w:rFonts w:ascii="Cambria Math" w:hAnsi="Cambria Math" w:cstheme="majorBidi"/>
              </w:rPr>
              <m:t>W</m:t>
            </m:r>
            <m:sSub>
              <m:sSubPr>
                <m:ctrlPr>
                  <w:rPr>
                    <w:rFonts w:ascii="Cambria Math" w:hAnsiTheme="majorBidi" w:cstheme="majorBidi"/>
                  </w:rPr>
                </m:ctrlPr>
              </m:sSubPr>
              <m:e>
                <m:r>
                  <w:rPr>
                    <w:rFonts w:asciiTheme="majorBidi" w:hAnsi="Cambria Math" w:cstheme="majorBidi"/>
                  </w:rPr>
                  <m:t>h</m:t>
                </m:r>
              </m:e>
              <m:sub>
                <m:r>
                  <w:rPr>
                    <w:rFonts w:ascii="Cambria Math" w:hAnsi="Cambria Math" w:cstheme="majorBidi"/>
                  </w:rPr>
                  <m:t>i</m:t>
                </m:r>
              </m:sub>
            </m:sSub>
          </m:num>
          <m:den>
            <m:nary>
              <m:naryPr>
                <m:chr m:val="∑"/>
                <m:limLoc m:val="undOvr"/>
                <m:ctrlPr>
                  <w:rPr>
                    <w:rFonts w:ascii="Cambria Math" w:hAnsiTheme="majorBidi" w:cstheme="majorBidi"/>
                  </w:rPr>
                </m:ctrlPr>
              </m:naryPr>
              <m:sub>
                <m:r>
                  <w:rPr>
                    <w:rFonts w:ascii="Cambria Math" w:hAnsi="Cambria Math" w:cstheme="majorBidi"/>
                  </w:rPr>
                  <m:t>j</m:t>
                </m:r>
                <m:r>
                  <m:rPr>
                    <m:sty m:val="p"/>
                  </m:rPr>
                  <w:rPr>
                    <w:rFonts w:ascii="Cambria Math" w:hAnsiTheme="majorBidi" w:cstheme="majorBidi"/>
                  </w:rPr>
                  <m:t>=1</m:t>
                </m:r>
              </m:sub>
              <m:sup>
                <m:r>
                  <w:rPr>
                    <w:rFonts w:ascii="Cambria Math" w:hAnsi="Cambria Math" w:cstheme="majorBidi"/>
                  </w:rPr>
                  <m:t>n</m:t>
                </m:r>
              </m:sup>
              <m:e>
                <m:sSub>
                  <m:sSubPr>
                    <m:ctrlPr>
                      <w:rPr>
                        <w:rFonts w:ascii="Cambria Math" w:hAnsiTheme="majorBidi" w:cstheme="majorBidi"/>
                      </w:rPr>
                    </m:ctrlPr>
                  </m:sSubPr>
                  <m:e>
                    <m:r>
                      <w:rPr>
                        <w:rFonts w:ascii="Cambria Math" w:hAnsi="Cambria Math" w:cstheme="majorBidi"/>
                      </w:rPr>
                      <m:t>W</m:t>
                    </m:r>
                  </m:e>
                  <m:sub>
                    <m:r>
                      <w:rPr>
                        <w:rFonts w:ascii="Cambria Math" w:hAnsi="Cambria Math" w:cstheme="majorBidi"/>
                      </w:rPr>
                      <m:t>j</m:t>
                    </m:r>
                  </m:sub>
                </m:sSub>
                <m:sSub>
                  <m:sSubPr>
                    <m:ctrlPr>
                      <w:rPr>
                        <w:rFonts w:ascii="Cambria Math" w:hAnsiTheme="majorBidi" w:cstheme="majorBidi"/>
                      </w:rPr>
                    </m:ctrlPr>
                  </m:sSubPr>
                  <m:e>
                    <m:r>
                      <w:rPr>
                        <w:rFonts w:asciiTheme="majorBidi" w:hAnsi="Cambria Math" w:cstheme="majorBidi"/>
                      </w:rPr>
                      <m:t>h</m:t>
                    </m:r>
                  </m:e>
                  <m:sub>
                    <m:r>
                      <w:rPr>
                        <w:rFonts w:ascii="Cambria Math" w:hAnsi="Cambria Math" w:cstheme="majorBidi"/>
                      </w:rPr>
                      <m:t>j</m:t>
                    </m:r>
                  </m:sub>
                </m:sSub>
              </m:e>
            </m:nary>
          </m:den>
        </m:f>
      </m:oMath>
      <w:r w:rsidRPr="00102E91">
        <w:rPr>
          <w:rFonts w:asciiTheme="majorBidi" w:hAnsiTheme="majorBidi" w:cstheme="majorBidi"/>
        </w:rPr>
        <w:t> </w:t>
      </w:r>
    </w:p>
    <w:p w:rsidR="004C0F0B" w:rsidRPr="00102E91" w:rsidRDefault="004C0F0B" w:rsidP="00102E91">
      <w:pPr>
        <w:spacing w:line="360" w:lineRule="auto"/>
        <w:jc w:val="both"/>
        <w:rPr>
          <w:rFonts w:asciiTheme="majorBidi" w:hAnsiTheme="majorBidi" w:cstheme="majorBidi"/>
        </w:rPr>
      </w:pPr>
    </w:p>
    <w:tbl>
      <w:tblPr>
        <w:tblW w:w="7360" w:type="dxa"/>
        <w:tblInd w:w="860" w:type="dxa"/>
        <w:tblCellMar>
          <w:left w:w="70" w:type="dxa"/>
          <w:right w:w="70" w:type="dxa"/>
        </w:tblCellMar>
        <w:tblLook w:val="04A0"/>
      </w:tblPr>
      <w:tblGrid>
        <w:gridCol w:w="1200"/>
        <w:gridCol w:w="1200"/>
        <w:gridCol w:w="1200"/>
        <w:gridCol w:w="1280"/>
        <w:gridCol w:w="1200"/>
        <w:gridCol w:w="1280"/>
      </w:tblGrid>
      <w:tr w:rsidR="00541340" w:rsidRPr="00102E91" w:rsidTr="00F8639E">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Niveau</w:t>
            </w:r>
          </w:p>
        </w:tc>
        <w:tc>
          <w:tcPr>
            <w:tcW w:w="120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W</w:t>
            </w:r>
            <w:r w:rsidRPr="00F8639E">
              <w:rPr>
                <w:rFonts w:asciiTheme="majorBidi" w:hAnsiTheme="majorBidi" w:cstheme="majorBidi"/>
                <w:b/>
                <w:bCs/>
                <w:sz w:val="20"/>
                <w:szCs w:val="20"/>
                <w:vertAlign w:val="subscript"/>
              </w:rPr>
              <w:t>i</w:t>
            </w:r>
            <w:r w:rsidRPr="00F8639E">
              <w:rPr>
                <w:rFonts w:asciiTheme="majorBidi" w:hAnsiTheme="majorBidi" w:cstheme="majorBidi"/>
                <w:b/>
                <w:bCs/>
                <w:sz w:val="20"/>
                <w:szCs w:val="20"/>
              </w:rPr>
              <w:t>(t)</w:t>
            </w:r>
          </w:p>
        </w:tc>
        <w:tc>
          <w:tcPr>
            <w:tcW w:w="120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h</w:t>
            </w:r>
            <w:r w:rsidRPr="00F8639E">
              <w:rPr>
                <w:rFonts w:asciiTheme="majorBidi" w:hAnsiTheme="majorBidi" w:cstheme="majorBidi"/>
                <w:b/>
                <w:bCs/>
                <w:sz w:val="20"/>
                <w:szCs w:val="20"/>
                <w:vertAlign w:val="subscript"/>
              </w:rPr>
              <w:t>i</w:t>
            </w:r>
            <w:r w:rsidRPr="00F8639E">
              <w:rPr>
                <w:rFonts w:asciiTheme="majorBidi" w:hAnsiTheme="majorBidi" w:cstheme="majorBidi"/>
                <w:b/>
                <w:bCs/>
                <w:sz w:val="20"/>
                <w:szCs w:val="20"/>
              </w:rPr>
              <w:t>(m)</w:t>
            </w:r>
          </w:p>
        </w:tc>
        <w:tc>
          <w:tcPr>
            <w:tcW w:w="128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W</w:t>
            </w:r>
            <w:r w:rsidRPr="00F8639E">
              <w:rPr>
                <w:rFonts w:asciiTheme="majorBidi" w:hAnsiTheme="majorBidi" w:cstheme="majorBidi"/>
                <w:b/>
                <w:bCs/>
                <w:sz w:val="20"/>
                <w:szCs w:val="20"/>
                <w:vertAlign w:val="subscript"/>
              </w:rPr>
              <w:t>i</w:t>
            </w:r>
            <w:r w:rsidRPr="00F8639E">
              <w:rPr>
                <w:rFonts w:asciiTheme="majorBidi" w:hAnsiTheme="majorBidi" w:cstheme="majorBidi"/>
                <w:b/>
                <w:bCs/>
                <w:sz w:val="20"/>
                <w:szCs w:val="20"/>
              </w:rPr>
              <w:t>*h</w:t>
            </w:r>
            <w:r w:rsidRPr="00F8639E">
              <w:rPr>
                <w:rFonts w:asciiTheme="majorBidi" w:hAnsiTheme="majorBidi" w:cstheme="majorBidi"/>
                <w:b/>
                <w:bCs/>
                <w:sz w:val="20"/>
                <w:szCs w:val="20"/>
                <w:vertAlign w:val="subscript"/>
              </w:rPr>
              <w:t>i</w:t>
            </w:r>
          </w:p>
        </w:tc>
        <w:tc>
          <w:tcPr>
            <w:tcW w:w="120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V(t)</w:t>
            </w:r>
          </w:p>
        </w:tc>
        <w:tc>
          <w:tcPr>
            <w:tcW w:w="128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f</w:t>
            </w:r>
            <w:r w:rsidRPr="00F8639E">
              <w:rPr>
                <w:rFonts w:asciiTheme="majorBidi" w:hAnsiTheme="majorBidi" w:cstheme="majorBidi"/>
                <w:b/>
                <w:bCs/>
                <w:sz w:val="20"/>
                <w:szCs w:val="20"/>
                <w:vertAlign w:val="subscript"/>
              </w:rPr>
              <w:t>i</w:t>
            </w:r>
            <w:r w:rsidRPr="00F8639E">
              <w:rPr>
                <w:rFonts w:asciiTheme="majorBidi" w:hAnsiTheme="majorBidi" w:cstheme="majorBidi"/>
                <w:b/>
                <w:bCs/>
                <w:sz w:val="20"/>
                <w:szCs w:val="20"/>
              </w:rPr>
              <w:t>(t)</w:t>
            </w:r>
          </w:p>
        </w:tc>
      </w:tr>
      <w:tr w:rsidR="00541340" w:rsidRPr="00102E91" w:rsidTr="00F8639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1340" w:rsidRPr="00F8639E" w:rsidRDefault="00EC6C03"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T</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184,3</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15,3</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2819,79</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121,414</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38,7319071</w:t>
            </w:r>
          </w:p>
        </w:tc>
      </w:tr>
      <w:tr w:rsidR="00541340" w:rsidRPr="00102E91" w:rsidTr="00F8639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190,54</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12,24</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2332,2096</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121,414</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32,0346287</w:t>
            </w:r>
          </w:p>
        </w:tc>
      </w:tr>
      <w:tr w:rsidR="00541340" w:rsidRPr="00102E91" w:rsidTr="00F8639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200,832</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9,18</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1843,63776</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121,414</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25,3237321</w:t>
            </w:r>
          </w:p>
        </w:tc>
      </w:tr>
      <w:tr w:rsidR="00541340" w:rsidRPr="00102E91" w:rsidTr="00F8639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200,832</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6,12</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1229,09184</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121,414</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16,8824881</w:t>
            </w:r>
          </w:p>
        </w:tc>
      </w:tr>
      <w:tr w:rsidR="00541340" w:rsidRPr="00102E91" w:rsidTr="00F8639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200,832</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3,06</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614,54592</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121,414</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8,44124403</w:t>
            </w:r>
          </w:p>
        </w:tc>
      </w:tr>
      <w:tr w:rsidR="00541340" w:rsidRPr="00102E91" w:rsidTr="00F8639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RDC</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93,333</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0</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121,414</w:t>
            </w: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0</w:t>
            </w:r>
          </w:p>
        </w:tc>
      </w:tr>
      <w:tr w:rsidR="00541340" w:rsidRPr="00102E91" w:rsidTr="00F8639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541340" w:rsidRPr="00F8639E" w:rsidRDefault="00E37B89" w:rsidP="00102E91">
            <w:pPr>
              <w:autoSpaceDE/>
              <w:autoSpaceDN/>
              <w:spacing w:line="360" w:lineRule="auto"/>
              <w:jc w:val="both"/>
              <w:rPr>
                <w:rFonts w:asciiTheme="majorBidi" w:hAnsiTheme="majorBidi" w:cstheme="majorBidi"/>
                <w:b/>
                <w:bCs/>
                <w:sz w:val="20"/>
                <w:szCs w:val="20"/>
              </w:rPr>
            </w:pPr>
            <w:r w:rsidRPr="00F8639E">
              <w:rPr>
                <w:rFonts w:asciiTheme="majorBidi" w:hAnsiTheme="majorBidi" w:cstheme="majorBidi"/>
                <w:b/>
                <w:bCs/>
                <w:sz w:val="20"/>
                <w:szCs w:val="20"/>
              </w:rPr>
              <w:t>Somme</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1070,669</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8839,27512</w:t>
            </w:r>
          </w:p>
        </w:tc>
        <w:tc>
          <w:tcPr>
            <w:tcW w:w="120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p>
        </w:tc>
        <w:tc>
          <w:tcPr>
            <w:tcW w:w="1280" w:type="dxa"/>
            <w:tcBorders>
              <w:top w:val="nil"/>
              <w:left w:val="nil"/>
              <w:bottom w:val="single" w:sz="4" w:space="0" w:color="auto"/>
              <w:right w:val="single" w:sz="4" w:space="0" w:color="auto"/>
            </w:tcBorders>
            <w:shd w:val="clear" w:color="auto" w:fill="auto"/>
            <w:noWrap/>
            <w:vAlign w:val="bottom"/>
            <w:hideMark/>
          </w:tcPr>
          <w:p w:rsidR="00541340" w:rsidRPr="00F8639E" w:rsidRDefault="00541340" w:rsidP="00102E91">
            <w:pPr>
              <w:autoSpaceDE/>
              <w:autoSpaceDN/>
              <w:spacing w:line="360" w:lineRule="auto"/>
              <w:jc w:val="both"/>
              <w:rPr>
                <w:rFonts w:asciiTheme="majorBidi" w:hAnsiTheme="majorBidi" w:cstheme="majorBidi"/>
                <w:sz w:val="20"/>
                <w:szCs w:val="20"/>
              </w:rPr>
            </w:pPr>
            <w:r w:rsidRPr="00F8639E">
              <w:rPr>
                <w:rFonts w:asciiTheme="majorBidi" w:hAnsiTheme="majorBidi" w:cstheme="majorBidi"/>
                <w:sz w:val="20"/>
                <w:szCs w:val="20"/>
              </w:rPr>
              <w:t>121,414</w:t>
            </w:r>
          </w:p>
        </w:tc>
      </w:tr>
    </w:tbl>
    <w:p w:rsidR="00E37B89" w:rsidRPr="00102E91" w:rsidRDefault="00F8639E" w:rsidP="00245DE0">
      <w:pPr>
        <w:tabs>
          <w:tab w:val="center" w:pos="4601"/>
        </w:tabs>
        <w:autoSpaceDE/>
        <w:autoSpaceDN/>
        <w:spacing w:line="360" w:lineRule="auto"/>
        <w:jc w:val="center"/>
        <w:rPr>
          <w:rFonts w:asciiTheme="majorBidi" w:hAnsiTheme="majorBidi" w:cstheme="majorBidi"/>
          <w:i/>
          <w:iCs/>
        </w:rPr>
      </w:pPr>
      <w:proofErr w:type="spellStart"/>
      <w:r>
        <w:rPr>
          <w:rFonts w:asciiTheme="majorBidi" w:hAnsiTheme="majorBidi" w:cstheme="majorBidi"/>
          <w:b/>
          <w:bCs/>
        </w:rPr>
        <w:t>Tabl</w:t>
      </w:r>
      <w:proofErr w:type="spellEnd"/>
      <w:r>
        <w:rPr>
          <w:rFonts w:asciiTheme="majorBidi" w:hAnsiTheme="majorBidi" w:cstheme="majorBidi"/>
          <w:b/>
          <w:bCs/>
        </w:rPr>
        <w:t>. V- 1</w:t>
      </w:r>
      <w:proofErr w:type="gramStart"/>
      <w:r>
        <w:rPr>
          <w:rFonts w:asciiTheme="majorBidi" w:hAnsiTheme="majorBidi" w:cstheme="majorBidi"/>
          <w:b/>
          <w:bCs/>
        </w:rPr>
        <w:t> </w:t>
      </w:r>
      <w:r w:rsidR="00E37B89" w:rsidRPr="00102E91">
        <w:rPr>
          <w:rFonts w:asciiTheme="majorBidi" w:hAnsiTheme="majorBidi" w:cstheme="majorBidi"/>
        </w:rPr>
        <w:t> :</w:t>
      </w:r>
      <w:proofErr w:type="gramEnd"/>
      <w:r w:rsidR="00E37B89" w:rsidRPr="00102E91">
        <w:rPr>
          <w:rFonts w:asciiTheme="majorBidi" w:hAnsiTheme="majorBidi" w:cstheme="majorBidi"/>
        </w:rPr>
        <w:t xml:space="preserve"> </w:t>
      </w:r>
      <w:r w:rsidR="00E37B89" w:rsidRPr="00102E91">
        <w:rPr>
          <w:rFonts w:asciiTheme="majorBidi" w:hAnsiTheme="majorBidi" w:cstheme="majorBidi"/>
          <w:i/>
          <w:iCs/>
        </w:rPr>
        <w:t>distribution de la résultante de</w:t>
      </w:r>
      <w:r w:rsidR="00245DE0">
        <w:rPr>
          <w:rFonts w:asciiTheme="majorBidi" w:hAnsiTheme="majorBidi" w:cstheme="majorBidi"/>
          <w:i/>
          <w:iCs/>
        </w:rPr>
        <w:t xml:space="preserve"> la</w:t>
      </w:r>
      <w:r w:rsidR="00E37B89" w:rsidRPr="00102E91">
        <w:rPr>
          <w:rFonts w:asciiTheme="majorBidi" w:hAnsiTheme="majorBidi" w:cstheme="majorBidi"/>
          <w:i/>
          <w:iCs/>
        </w:rPr>
        <w:t xml:space="preserve"> forces sismique</w:t>
      </w:r>
    </w:p>
    <w:p w:rsidR="004C0A0B" w:rsidRPr="00102E91" w:rsidRDefault="004C0A0B" w:rsidP="00102E91">
      <w:pPr>
        <w:tabs>
          <w:tab w:val="center" w:pos="4601"/>
        </w:tabs>
        <w:autoSpaceDE/>
        <w:autoSpaceDN/>
        <w:spacing w:line="360" w:lineRule="auto"/>
        <w:jc w:val="both"/>
        <w:rPr>
          <w:rFonts w:asciiTheme="majorBidi" w:hAnsiTheme="majorBidi" w:cstheme="majorBidi"/>
          <w:caps/>
        </w:rPr>
      </w:pPr>
    </w:p>
    <w:p w:rsidR="007745A6" w:rsidRPr="00102E91" w:rsidRDefault="00F35BAC" w:rsidP="00102E91">
      <w:pPr>
        <w:tabs>
          <w:tab w:val="center" w:pos="4601"/>
        </w:tabs>
        <w:autoSpaceDE/>
        <w:autoSpaceDN/>
        <w:spacing w:line="360" w:lineRule="auto"/>
        <w:jc w:val="both"/>
        <w:rPr>
          <w:rFonts w:asciiTheme="majorBidi" w:hAnsiTheme="majorBidi" w:cstheme="majorBidi"/>
          <w:caps/>
        </w:rPr>
      </w:pPr>
      <w:r w:rsidRPr="00F35BAC">
        <w:rPr>
          <w:rFonts w:asciiTheme="majorBidi" w:hAnsiTheme="majorBidi" w:cstheme="majorBidi"/>
          <w:b/>
          <w:bCs/>
          <w:noProof/>
        </w:rPr>
        <w:pict>
          <v:group id="_x0000_s1390" style="position:absolute;left:0;text-align:left;margin-left:.8pt;margin-top:.4pt;width:390.5pt;height:183pt;z-index:251765760" coordorigin="3446,12151" coordsize="6480,3281">
            <v:group id="_x0000_s1175" style="position:absolute;left:3446;top:12151;width:6480;height:2891" coordorigin="2345,10468" coordsize="6480,2891">
              <v:shapetype id="_x0000_t32" coordsize="21600,21600" o:spt="32" o:oned="t" path="m,l21600,21600e" filled="f">
                <v:path arrowok="t" fillok="f" o:connecttype="none"/>
                <o:lock v:ext="edit" shapetype="t"/>
              </v:shapetype>
              <v:shape id="_x0000_s1159" type="#_x0000_t32" style="position:absolute;left:6655;top:10673;width:0;height:2662" o:connectortype="straight"/>
              <v:group id="_x0000_s1174" style="position:absolute;left:2345;top:10468;width:6480;height:2891" coordorigin="2345,10468" coordsize="6480,2891">
                <v:shape id="_x0000_s1150" type="#_x0000_t32" style="position:absolute;left:4865;top:10673;width:12;height:2662" o:connectortype="straight"/>
                <v:shape id="_x0000_s1152" type="#_x0000_t32" style="position:absolute;left:3425;top:10673;width:1452;height:2662" o:connectortype="straight"/>
                <v:shape id="_x0000_s1158" type="#_x0000_t32" style="position:absolute;left:4865;top:10673;width:1790;height:0" o:connectortype="straight"/>
                <v:shape id="_x0000_s1160" type="#_x0000_t32" style="position:absolute;left:4853;top:13335;width:1802;height:0" o:connectortype="straight"/>
                <v:shape id="_x0000_s1161" type="#_x0000_t32" style="position:absolute;left:3425;top:10673;width:1428;height:2" o:connectortype="straight">
                  <v:stroke endarrow="block"/>
                </v:shape>
                <v:shape id="_x0000_s1163" type="#_x0000_t32" style="position:absolute;left:3727;top:11157;width:1150;height:0" o:connectortype="straight">
                  <v:stroke endarrow="block"/>
                </v:shape>
                <v:shape id="_x0000_s1164" type="#_x0000_t32" style="position:absolute;left:3969;top:11651;width:908;height:1" o:connectortype="straight">
                  <v:stroke endarrow="block"/>
                </v:shape>
                <v:shape id="_x0000_s1165" type="#_x0000_t32" style="position:absolute;left:4235;top:12153;width:618;height:0" o:connectortype="straight">
                  <v:stroke endarrow="block"/>
                </v:shape>
                <v:shape id="_x0000_s1166" type="#_x0000_t32" style="position:absolute;left:4526;top:12677;width:327;height:0" o:connectortype="straight">
                  <v:stroke endarrow="block"/>
                </v:shape>
                <v:shape id="_x0000_s1167" type="#_x0000_t32" style="position:absolute;left:6985;top:10697;width:24;height:2662;flip:x" o:connectortype="straight">
                  <v:stroke startarrow="block" endarrow="block"/>
                </v:shape>
                <v:rect id="_x0000_s1168" style="position:absolute;left:2345;top:10468;width:992;height:424" strokecolor="white [3212]">
                  <v:textbox style="mso-next-textbox:#_x0000_s1168">
                    <w:txbxContent>
                      <w:p w:rsidR="004C186C" w:rsidRDefault="004C186C">
                        <w:r>
                          <w:t xml:space="preserve">38.73 </w:t>
                        </w:r>
                        <w:proofErr w:type="gramStart"/>
                        <w:r>
                          <w:t>t</w:t>
                        </w:r>
                        <w:proofErr w:type="gramEnd"/>
                      </w:p>
                    </w:txbxContent>
                  </v:textbox>
                </v:rect>
                <v:rect id="_x0000_s1169" style="position:absolute;left:2585;top:10998;width:992;height:424" strokecolor="white [3212]">
                  <v:textbox style="mso-next-textbox:#_x0000_s1169">
                    <w:txbxContent>
                      <w:p w:rsidR="004C186C" w:rsidRDefault="004C186C" w:rsidP="00AA1D8A">
                        <w:r>
                          <w:t xml:space="preserve">32.03 </w:t>
                        </w:r>
                        <w:proofErr w:type="gramStart"/>
                        <w:r>
                          <w:t>t</w:t>
                        </w:r>
                        <w:proofErr w:type="gramEnd"/>
                      </w:p>
                    </w:txbxContent>
                  </v:textbox>
                </v:rect>
                <v:rect id="_x0000_s1170" style="position:absolute;left:2825;top:11517;width:992;height:424" strokecolor="white [3212]">
                  <v:textbox style="mso-next-textbox:#_x0000_s1170">
                    <w:txbxContent>
                      <w:p w:rsidR="004C186C" w:rsidRDefault="004C186C" w:rsidP="00AA1D8A">
                        <w:r>
                          <w:t xml:space="preserve">25.32 </w:t>
                        </w:r>
                        <w:proofErr w:type="gramStart"/>
                        <w:r>
                          <w:t>t</w:t>
                        </w:r>
                        <w:proofErr w:type="gramEnd"/>
                      </w:p>
                    </w:txbxContent>
                  </v:textbox>
                </v:rect>
                <v:rect id="_x0000_s1171" style="position:absolute;left:3065;top:12004;width:992;height:424" strokecolor="white [3212]">
                  <v:textbox style="mso-next-textbox:#_x0000_s1171">
                    <w:txbxContent>
                      <w:p w:rsidR="004C186C" w:rsidRDefault="004C186C" w:rsidP="00AA1D8A">
                        <w:r>
                          <w:t xml:space="preserve">16.88 </w:t>
                        </w:r>
                        <w:proofErr w:type="gramStart"/>
                        <w:r>
                          <w:t>t</w:t>
                        </w:r>
                        <w:proofErr w:type="gramEnd"/>
                      </w:p>
                    </w:txbxContent>
                  </v:textbox>
                </v:rect>
                <v:rect id="_x0000_s1172" style="position:absolute;left:3305;top:12512;width:992;height:424" strokecolor="white [3212]">
                  <v:textbox style="mso-next-textbox:#_x0000_s1172">
                    <w:txbxContent>
                      <w:p w:rsidR="004C186C" w:rsidRDefault="004C186C" w:rsidP="00AA1D8A">
                        <w:r>
                          <w:t xml:space="preserve">8.44 </w:t>
                        </w:r>
                        <w:proofErr w:type="gramStart"/>
                        <w:r>
                          <w:t>t</w:t>
                        </w:r>
                        <w:proofErr w:type="gramEnd"/>
                      </w:p>
                    </w:txbxContent>
                  </v:textbox>
                </v:rect>
                <v:rect id="_x0000_s1173" style="position:absolute;left:7147;top:11673;width:1678;height:424" strokecolor="white [3212]">
                  <v:textbox style="mso-next-textbox:#_x0000_s1173">
                    <w:txbxContent>
                      <w:p w:rsidR="004C186C" w:rsidRDefault="004C186C" w:rsidP="00AA1D8A">
                        <w:r>
                          <w:rPr>
                            <w:rFonts w:asciiTheme="majorBidi" w:hAnsiTheme="majorBidi" w:cstheme="majorBidi"/>
                            <w:b/>
                            <w:bCs/>
                            <w:i/>
                          </w:rPr>
                          <w:t>H=15.3m</w:t>
                        </w:r>
                      </w:p>
                    </w:txbxContent>
                  </v:textbox>
                </v:rect>
              </v:group>
            </v:group>
            <v:rect id="_x0000_s1389" style="position:absolute;left:4526;top:15042;width:4508;height:390" strokecolor="white [3212]">
              <v:textbox>
                <w:txbxContent>
                  <w:p w:rsidR="004C186C" w:rsidRDefault="004C186C" w:rsidP="00F8639E">
                    <w:pPr>
                      <w:jc w:val="center"/>
                    </w:pPr>
                    <w:r w:rsidRPr="00911129">
                      <w:rPr>
                        <w:b/>
                        <w:bCs/>
                      </w:rPr>
                      <w:t>Fig</w:t>
                    </w:r>
                    <w:r>
                      <w:rPr>
                        <w:b/>
                        <w:bCs/>
                      </w:rPr>
                      <w:t>. V</w:t>
                    </w:r>
                    <w:r w:rsidRPr="00911129">
                      <w:rPr>
                        <w:b/>
                        <w:bCs/>
                      </w:rPr>
                      <w:t>-1</w:t>
                    </w:r>
                    <w:r>
                      <w:t xml:space="preserve"> : </w:t>
                    </w:r>
                    <w:r w:rsidRPr="00911129">
                      <w:rPr>
                        <w:i/>
                        <w:iCs/>
                      </w:rPr>
                      <w:t>distribution  des forces sismique</w:t>
                    </w:r>
                  </w:p>
                </w:txbxContent>
              </v:textbox>
            </v:rect>
          </v:group>
        </w:pict>
      </w:r>
    </w:p>
    <w:p w:rsidR="007745A6" w:rsidRPr="00102E91" w:rsidRDefault="007745A6" w:rsidP="00102E91">
      <w:pPr>
        <w:tabs>
          <w:tab w:val="center" w:pos="4601"/>
        </w:tabs>
        <w:autoSpaceDE/>
        <w:autoSpaceDN/>
        <w:spacing w:line="360" w:lineRule="auto"/>
        <w:jc w:val="both"/>
        <w:rPr>
          <w:rFonts w:asciiTheme="majorBidi" w:hAnsiTheme="majorBidi" w:cstheme="majorBidi"/>
          <w:caps/>
        </w:rPr>
      </w:pPr>
    </w:p>
    <w:p w:rsidR="007745A6" w:rsidRPr="00102E91" w:rsidRDefault="007745A6" w:rsidP="00102E91">
      <w:pPr>
        <w:tabs>
          <w:tab w:val="center" w:pos="4601"/>
        </w:tabs>
        <w:autoSpaceDE/>
        <w:autoSpaceDN/>
        <w:spacing w:line="360" w:lineRule="auto"/>
        <w:jc w:val="both"/>
        <w:rPr>
          <w:rFonts w:asciiTheme="majorBidi" w:hAnsiTheme="majorBidi" w:cstheme="majorBidi"/>
          <w:caps/>
        </w:rPr>
      </w:pPr>
    </w:p>
    <w:p w:rsidR="007745A6" w:rsidRPr="00102E91" w:rsidRDefault="007745A6" w:rsidP="00102E91">
      <w:pPr>
        <w:tabs>
          <w:tab w:val="center" w:pos="4601"/>
        </w:tabs>
        <w:autoSpaceDE/>
        <w:autoSpaceDN/>
        <w:spacing w:line="360" w:lineRule="auto"/>
        <w:jc w:val="both"/>
        <w:rPr>
          <w:rFonts w:asciiTheme="majorBidi" w:hAnsiTheme="majorBidi" w:cstheme="majorBidi"/>
          <w:caps/>
        </w:rPr>
      </w:pPr>
    </w:p>
    <w:p w:rsidR="007745A6" w:rsidRPr="00102E91" w:rsidRDefault="007745A6" w:rsidP="00102E91">
      <w:pPr>
        <w:tabs>
          <w:tab w:val="center" w:pos="4601"/>
        </w:tabs>
        <w:autoSpaceDE/>
        <w:autoSpaceDN/>
        <w:spacing w:line="360" w:lineRule="auto"/>
        <w:jc w:val="both"/>
        <w:rPr>
          <w:rFonts w:asciiTheme="majorBidi" w:hAnsiTheme="majorBidi" w:cstheme="majorBidi"/>
          <w:caps/>
        </w:rPr>
      </w:pPr>
    </w:p>
    <w:p w:rsidR="007745A6" w:rsidRPr="00102E91" w:rsidRDefault="007745A6" w:rsidP="00102E91">
      <w:pPr>
        <w:tabs>
          <w:tab w:val="center" w:pos="4601"/>
        </w:tabs>
        <w:autoSpaceDE/>
        <w:autoSpaceDN/>
        <w:spacing w:line="360" w:lineRule="auto"/>
        <w:jc w:val="both"/>
        <w:rPr>
          <w:rFonts w:asciiTheme="majorBidi" w:hAnsiTheme="majorBidi" w:cstheme="majorBidi"/>
          <w:caps/>
        </w:rPr>
      </w:pPr>
    </w:p>
    <w:p w:rsidR="007745A6" w:rsidRPr="00102E91" w:rsidRDefault="007745A6" w:rsidP="00102E91">
      <w:pPr>
        <w:tabs>
          <w:tab w:val="center" w:pos="4601"/>
        </w:tabs>
        <w:autoSpaceDE/>
        <w:autoSpaceDN/>
        <w:spacing w:line="360" w:lineRule="auto"/>
        <w:jc w:val="both"/>
        <w:rPr>
          <w:rFonts w:asciiTheme="majorBidi" w:hAnsiTheme="majorBidi" w:cstheme="majorBidi"/>
          <w:caps/>
        </w:rPr>
      </w:pPr>
    </w:p>
    <w:p w:rsidR="002E7023" w:rsidRPr="00102E91" w:rsidRDefault="002E7023" w:rsidP="00102E91">
      <w:pPr>
        <w:tabs>
          <w:tab w:val="center" w:pos="4601"/>
        </w:tabs>
        <w:autoSpaceDE/>
        <w:autoSpaceDN/>
        <w:spacing w:line="360" w:lineRule="auto"/>
        <w:jc w:val="both"/>
        <w:rPr>
          <w:rFonts w:asciiTheme="majorBidi" w:hAnsiTheme="majorBidi" w:cstheme="majorBidi"/>
          <w:caps/>
        </w:rPr>
      </w:pPr>
    </w:p>
    <w:p w:rsidR="002E7023" w:rsidRPr="00102E91" w:rsidRDefault="002E7023" w:rsidP="00102E91">
      <w:pPr>
        <w:tabs>
          <w:tab w:val="center" w:pos="4601"/>
        </w:tabs>
        <w:autoSpaceDE/>
        <w:autoSpaceDN/>
        <w:spacing w:line="360" w:lineRule="auto"/>
        <w:jc w:val="both"/>
        <w:rPr>
          <w:rFonts w:asciiTheme="majorBidi" w:hAnsiTheme="majorBidi" w:cstheme="majorBidi"/>
          <w:caps/>
        </w:rPr>
      </w:pPr>
    </w:p>
    <w:p w:rsidR="004C0F0B" w:rsidRPr="00102E91" w:rsidRDefault="004C0F0B" w:rsidP="00102E91">
      <w:pPr>
        <w:tabs>
          <w:tab w:val="center" w:pos="4601"/>
        </w:tabs>
        <w:autoSpaceDE/>
        <w:autoSpaceDN/>
        <w:spacing w:line="360" w:lineRule="auto"/>
        <w:jc w:val="both"/>
        <w:rPr>
          <w:rFonts w:asciiTheme="majorBidi" w:hAnsiTheme="majorBidi" w:cstheme="majorBidi"/>
          <w:caps/>
        </w:rPr>
      </w:pPr>
    </w:p>
    <w:p w:rsidR="007A25E3" w:rsidRPr="00102E91" w:rsidRDefault="00110200" w:rsidP="00102E91">
      <w:pPr>
        <w:tabs>
          <w:tab w:val="center" w:pos="4601"/>
        </w:tabs>
        <w:autoSpaceDE/>
        <w:autoSpaceDN/>
        <w:spacing w:line="360" w:lineRule="auto"/>
        <w:jc w:val="both"/>
        <w:rPr>
          <w:rFonts w:asciiTheme="majorBidi" w:hAnsiTheme="majorBidi" w:cstheme="majorBidi"/>
          <w:b/>
          <w:bCs/>
          <w:caps/>
        </w:rPr>
      </w:pPr>
      <w:r w:rsidRPr="00102E91">
        <w:rPr>
          <w:rFonts w:asciiTheme="majorBidi" w:hAnsiTheme="majorBidi" w:cstheme="majorBidi"/>
          <w:b/>
          <w:bCs/>
          <w:caps/>
        </w:rPr>
        <w:t>V</w:t>
      </w:r>
      <w:r w:rsidR="00F65687" w:rsidRPr="00102E91">
        <w:rPr>
          <w:rFonts w:asciiTheme="majorBidi" w:hAnsiTheme="majorBidi" w:cstheme="majorBidi"/>
          <w:b/>
          <w:bCs/>
          <w:caps/>
        </w:rPr>
        <w:t>-2-</w:t>
      </w:r>
      <w:r w:rsidR="00A037B6" w:rsidRPr="00102E91">
        <w:rPr>
          <w:rFonts w:asciiTheme="majorBidi" w:hAnsiTheme="majorBidi" w:cstheme="majorBidi"/>
          <w:b/>
          <w:bCs/>
          <w:caps/>
        </w:rPr>
        <w:t>2-</w:t>
      </w:r>
      <w:r w:rsidR="007745A6" w:rsidRPr="00102E91">
        <w:rPr>
          <w:rFonts w:asciiTheme="majorBidi" w:hAnsiTheme="majorBidi" w:cstheme="majorBidi"/>
          <w:b/>
          <w:bCs/>
        </w:rPr>
        <w:t>méthode dynamique modale spectrale</w:t>
      </w:r>
      <w:r w:rsidR="0093160D">
        <w:rPr>
          <w:rFonts w:asciiTheme="majorBidi" w:hAnsiTheme="majorBidi" w:cstheme="majorBidi"/>
          <w:b/>
          <w:bCs/>
        </w:rPr>
        <w:t xml:space="preserve"> </w:t>
      </w:r>
      <w:r w:rsidR="0093160D" w:rsidRPr="002A5DEE">
        <w:rPr>
          <w:iCs/>
        </w:rPr>
        <w:t>[</w:t>
      </w:r>
      <w:r w:rsidR="0093160D">
        <w:rPr>
          <w:rFonts w:asciiTheme="majorBidi" w:hAnsiTheme="majorBidi" w:cstheme="majorBidi"/>
          <w:iCs/>
        </w:rPr>
        <w:t>4</w:t>
      </w:r>
      <w:r w:rsidR="0093160D" w:rsidRPr="002A5DEE">
        <w:rPr>
          <w:iCs/>
        </w:rPr>
        <w:t>]</w:t>
      </w:r>
    </w:p>
    <w:p w:rsidR="007A25E3" w:rsidRPr="00102E91" w:rsidRDefault="007A25E3" w:rsidP="00102E91">
      <w:pPr>
        <w:spacing w:line="360" w:lineRule="auto"/>
        <w:jc w:val="both"/>
        <w:rPr>
          <w:rFonts w:asciiTheme="majorBidi" w:hAnsiTheme="majorBidi" w:cstheme="majorBidi"/>
        </w:rPr>
      </w:pPr>
      <w:r w:rsidRPr="00102E91">
        <w:rPr>
          <w:rFonts w:asciiTheme="majorBidi" w:hAnsiTheme="majorBidi" w:cstheme="majorBidi"/>
        </w:rPr>
        <w:t>Par cette méthode, il est recherché pour chaque mode de vibration, le maximum des effets engendrés dans la structure par les forces sismiques représentées par un spectre de réponse de calcul. Ces effets sont par la suite combinés pour obtenir la réponse de la structure.</w:t>
      </w:r>
    </w:p>
    <w:p w:rsidR="00102E91" w:rsidRDefault="00102E91" w:rsidP="00102E91">
      <w:pPr>
        <w:spacing w:line="360" w:lineRule="auto"/>
        <w:ind w:left="284" w:hanging="284"/>
        <w:jc w:val="both"/>
        <w:rPr>
          <w:rFonts w:asciiTheme="majorBidi" w:hAnsiTheme="majorBidi" w:cstheme="majorBidi"/>
          <w:b/>
          <w:bCs/>
          <w:caps/>
        </w:rPr>
      </w:pPr>
    </w:p>
    <w:p w:rsidR="007A25E3" w:rsidRPr="00102E91" w:rsidRDefault="00110200" w:rsidP="00102E91">
      <w:pPr>
        <w:spacing w:line="360" w:lineRule="auto"/>
        <w:ind w:left="284" w:hanging="284"/>
        <w:jc w:val="both"/>
        <w:rPr>
          <w:rFonts w:asciiTheme="majorBidi" w:hAnsiTheme="majorBidi" w:cstheme="majorBidi"/>
          <w:b/>
        </w:rPr>
      </w:pPr>
      <w:r w:rsidRPr="00102E91">
        <w:rPr>
          <w:rFonts w:asciiTheme="majorBidi" w:hAnsiTheme="majorBidi" w:cstheme="majorBidi"/>
          <w:b/>
          <w:bCs/>
          <w:caps/>
        </w:rPr>
        <w:lastRenderedPageBreak/>
        <w:t>V</w:t>
      </w:r>
      <w:r w:rsidR="007745A6" w:rsidRPr="00102E91">
        <w:rPr>
          <w:rFonts w:asciiTheme="majorBidi" w:hAnsiTheme="majorBidi" w:cstheme="majorBidi"/>
          <w:b/>
          <w:bCs/>
          <w:caps/>
        </w:rPr>
        <w:t>-2-</w:t>
      </w:r>
      <w:r w:rsidR="00A037B6" w:rsidRPr="00102E91">
        <w:rPr>
          <w:rFonts w:asciiTheme="majorBidi" w:hAnsiTheme="majorBidi" w:cstheme="majorBidi"/>
          <w:b/>
          <w:bCs/>
          <w:caps/>
        </w:rPr>
        <w:t>2-</w:t>
      </w:r>
      <w:r w:rsidR="007745A6" w:rsidRPr="00102E91">
        <w:rPr>
          <w:rFonts w:asciiTheme="majorBidi" w:hAnsiTheme="majorBidi" w:cstheme="majorBidi"/>
          <w:b/>
          <w:bCs/>
          <w:caps/>
        </w:rPr>
        <w:t>1-</w:t>
      </w:r>
      <w:r w:rsidR="007A25E3" w:rsidRPr="00102E91">
        <w:rPr>
          <w:rFonts w:asciiTheme="majorBidi" w:hAnsiTheme="majorBidi" w:cstheme="majorBidi"/>
          <w:b/>
        </w:rPr>
        <w:t xml:space="preserve">Spectre de réponse de calcul </w:t>
      </w:r>
      <w:r w:rsidR="0093160D" w:rsidRPr="002A5DEE">
        <w:rPr>
          <w:iCs/>
        </w:rPr>
        <w:t>[</w:t>
      </w:r>
      <w:r w:rsidR="0093160D">
        <w:rPr>
          <w:rFonts w:asciiTheme="majorBidi" w:hAnsiTheme="majorBidi" w:cstheme="majorBidi"/>
          <w:iCs/>
        </w:rPr>
        <w:t>4</w:t>
      </w:r>
      <w:r w:rsidR="0093160D" w:rsidRPr="002A5DEE">
        <w:rPr>
          <w:iCs/>
        </w:rPr>
        <w:t>]</w:t>
      </w:r>
    </w:p>
    <w:p w:rsidR="007A25E3" w:rsidRPr="00102E91" w:rsidRDefault="007A25E3" w:rsidP="00102E91">
      <w:pPr>
        <w:spacing w:line="360" w:lineRule="auto"/>
        <w:jc w:val="both"/>
        <w:rPr>
          <w:rFonts w:asciiTheme="majorBidi" w:hAnsiTheme="majorBidi" w:cstheme="majorBidi"/>
        </w:rPr>
      </w:pPr>
      <w:r w:rsidRPr="00102E91">
        <w:rPr>
          <w:rFonts w:asciiTheme="majorBidi" w:hAnsiTheme="majorBidi" w:cstheme="majorBidi"/>
        </w:rPr>
        <w:t xml:space="preserve">L’action sismique est représentée par le spectre de calcul suivant </w:t>
      </w:r>
    </w:p>
    <w:p w:rsidR="007A25E3" w:rsidRPr="00102E91" w:rsidRDefault="007A25E3" w:rsidP="00102E91">
      <w:pPr>
        <w:spacing w:line="360" w:lineRule="auto"/>
        <w:jc w:val="both"/>
        <w:rPr>
          <w:rFonts w:asciiTheme="majorBidi" w:hAnsiTheme="majorBidi" w:cstheme="majorBidi"/>
        </w:rPr>
      </w:pPr>
    </w:p>
    <w:p w:rsidR="007A25E3" w:rsidRPr="00102E91" w:rsidRDefault="00D92F31" w:rsidP="00102E91">
      <w:pPr>
        <w:spacing w:line="360" w:lineRule="auto"/>
        <w:ind w:right="282"/>
        <w:jc w:val="both"/>
        <w:rPr>
          <w:rFonts w:asciiTheme="majorBidi" w:hAnsiTheme="majorBidi" w:cstheme="majorBidi"/>
          <w:b/>
        </w:rPr>
      </w:pPr>
      <w:r w:rsidRPr="00102E91">
        <w:rPr>
          <w:rFonts w:asciiTheme="majorBidi" w:hAnsiTheme="majorBidi" w:cstheme="majorBidi"/>
          <w:b/>
          <w:position w:val="-132"/>
        </w:rPr>
        <w:object w:dxaOrig="5860" w:dyaOrig="2760">
          <v:shape id="_x0000_i1033" type="#_x0000_t75" style="width:292.2pt;height:113pt" o:ole="">
            <v:imagedata r:id="rId24" o:title=""/>
          </v:shape>
          <o:OLEObject Type="Embed" ProgID="Equation.3" ShapeID="_x0000_i1033" DrawAspect="Content" ObjectID="_1434261241" r:id="rId25"/>
        </w:object>
      </w:r>
      <w:r w:rsidR="007A25E3" w:rsidRPr="00102E91">
        <w:rPr>
          <w:rFonts w:asciiTheme="majorBidi" w:hAnsiTheme="majorBidi" w:cstheme="majorBidi"/>
          <w:b/>
        </w:rPr>
        <w:tab/>
      </w:r>
      <w:r w:rsidR="007A25E3" w:rsidRPr="00102E91">
        <w:rPr>
          <w:rFonts w:asciiTheme="majorBidi" w:hAnsiTheme="majorBidi" w:cstheme="majorBidi"/>
          <w:b/>
        </w:rPr>
        <w:tab/>
      </w:r>
    </w:p>
    <w:p w:rsidR="007A25E3" w:rsidRPr="00102E91" w:rsidRDefault="007A25E3" w:rsidP="00102E91">
      <w:pPr>
        <w:spacing w:line="360" w:lineRule="auto"/>
        <w:jc w:val="both"/>
        <w:rPr>
          <w:rFonts w:asciiTheme="majorBidi" w:hAnsiTheme="majorBidi" w:cstheme="majorBidi"/>
        </w:rPr>
      </w:pPr>
      <w:r w:rsidRPr="00102E91">
        <w:rPr>
          <w:rFonts w:asciiTheme="majorBidi" w:hAnsiTheme="majorBidi" w:cstheme="majorBidi"/>
        </w:rPr>
        <w:tab/>
      </w:r>
      <w:r w:rsidRPr="00102E91">
        <w:rPr>
          <w:rFonts w:asciiTheme="majorBidi" w:hAnsiTheme="majorBidi" w:cstheme="majorBidi"/>
          <w:b/>
        </w:rPr>
        <w:t>A</w:t>
      </w:r>
      <w:proofErr w:type="gramStart"/>
      <w:r w:rsidRPr="00102E91">
        <w:rPr>
          <w:rFonts w:asciiTheme="majorBidi" w:hAnsiTheme="majorBidi" w:cstheme="majorBidi"/>
        </w:rPr>
        <w:t>:  coefficient</w:t>
      </w:r>
      <w:proofErr w:type="gramEnd"/>
      <w:r w:rsidRPr="00102E91">
        <w:rPr>
          <w:rFonts w:asciiTheme="majorBidi" w:hAnsiTheme="majorBidi" w:cstheme="majorBidi"/>
        </w:rPr>
        <w:t xml:space="preserve"> d’accélération de zone (tableau 4.1)</w:t>
      </w:r>
    </w:p>
    <w:p w:rsidR="007A25E3" w:rsidRPr="00102E91" w:rsidRDefault="007A25E3" w:rsidP="00102E91">
      <w:pPr>
        <w:spacing w:line="360" w:lineRule="auto"/>
        <w:ind w:left="1134" w:hanging="1134"/>
        <w:jc w:val="both"/>
        <w:rPr>
          <w:rFonts w:asciiTheme="majorBidi" w:hAnsiTheme="majorBidi" w:cstheme="majorBidi"/>
          <w:b/>
        </w:rPr>
      </w:pPr>
      <w:r w:rsidRPr="00102E91">
        <w:rPr>
          <w:rFonts w:asciiTheme="majorBidi" w:hAnsiTheme="majorBidi" w:cstheme="majorBidi"/>
        </w:rPr>
        <w:tab/>
      </w:r>
      <w:r w:rsidR="00F35BAC" w:rsidRPr="00102E91">
        <w:rPr>
          <w:rFonts w:asciiTheme="majorBidi" w:hAnsiTheme="majorBidi" w:cstheme="majorBidi"/>
          <w:b/>
        </w:rPr>
        <w:fldChar w:fldCharType="begin"/>
      </w:r>
      <w:r w:rsidRPr="00102E91">
        <w:rPr>
          <w:rFonts w:asciiTheme="majorBidi" w:hAnsiTheme="majorBidi" w:cstheme="majorBidi"/>
          <w:b/>
        </w:rPr>
        <w:instrText>SYMBOL 104 \f "Symbol" \s 12</w:instrText>
      </w:r>
      <w:r w:rsidR="00F35BAC" w:rsidRPr="00102E91">
        <w:rPr>
          <w:rFonts w:asciiTheme="majorBidi" w:hAnsiTheme="majorBidi" w:cstheme="majorBidi"/>
          <w:b/>
        </w:rPr>
        <w:fldChar w:fldCharType="separate"/>
      </w:r>
      <w:r w:rsidRPr="00102E91">
        <w:rPr>
          <w:rFonts w:asciiTheme="majorBidi" w:hAnsiTheme="majorBidi" w:cstheme="majorBidi"/>
          <w:b/>
        </w:rPr>
        <w:t>h</w:t>
      </w:r>
      <w:r w:rsidR="00F35BAC" w:rsidRPr="00102E91">
        <w:rPr>
          <w:rFonts w:asciiTheme="majorBidi" w:hAnsiTheme="majorBidi" w:cstheme="majorBidi"/>
          <w:b/>
        </w:rPr>
        <w:fldChar w:fldCharType="end"/>
      </w:r>
      <w:proofErr w:type="gramStart"/>
      <w:r w:rsidRPr="00102E91">
        <w:rPr>
          <w:rFonts w:asciiTheme="majorBidi" w:hAnsiTheme="majorBidi" w:cstheme="majorBidi"/>
        </w:rPr>
        <w:t>:  facteur</w:t>
      </w:r>
      <w:proofErr w:type="gramEnd"/>
      <w:r w:rsidRPr="00102E91">
        <w:rPr>
          <w:rFonts w:asciiTheme="majorBidi" w:hAnsiTheme="majorBidi" w:cstheme="majorBidi"/>
        </w:rPr>
        <w:t xml:space="preserve"> de correction d’amortissement   (quant l’amortissement est différent de 5%)               </w:t>
      </w:r>
      <w:r w:rsidR="00F35BAC" w:rsidRPr="00102E91">
        <w:rPr>
          <w:rFonts w:asciiTheme="majorBidi" w:hAnsiTheme="majorBidi" w:cstheme="majorBidi"/>
          <w:b/>
        </w:rPr>
        <w:fldChar w:fldCharType="begin"/>
      </w:r>
      <w:r w:rsidRPr="00102E91">
        <w:rPr>
          <w:rFonts w:asciiTheme="majorBidi" w:hAnsiTheme="majorBidi" w:cstheme="majorBidi"/>
          <w:b/>
        </w:rPr>
        <w:instrText>SYMBOL 104 \f "Symbol" \s 12</w:instrText>
      </w:r>
      <w:r w:rsidR="00F35BAC" w:rsidRPr="00102E91">
        <w:rPr>
          <w:rFonts w:asciiTheme="majorBidi" w:hAnsiTheme="majorBidi" w:cstheme="majorBidi"/>
          <w:b/>
        </w:rPr>
        <w:fldChar w:fldCharType="separate"/>
      </w:r>
      <w:r w:rsidRPr="00102E91">
        <w:rPr>
          <w:rFonts w:asciiTheme="majorBidi" w:hAnsiTheme="majorBidi" w:cstheme="majorBidi"/>
          <w:b/>
        </w:rPr>
        <w:t>h</w:t>
      </w:r>
      <w:r w:rsidR="00F35BAC" w:rsidRPr="00102E91">
        <w:rPr>
          <w:rFonts w:asciiTheme="majorBidi" w:hAnsiTheme="majorBidi" w:cstheme="majorBidi"/>
          <w:b/>
        </w:rPr>
        <w:fldChar w:fldCharType="end"/>
      </w:r>
      <w:r w:rsidRPr="00102E91">
        <w:rPr>
          <w:rFonts w:asciiTheme="majorBidi" w:hAnsiTheme="majorBidi" w:cstheme="majorBidi"/>
        </w:rPr>
        <w:t>=</w:t>
      </w:r>
      <w:r w:rsidRPr="00102E91">
        <w:rPr>
          <w:rFonts w:asciiTheme="majorBidi" w:hAnsiTheme="majorBidi" w:cstheme="majorBidi"/>
          <w:position w:val="-12"/>
        </w:rPr>
        <w:object w:dxaOrig="1040" w:dyaOrig="400">
          <v:shape id="_x0000_i1034" type="#_x0000_t75" style="width:52.75pt;height:19.25pt" o:ole="" o:borderbottomcolor="this">
            <v:imagedata r:id="rId26" o:title=""/>
            <w10:borderbottom type="single" width="30" space="1"/>
          </v:shape>
          <o:OLEObject Type="Embed" ProgID="Equation.2" ShapeID="_x0000_i1034" DrawAspect="Content" ObjectID="_1434261242" r:id="rId27"/>
        </w:object>
      </w:r>
      <w:r w:rsidR="00F35BAC" w:rsidRPr="00102E91">
        <w:rPr>
          <w:rFonts w:asciiTheme="majorBidi" w:hAnsiTheme="majorBidi" w:cstheme="majorBidi"/>
          <w:b/>
        </w:rPr>
        <w:fldChar w:fldCharType="begin"/>
      </w:r>
      <w:r w:rsidRPr="00102E91">
        <w:rPr>
          <w:rFonts w:asciiTheme="majorBidi" w:hAnsiTheme="majorBidi" w:cstheme="majorBidi"/>
          <w:b/>
        </w:rPr>
        <w:instrText>SYMBOL 179 \f "Symbol" \s 12</w:instrText>
      </w:r>
      <w:r w:rsidR="00F35BAC" w:rsidRPr="00102E91">
        <w:rPr>
          <w:rFonts w:asciiTheme="majorBidi" w:hAnsiTheme="majorBidi" w:cstheme="majorBidi"/>
          <w:b/>
        </w:rPr>
        <w:fldChar w:fldCharType="separate"/>
      </w:r>
      <w:r w:rsidRPr="00102E91">
        <w:rPr>
          <w:rFonts w:asciiTheme="majorBidi" w:hAnsiTheme="majorBidi" w:cstheme="majorBidi"/>
          <w:b/>
        </w:rPr>
        <w:t>³</w:t>
      </w:r>
      <w:r w:rsidR="00F35BAC" w:rsidRPr="00102E91">
        <w:rPr>
          <w:rFonts w:asciiTheme="majorBidi" w:hAnsiTheme="majorBidi" w:cstheme="majorBidi"/>
          <w:b/>
        </w:rPr>
        <w:fldChar w:fldCharType="end"/>
      </w:r>
      <w:r w:rsidR="00D92F31" w:rsidRPr="00102E91">
        <w:rPr>
          <w:rFonts w:asciiTheme="majorBidi" w:hAnsiTheme="majorBidi" w:cstheme="majorBidi"/>
          <w:b/>
        </w:rPr>
        <w:t xml:space="preserve"> 0.7</w:t>
      </w:r>
      <w:r w:rsidR="00D92F31" w:rsidRPr="00102E91">
        <w:rPr>
          <w:rFonts w:asciiTheme="majorBidi" w:hAnsiTheme="majorBidi" w:cstheme="majorBidi"/>
          <w:b/>
        </w:rPr>
        <w:tab/>
      </w:r>
      <w:r w:rsidR="00D92F31" w:rsidRPr="00102E91">
        <w:rPr>
          <w:rFonts w:asciiTheme="majorBidi" w:hAnsiTheme="majorBidi" w:cstheme="majorBidi"/>
          <w:b/>
        </w:rPr>
        <w:tab/>
      </w:r>
    </w:p>
    <w:p w:rsidR="007A25E3" w:rsidRPr="00102E91" w:rsidRDefault="007A25E3" w:rsidP="00102E91">
      <w:pPr>
        <w:spacing w:line="360" w:lineRule="auto"/>
        <w:jc w:val="both"/>
        <w:rPr>
          <w:rFonts w:asciiTheme="majorBidi" w:hAnsiTheme="majorBidi" w:cstheme="majorBidi"/>
        </w:rPr>
      </w:pPr>
      <w:r w:rsidRPr="00102E91">
        <w:rPr>
          <w:rFonts w:asciiTheme="majorBidi" w:hAnsiTheme="majorBidi" w:cstheme="majorBidi"/>
        </w:rPr>
        <w:tab/>
      </w:r>
      <w:r w:rsidR="00F35BAC" w:rsidRPr="00102E91">
        <w:rPr>
          <w:rFonts w:asciiTheme="majorBidi" w:hAnsiTheme="majorBidi" w:cstheme="majorBidi"/>
          <w:b/>
        </w:rPr>
        <w:fldChar w:fldCharType="begin"/>
      </w:r>
      <w:r w:rsidRPr="00102E91">
        <w:rPr>
          <w:rFonts w:asciiTheme="majorBidi" w:hAnsiTheme="majorBidi" w:cstheme="majorBidi"/>
          <w:b/>
        </w:rPr>
        <w:instrText>SYMBOL 120 \f "Symbol" \s 12</w:instrText>
      </w:r>
      <w:r w:rsidR="00F35BAC" w:rsidRPr="00102E91">
        <w:rPr>
          <w:rFonts w:asciiTheme="majorBidi" w:hAnsiTheme="majorBidi" w:cstheme="majorBidi"/>
          <w:b/>
        </w:rPr>
        <w:fldChar w:fldCharType="separate"/>
      </w:r>
      <w:r w:rsidRPr="00102E91">
        <w:rPr>
          <w:rFonts w:asciiTheme="majorBidi" w:hAnsiTheme="majorBidi" w:cstheme="majorBidi"/>
          <w:b/>
        </w:rPr>
        <w:t>x</w:t>
      </w:r>
      <w:r w:rsidR="00F35BAC" w:rsidRPr="00102E91">
        <w:rPr>
          <w:rFonts w:asciiTheme="majorBidi" w:hAnsiTheme="majorBidi" w:cstheme="majorBidi"/>
          <w:b/>
        </w:rPr>
        <w:fldChar w:fldCharType="end"/>
      </w:r>
      <w:r w:rsidR="0050293F" w:rsidRPr="00102E91">
        <w:rPr>
          <w:rFonts w:asciiTheme="majorBidi" w:hAnsiTheme="majorBidi" w:cstheme="majorBidi"/>
        </w:rPr>
        <w:t>: Pourcentage</w:t>
      </w:r>
      <w:r w:rsidRPr="00102E91">
        <w:rPr>
          <w:rFonts w:asciiTheme="majorBidi" w:hAnsiTheme="majorBidi" w:cstheme="majorBidi"/>
        </w:rPr>
        <w:t xml:space="preserve"> d’amortissement critique (tableau 4.2)</w:t>
      </w:r>
    </w:p>
    <w:p w:rsidR="007A25E3" w:rsidRPr="00102E91" w:rsidRDefault="007A25E3" w:rsidP="00102E91">
      <w:pPr>
        <w:spacing w:line="360" w:lineRule="auto"/>
        <w:jc w:val="both"/>
        <w:rPr>
          <w:rFonts w:asciiTheme="majorBidi" w:hAnsiTheme="majorBidi" w:cstheme="majorBidi"/>
        </w:rPr>
      </w:pPr>
      <w:r w:rsidRPr="00102E91">
        <w:rPr>
          <w:rFonts w:asciiTheme="majorBidi" w:hAnsiTheme="majorBidi" w:cstheme="majorBidi"/>
        </w:rPr>
        <w:tab/>
      </w:r>
      <w:r w:rsidRPr="00102E91">
        <w:rPr>
          <w:rFonts w:asciiTheme="majorBidi" w:hAnsiTheme="majorBidi" w:cstheme="majorBidi"/>
          <w:b/>
        </w:rPr>
        <w:t xml:space="preserve">R </w:t>
      </w:r>
      <w:r w:rsidR="0050293F" w:rsidRPr="00102E91">
        <w:rPr>
          <w:rFonts w:asciiTheme="majorBidi" w:hAnsiTheme="majorBidi" w:cstheme="majorBidi"/>
          <w:b/>
        </w:rPr>
        <w:t>:</w:t>
      </w:r>
      <w:r w:rsidR="0050293F" w:rsidRPr="00102E91">
        <w:rPr>
          <w:rFonts w:asciiTheme="majorBidi" w:hAnsiTheme="majorBidi" w:cstheme="majorBidi"/>
        </w:rPr>
        <w:t xml:space="preserve"> coefficient</w:t>
      </w:r>
      <w:r w:rsidRPr="00102E91">
        <w:rPr>
          <w:rFonts w:asciiTheme="majorBidi" w:hAnsiTheme="majorBidi" w:cstheme="majorBidi"/>
        </w:rPr>
        <w:t xml:space="preserve"> de comportement de la structure (tableau 4.3)</w:t>
      </w:r>
    </w:p>
    <w:p w:rsidR="007A25E3" w:rsidRPr="00102E91" w:rsidRDefault="007A25E3" w:rsidP="00102E91">
      <w:pPr>
        <w:spacing w:line="360" w:lineRule="auto"/>
        <w:jc w:val="both"/>
        <w:rPr>
          <w:rFonts w:asciiTheme="majorBidi" w:hAnsiTheme="majorBidi" w:cstheme="majorBidi"/>
        </w:rPr>
      </w:pPr>
      <w:r w:rsidRPr="00102E91">
        <w:rPr>
          <w:rFonts w:asciiTheme="majorBidi" w:hAnsiTheme="majorBidi" w:cstheme="majorBidi"/>
          <w:b/>
        </w:rPr>
        <w:t xml:space="preserve">    T1, T2</w:t>
      </w:r>
      <w:r w:rsidR="0050293F" w:rsidRPr="00102E91">
        <w:rPr>
          <w:rFonts w:asciiTheme="majorBidi" w:hAnsiTheme="majorBidi" w:cstheme="majorBidi"/>
        </w:rPr>
        <w:t>: périodes</w:t>
      </w:r>
      <w:r w:rsidRPr="00102E91">
        <w:rPr>
          <w:rFonts w:asciiTheme="majorBidi" w:hAnsiTheme="majorBidi" w:cstheme="majorBidi"/>
        </w:rPr>
        <w:t xml:space="preserve"> caractéristiques associées à la catégorie de site (tableau 4.7)</w:t>
      </w:r>
    </w:p>
    <w:p w:rsidR="007A25E3" w:rsidRPr="00102E91" w:rsidRDefault="007A25E3" w:rsidP="00102E91">
      <w:pPr>
        <w:spacing w:line="360" w:lineRule="auto"/>
        <w:jc w:val="both"/>
        <w:rPr>
          <w:rFonts w:asciiTheme="majorBidi" w:hAnsiTheme="majorBidi" w:cstheme="majorBidi"/>
        </w:rPr>
      </w:pPr>
      <w:r w:rsidRPr="00102E91">
        <w:rPr>
          <w:rFonts w:asciiTheme="majorBidi" w:hAnsiTheme="majorBidi" w:cstheme="majorBidi"/>
        </w:rPr>
        <w:tab/>
      </w:r>
      <w:r w:rsidRPr="00102E91">
        <w:rPr>
          <w:rFonts w:asciiTheme="majorBidi" w:hAnsiTheme="majorBidi" w:cstheme="majorBidi"/>
          <w:b/>
        </w:rPr>
        <w:t xml:space="preserve">Q </w:t>
      </w:r>
      <w:r w:rsidR="0050293F" w:rsidRPr="00102E91">
        <w:rPr>
          <w:rFonts w:asciiTheme="majorBidi" w:hAnsiTheme="majorBidi" w:cstheme="majorBidi"/>
        </w:rPr>
        <w:t>: facteur</w:t>
      </w:r>
      <w:r w:rsidRPr="00102E91">
        <w:rPr>
          <w:rFonts w:asciiTheme="majorBidi" w:hAnsiTheme="majorBidi" w:cstheme="majorBidi"/>
        </w:rPr>
        <w:t xml:space="preserve"> de qualité (tableau 4.4)</w:t>
      </w:r>
    </w:p>
    <w:p w:rsidR="007A25E3" w:rsidRPr="00102E91" w:rsidRDefault="00A037B6" w:rsidP="00102E91">
      <w:pPr>
        <w:spacing w:line="360" w:lineRule="auto"/>
        <w:ind w:left="284" w:hanging="284"/>
        <w:jc w:val="both"/>
        <w:rPr>
          <w:rFonts w:asciiTheme="majorBidi" w:hAnsiTheme="majorBidi" w:cstheme="majorBidi"/>
        </w:rPr>
      </w:pPr>
      <w:r w:rsidRPr="00102E91">
        <w:rPr>
          <w:rFonts w:asciiTheme="majorBidi" w:hAnsiTheme="majorBidi" w:cstheme="majorBidi"/>
        </w:rPr>
        <w:t>Pour</w:t>
      </w:r>
      <w:r w:rsidR="008D3C0E" w:rsidRPr="00102E91">
        <w:rPr>
          <w:rFonts w:asciiTheme="majorBidi" w:hAnsiTheme="majorBidi" w:cstheme="majorBidi"/>
        </w:rPr>
        <w:t xml:space="preserve"> notre cas les résultats</w:t>
      </w:r>
      <w:r w:rsidRPr="00102E91">
        <w:rPr>
          <w:rFonts w:asciiTheme="majorBidi" w:hAnsiTheme="majorBidi" w:cstheme="majorBidi"/>
        </w:rPr>
        <w:t xml:space="preserve"> sont </w:t>
      </w:r>
      <w:r w:rsidR="008D3C0E" w:rsidRPr="00102E91">
        <w:rPr>
          <w:rFonts w:asciiTheme="majorBidi" w:hAnsiTheme="majorBidi" w:cstheme="majorBidi"/>
        </w:rPr>
        <w:t xml:space="preserve"> don</w:t>
      </w:r>
      <w:r w:rsidRPr="00102E91">
        <w:rPr>
          <w:rFonts w:asciiTheme="majorBidi" w:hAnsiTheme="majorBidi" w:cstheme="majorBidi"/>
        </w:rPr>
        <w:t>nes</w:t>
      </w:r>
      <w:r w:rsidR="0064545E">
        <w:rPr>
          <w:rFonts w:asciiTheme="majorBidi" w:hAnsiTheme="majorBidi" w:cstheme="majorBidi"/>
        </w:rPr>
        <w:t xml:space="preserve"> dans</w:t>
      </w:r>
      <w:r w:rsidR="008D3C0E" w:rsidRPr="00102E91">
        <w:rPr>
          <w:rFonts w:asciiTheme="majorBidi" w:hAnsiTheme="majorBidi" w:cstheme="majorBidi"/>
        </w:rPr>
        <w:t xml:space="preserve"> le tableau suivant </w:t>
      </w:r>
    </w:p>
    <w:tbl>
      <w:tblPr>
        <w:tblW w:w="5959" w:type="dxa"/>
        <w:tblInd w:w="2081" w:type="dxa"/>
        <w:tblCellMar>
          <w:left w:w="70" w:type="dxa"/>
          <w:right w:w="70" w:type="dxa"/>
        </w:tblCellMar>
        <w:tblLook w:val="04A0"/>
      </w:tblPr>
      <w:tblGrid>
        <w:gridCol w:w="856"/>
        <w:gridCol w:w="850"/>
        <w:gridCol w:w="709"/>
        <w:gridCol w:w="704"/>
        <w:gridCol w:w="787"/>
        <w:gridCol w:w="680"/>
        <w:gridCol w:w="668"/>
        <w:gridCol w:w="705"/>
      </w:tblGrid>
      <w:tr w:rsidR="008B4A1F" w:rsidRPr="00102E91" w:rsidTr="0064545E">
        <w:trPr>
          <w:trHeight w:val="315"/>
        </w:trPr>
        <w:tc>
          <w:tcPr>
            <w:tcW w:w="856" w:type="dxa"/>
            <w:tcBorders>
              <w:top w:val="single" w:sz="4" w:space="0" w:color="auto"/>
              <w:left w:val="single" w:sz="4" w:space="0" w:color="auto"/>
              <w:bottom w:val="single" w:sz="4" w:space="0" w:color="auto"/>
              <w:right w:val="single" w:sz="4" w:space="0" w:color="auto"/>
            </w:tcBorders>
            <w:shd w:val="clear" w:color="000000" w:fill="7F7F7F"/>
            <w:noWrap/>
            <w:vAlign w:val="bottom"/>
            <w:hideMark/>
          </w:tcPr>
          <w:p w:rsidR="008B4A1F" w:rsidRPr="00102E91" w:rsidRDefault="008B4A1F" w:rsidP="00102E91">
            <w:pPr>
              <w:autoSpaceDE/>
              <w:autoSpaceDN/>
              <w:spacing w:line="360" w:lineRule="auto"/>
              <w:jc w:val="both"/>
              <w:rPr>
                <w:rFonts w:asciiTheme="majorBidi" w:hAnsiTheme="majorBidi" w:cstheme="majorBidi"/>
                <w:b/>
                <w:bCs/>
                <w:sz w:val="18"/>
                <w:szCs w:val="18"/>
              </w:rPr>
            </w:pPr>
            <w:r w:rsidRPr="00102E91">
              <w:rPr>
                <w:rFonts w:asciiTheme="majorBidi" w:hAnsiTheme="majorBidi" w:cstheme="majorBidi"/>
                <w:b/>
                <w:bCs/>
                <w:sz w:val="18"/>
                <w:szCs w:val="18"/>
              </w:rPr>
              <w:t>T (s)</w:t>
            </w:r>
          </w:p>
        </w:tc>
        <w:tc>
          <w:tcPr>
            <w:tcW w:w="850" w:type="dxa"/>
            <w:tcBorders>
              <w:top w:val="single" w:sz="4" w:space="0" w:color="auto"/>
              <w:left w:val="nil"/>
              <w:bottom w:val="single" w:sz="4" w:space="0" w:color="auto"/>
              <w:right w:val="single" w:sz="4" w:space="0" w:color="auto"/>
            </w:tcBorders>
            <w:shd w:val="clear" w:color="000000" w:fill="7F7F7F"/>
            <w:noWrap/>
            <w:vAlign w:val="bottom"/>
            <w:hideMark/>
          </w:tcPr>
          <w:p w:rsidR="008B4A1F" w:rsidRPr="00102E91" w:rsidRDefault="008B4A1F" w:rsidP="00102E91">
            <w:pPr>
              <w:autoSpaceDE/>
              <w:autoSpaceDN/>
              <w:spacing w:line="360" w:lineRule="auto"/>
              <w:jc w:val="both"/>
              <w:rPr>
                <w:rFonts w:asciiTheme="majorBidi" w:hAnsiTheme="majorBidi" w:cstheme="majorBidi"/>
                <w:b/>
                <w:bCs/>
                <w:sz w:val="18"/>
                <w:szCs w:val="18"/>
              </w:rPr>
            </w:pPr>
            <w:r w:rsidRPr="00102E91">
              <w:rPr>
                <w:rFonts w:asciiTheme="majorBidi" w:hAnsiTheme="majorBidi" w:cstheme="majorBidi"/>
                <w:b/>
                <w:bCs/>
                <w:sz w:val="18"/>
                <w:szCs w:val="18"/>
              </w:rPr>
              <w:t>Sa/g</w:t>
            </w:r>
          </w:p>
        </w:tc>
        <w:tc>
          <w:tcPr>
            <w:tcW w:w="709" w:type="dxa"/>
            <w:tcBorders>
              <w:top w:val="single" w:sz="4" w:space="0" w:color="auto"/>
              <w:left w:val="nil"/>
              <w:bottom w:val="single" w:sz="4" w:space="0" w:color="auto"/>
              <w:right w:val="single" w:sz="4" w:space="0" w:color="auto"/>
            </w:tcBorders>
            <w:shd w:val="clear" w:color="000000" w:fill="7F7F7F"/>
            <w:noWrap/>
            <w:vAlign w:val="bottom"/>
            <w:hideMark/>
          </w:tcPr>
          <w:p w:rsidR="008B4A1F" w:rsidRPr="00102E91" w:rsidRDefault="008B4A1F" w:rsidP="00102E91">
            <w:pPr>
              <w:autoSpaceDE/>
              <w:autoSpaceDN/>
              <w:spacing w:line="360" w:lineRule="auto"/>
              <w:jc w:val="both"/>
              <w:rPr>
                <w:rFonts w:asciiTheme="majorBidi" w:hAnsiTheme="majorBidi" w:cstheme="majorBidi"/>
                <w:b/>
                <w:bCs/>
                <w:sz w:val="18"/>
                <w:szCs w:val="18"/>
              </w:rPr>
            </w:pPr>
            <w:r w:rsidRPr="00102E91">
              <w:rPr>
                <w:rFonts w:asciiTheme="majorBidi" w:hAnsiTheme="majorBidi" w:cstheme="majorBidi"/>
                <w:b/>
                <w:bCs/>
                <w:sz w:val="18"/>
                <w:szCs w:val="18"/>
              </w:rPr>
              <w:t>T (s)</w:t>
            </w:r>
          </w:p>
        </w:tc>
        <w:tc>
          <w:tcPr>
            <w:tcW w:w="704" w:type="dxa"/>
            <w:tcBorders>
              <w:top w:val="single" w:sz="4" w:space="0" w:color="auto"/>
              <w:left w:val="nil"/>
              <w:bottom w:val="single" w:sz="4" w:space="0" w:color="auto"/>
              <w:right w:val="single" w:sz="4" w:space="0" w:color="auto"/>
            </w:tcBorders>
            <w:shd w:val="clear" w:color="000000" w:fill="7F7F7F"/>
            <w:vAlign w:val="bottom"/>
          </w:tcPr>
          <w:p w:rsidR="008B4A1F" w:rsidRPr="00102E91" w:rsidRDefault="008B4A1F" w:rsidP="00102E91">
            <w:pPr>
              <w:autoSpaceDE/>
              <w:autoSpaceDN/>
              <w:spacing w:line="360" w:lineRule="auto"/>
              <w:jc w:val="both"/>
              <w:rPr>
                <w:rFonts w:asciiTheme="majorBidi" w:hAnsiTheme="majorBidi" w:cstheme="majorBidi"/>
                <w:b/>
                <w:bCs/>
                <w:sz w:val="18"/>
                <w:szCs w:val="18"/>
              </w:rPr>
            </w:pPr>
            <w:r w:rsidRPr="00102E91">
              <w:rPr>
                <w:rFonts w:asciiTheme="majorBidi" w:hAnsiTheme="majorBidi" w:cstheme="majorBidi"/>
                <w:b/>
                <w:bCs/>
                <w:sz w:val="18"/>
                <w:szCs w:val="18"/>
              </w:rPr>
              <w:t>Sa/g</w:t>
            </w:r>
          </w:p>
        </w:tc>
        <w:tc>
          <w:tcPr>
            <w:tcW w:w="787" w:type="dxa"/>
            <w:tcBorders>
              <w:top w:val="single" w:sz="4" w:space="0" w:color="auto"/>
              <w:left w:val="nil"/>
              <w:bottom w:val="single" w:sz="4" w:space="0" w:color="auto"/>
              <w:right w:val="single" w:sz="4" w:space="0" w:color="auto"/>
            </w:tcBorders>
            <w:shd w:val="clear" w:color="000000" w:fill="7F7F7F"/>
            <w:vAlign w:val="bottom"/>
          </w:tcPr>
          <w:p w:rsidR="008B4A1F" w:rsidRPr="00102E91" w:rsidRDefault="008B4A1F" w:rsidP="00102E91">
            <w:pPr>
              <w:spacing w:line="360" w:lineRule="auto"/>
              <w:jc w:val="both"/>
              <w:rPr>
                <w:rFonts w:asciiTheme="majorBidi" w:hAnsiTheme="majorBidi" w:cstheme="majorBidi"/>
                <w:b/>
                <w:bCs/>
                <w:sz w:val="18"/>
                <w:szCs w:val="18"/>
              </w:rPr>
            </w:pPr>
            <w:r w:rsidRPr="00102E91">
              <w:rPr>
                <w:rFonts w:asciiTheme="majorBidi" w:hAnsiTheme="majorBidi" w:cstheme="majorBidi"/>
                <w:b/>
                <w:bCs/>
                <w:sz w:val="18"/>
                <w:szCs w:val="18"/>
              </w:rPr>
              <w:t>T (s)</w:t>
            </w:r>
          </w:p>
        </w:tc>
        <w:tc>
          <w:tcPr>
            <w:tcW w:w="680" w:type="dxa"/>
            <w:tcBorders>
              <w:top w:val="single" w:sz="4" w:space="0" w:color="auto"/>
              <w:left w:val="nil"/>
              <w:bottom w:val="single" w:sz="4" w:space="0" w:color="auto"/>
              <w:right w:val="single" w:sz="4" w:space="0" w:color="auto"/>
            </w:tcBorders>
            <w:shd w:val="clear" w:color="000000" w:fill="7F7F7F"/>
            <w:noWrap/>
            <w:vAlign w:val="bottom"/>
            <w:hideMark/>
          </w:tcPr>
          <w:p w:rsidR="008B4A1F" w:rsidRPr="00102E91" w:rsidRDefault="008B4A1F" w:rsidP="00102E91">
            <w:pPr>
              <w:autoSpaceDE/>
              <w:autoSpaceDN/>
              <w:spacing w:line="360" w:lineRule="auto"/>
              <w:jc w:val="both"/>
              <w:rPr>
                <w:rFonts w:asciiTheme="majorBidi" w:hAnsiTheme="majorBidi" w:cstheme="majorBidi"/>
                <w:b/>
                <w:bCs/>
                <w:sz w:val="18"/>
                <w:szCs w:val="18"/>
              </w:rPr>
            </w:pPr>
            <w:r w:rsidRPr="00102E91">
              <w:rPr>
                <w:rFonts w:asciiTheme="majorBidi" w:hAnsiTheme="majorBidi" w:cstheme="majorBidi"/>
                <w:b/>
                <w:bCs/>
                <w:sz w:val="18"/>
                <w:szCs w:val="18"/>
              </w:rPr>
              <w:t>Sa/g</w:t>
            </w:r>
          </w:p>
        </w:tc>
        <w:tc>
          <w:tcPr>
            <w:tcW w:w="668" w:type="dxa"/>
            <w:tcBorders>
              <w:top w:val="single" w:sz="4" w:space="0" w:color="auto"/>
              <w:left w:val="nil"/>
              <w:bottom w:val="single" w:sz="4" w:space="0" w:color="auto"/>
              <w:right w:val="single" w:sz="4" w:space="0" w:color="auto"/>
            </w:tcBorders>
            <w:shd w:val="clear" w:color="000000" w:fill="7F7F7F"/>
            <w:vAlign w:val="bottom"/>
          </w:tcPr>
          <w:p w:rsidR="008B4A1F" w:rsidRPr="00102E91" w:rsidRDefault="008B4A1F" w:rsidP="00102E91">
            <w:pPr>
              <w:autoSpaceDE/>
              <w:autoSpaceDN/>
              <w:spacing w:line="360" w:lineRule="auto"/>
              <w:jc w:val="both"/>
              <w:rPr>
                <w:rFonts w:asciiTheme="majorBidi" w:hAnsiTheme="majorBidi" w:cstheme="majorBidi"/>
                <w:b/>
                <w:bCs/>
                <w:sz w:val="18"/>
                <w:szCs w:val="18"/>
              </w:rPr>
            </w:pPr>
            <w:r w:rsidRPr="00102E91">
              <w:rPr>
                <w:rFonts w:asciiTheme="majorBidi" w:hAnsiTheme="majorBidi" w:cstheme="majorBidi"/>
                <w:b/>
                <w:bCs/>
                <w:sz w:val="18"/>
                <w:szCs w:val="18"/>
              </w:rPr>
              <w:t>T (s)</w:t>
            </w:r>
          </w:p>
        </w:tc>
        <w:tc>
          <w:tcPr>
            <w:tcW w:w="705" w:type="dxa"/>
            <w:tcBorders>
              <w:top w:val="single" w:sz="4" w:space="0" w:color="auto"/>
              <w:left w:val="nil"/>
              <w:bottom w:val="single" w:sz="4" w:space="0" w:color="auto"/>
              <w:right w:val="single" w:sz="4" w:space="0" w:color="auto"/>
            </w:tcBorders>
            <w:shd w:val="clear" w:color="000000" w:fill="7F7F7F"/>
            <w:vAlign w:val="bottom"/>
          </w:tcPr>
          <w:p w:rsidR="008B4A1F" w:rsidRPr="00102E91" w:rsidRDefault="008B4A1F" w:rsidP="00102E91">
            <w:pPr>
              <w:autoSpaceDE/>
              <w:autoSpaceDN/>
              <w:spacing w:line="360" w:lineRule="auto"/>
              <w:jc w:val="both"/>
              <w:rPr>
                <w:rFonts w:asciiTheme="majorBidi" w:hAnsiTheme="majorBidi" w:cstheme="majorBidi"/>
                <w:b/>
                <w:bCs/>
                <w:sz w:val="18"/>
                <w:szCs w:val="18"/>
              </w:rPr>
            </w:pPr>
            <w:r w:rsidRPr="00102E91">
              <w:rPr>
                <w:rFonts w:asciiTheme="majorBidi" w:hAnsiTheme="majorBidi" w:cstheme="majorBidi"/>
                <w:b/>
                <w:bCs/>
                <w:sz w:val="18"/>
                <w:szCs w:val="18"/>
              </w:rPr>
              <w:t>Sa/g</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0.188</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1.4</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0.061</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2.7</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0.040</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0.023</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0.157</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1.5</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0.059</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2.8</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0.039</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4.1</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0.022</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0.2</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0.142</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1.6</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0.056</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2.9</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0.038</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4.2</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0.021</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0.4</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0.142</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1.7</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0.054</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0.037</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4.3</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0.020</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0.5</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0.142</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1.8</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0.052</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3.1</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0.035</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4.4</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0.020</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0.6</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0.108</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1.9</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0.050</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3.2</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0.033</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4.5</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0.019</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0.7</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0.098</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0.048</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3.3</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0.032</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4.6</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0.018</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0.8</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0.089</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2.1</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0.047</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3.4</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0.030</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4.7</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0.018</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0.9</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0.083</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2.2</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0.045</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3.5</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0.029</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4.8</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0.017</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0.077</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2.3</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0.045</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3.6</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0.027</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4.9</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0.016</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1.1</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0.072</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2.4</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0.043</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3.7</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0.026</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5</w:t>
            </w: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0.016</w:t>
            </w: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1.2</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0.068</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2.5</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0.042</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3.8</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0.025</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p>
        </w:tc>
      </w:tr>
      <w:tr w:rsidR="008B4A1F" w:rsidRPr="00102E91" w:rsidTr="0064545E">
        <w:trPr>
          <w:trHeight w:val="31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1.3</w:t>
            </w:r>
          </w:p>
        </w:tc>
        <w:tc>
          <w:tcPr>
            <w:tcW w:w="85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0.065</w:t>
            </w:r>
          </w:p>
        </w:tc>
        <w:tc>
          <w:tcPr>
            <w:tcW w:w="709"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2.6</w:t>
            </w:r>
          </w:p>
        </w:tc>
        <w:tc>
          <w:tcPr>
            <w:tcW w:w="704"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0.041</w:t>
            </w:r>
          </w:p>
        </w:tc>
        <w:tc>
          <w:tcPr>
            <w:tcW w:w="787"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spacing w:line="360" w:lineRule="auto"/>
              <w:jc w:val="both"/>
              <w:rPr>
                <w:rFonts w:asciiTheme="majorBidi" w:hAnsiTheme="majorBidi" w:cstheme="majorBidi"/>
                <w:sz w:val="18"/>
                <w:szCs w:val="18"/>
              </w:rPr>
            </w:pPr>
            <w:r w:rsidRPr="00102E91">
              <w:rPr>
                <w:rFonts w:asciiTheme="majorBidi" w:hAnsiTheme="majorBidi" w:cstheme="majorBidi"/>
                <w:sz w:val="18"/>
                <w:szCs w:val="18"/>
              </w:rPr>
              <w:t>3.9</w:t>
            </w:r>
          </w:p>
        </w:tc>
        <w:tc>
          <w:tcPr>
            <w:tcW w:w="680" w:type="dxa"/>
            <w:tcBorders>
              <w:top w:val="nil"/>
              <w:left w:val="nil"/>
              <w:bottom w:val="single" w:sz="4" w:space="0" w:color="auto"/>
              <w:right w:val="single" w:sz="4" w:space="0" w:color="auto"/>
            </w:tcBorders>
            <w:shd w:val="clear" w:color="auto" w:fill="auto"/>
            <w:noWrap/>
            <w:vAlign w:val="bottom"/>
            <w:hideMark/>
          </w:tcPr>
          <w:p w:rsidR="008B4A1F" w:rsidRPr="00102E91" w:rsidRDefault="008B4A1F"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0.024</w:t>
            </w:r>
          </w:p>
        </w:tc>
        <w:tc>
          <w:tcPr>
            <w:tcW w:w="668"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p>
        </w:tc>
        <w:tc>
          <w:tcPr>
            <w:tcW w:w="705" w:type="dxa"/>
            <w:tcBorders>
              <w:top w:val="nil"/>
              <w:left w:val="nil"/>
              <w:bottom w:val="single" w:sz="4" w:space="0" w:color="auto"/>
              <w:right w:val="single" w:sz="4" w:space="0" w:color="auto"/>
            </w:tcBorders>
            <w:shd w:val="clear" w:color="auto" w:fill="auto"/>
            <w:vAlign w:val="bottom"/>
          </w:tcPr>
          <w:p w:rsidR="008B4A1F" w:rsidRPr="00102E91" w:rsidRDefault="008B4A1F" w:rsidP="00102E91">
            <w:pPr>
              <w:autoSpaceDE/>
              <w:autoSpaceDN/>
              <w:spacing w:line="360" w:lineRule="auto"/>
              <w:jc w:val="both"/>
              <w:rPr>
                <w:rFonts w:asciiTheme="majorBidi" w:hAnsiTheme="majorBidi" w:cstheme="majorBidi"/>
                <w:sz w:val="18"/>
                <w:szCs w:val="18"/>
              </w:rPr>
            </w:pPr>
          </w:p>
        </w:tc>
      </w:tr>
    </w:tbl>
    <w:p w:rsidR="00404B90" w:rsidRDefault="00193526" w:rsidP="00245DE0">
      <w:pPr>
        <w:tabs>
          <w:tab w:val="center" w:pos="4601"/>
        </w:tabs>
        <w:autoSpaceDE/>
        <w:autoSpaceDN/>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sidR="0064545E">
        <w:rPr>
          <w:rFonts w:asciiTheme="majorBidi" w:hAnsiTheme="majorBidi" w:cstheme="majorBidi"/>
          <w:b/>
          <w:bCs/>
        </w:rPr>
        <w:t xml:space="preserve">. </w:t>
      </w:r>
      <w:r w:rsidR="00D92F31" w:rsidRPr="00102E91">
        <w:rPr>
          <w:rFonts w:asciiTheme="majorBidi" w:hAnsiTheme="majorBidi" w:cstheme="majorBidi"/>
          <w:b/>
          <w:bCs/>
        </w:rPr>
        <w:t>V-2</w:t>
      </w:r>
      <w:r w:rsidR="008B4A1F" w:rsidRPr="00102E91">
        <w:rPr>
          <w:rFonts w:asciiTheme="majorBidi" w:hAnsiTheme="majorBidi" w:cstheme="majorBidi"/>
          <w:b/>
          <w:bCs/>
        </w:rPr>
        <w:t> </w:t>
      </w:r>
      <w:r w:rsidR="009F28CF" w:rsidRPr="00102E91">
        <w:rPr>
          <w:rFonts w:asciiTheme="majorBidi" w:hAnsiTheme="majorBidi" w:cstheme="majorBidi"/>
          <w:b/>
          <w:bCs/>
        </w:rPr>
        <w:t xml:space="preserve">: </w:t>
      </w:r>
      <w:r w:rsidR="009F28CF" w:rsidRPr="00102E91">
        <w:rPr>
          <w:rFonts w:asciiTheme="majorBidi" w:hAnsiTheme="majorBidi" w:cstheme="majorBidi"/>
          <w:i/>
          <w:iCs/>
        </w:rPr>
        <w:t>résultat de</w:t>
      </w:r>
      <w:r w:rsidR="008B4A1F" w:rsidRPr="00102E91">
        <w:rPr>
          <w:rFonts w:asciiTheme="majorBidi" w:hAnsiTheme="majorBidi" w:cstheme="majorBidi"/>
          <w:i/>
          <w:iCs/>
        </w:rPr>
        <w:t xml:space="preserve"> spectre de réponse</w:t>
      </w:r>
    </w:p>
    <w:p w:rsidR="00102E91" w:rsidRDefault="00102E91" w:rsidP="0064545E">
      <w:pPr>
        <w:tabs>
          <w:tab w:val="center" w:pos="4601"/>
        </w:tabs>
        <w:autoSpaceDE/>
        <w:autoSpaceDN/>
        <w:spacing w:line="360" w:lineRule="auto"/>
        <w:jc w:val="center"/>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F35BAC" w:rsidP="00102E91">
      <w:pPr>
        <w:tabs>
          <w:tab w:val="center" w:pos="4601"/>
        </w:tabs>
        <w:autoSpaceDE/>
        <w:autoSpaceDN/>
        <w:spacing w:line="360" w:lineRule="auto"/>
        <w:jc w:val="both"/>
        <w:rPr>
          <w:rFonts w:asciiTheme="majorBidi" w:hAnsiTheme="majorBidi" w:cstheme="majorBidi"/>
          <w:i/>
          <w:iCs/>
        </w:rPr>
      </w:pPr>
      <w:r>
        <w:rPr>
          <w:rFonts w:asciiTheme="majorBidi" w:hAnsiTheme="majorBidi" w:cstheme="majorBidi"/>
          <w:i/>
          <w:iCs/>
          <w:noProof/>
        </w:rPr>
        <w:lastRenderedPageBreak/>
        <w:pict>
          <v:group id="_x0000_s1439" style="position:absolute;left:0;text-align:left;margin-left:89pt;margin-top:8.5pt;width:343pt;height:199.25pt;z-index:251855872" coordorigin="3198,1021" coordsize="6860,3985">
            <v:group id="_x0000_s1418" style="position:absolute;left:3198;top:1038;width:6446;height:3968" coordorigin="1775,8172" coordsize="6446,3968">
              <v:rect id="_x0000_s1416" style="position:absolute;left:1775;top:8172;width:6446;height:3148">
                <v:textbox style="mso-next-textbox:#_x0000_s1416">
                  <w:txbxContent>
                    <w:p w:rsidR="004C186C" w:rsidRDefault="004C186C">
                      <w:r w:rsidRPr="00AE2460">
                        <w:rPr>
                          <w:noProof/>
                        </w:rPr>
                        <w:drawing>
                          <wp:inline distT="0" distB="0" distL="0" distR="0">
                            <wp:extent cx="3904364" cy="1892596"/>
                            <wp:effectExtent l="19050" t="0" r="19936"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xbxContent>
                </v:textbox>
              </v:rect>
              <v:rect id="_x0000_s1417" style="position:absolute;left:1775;top:11420;width:6446;height:720" strokecolor="white [3212]">
                <v:textbox style="mso-next-textbox:#_x0000_s1417">
                  <w:txbxContent>
                    <w:p w:rsidR="004C186C" w:rsidRPr="00AE2460" w:rsidRDefault="004C186C" w:rsidP="0064545E">
                      <w:pPr>
                        <w:pStyle w:val="Lgende"/>
                        <w:spacing w:line="360" w:lineRule="auto"/>
                        <w:ind w:left="907"/>
                        <w:jc w:val="center"/>
                        <w:rPr>
                          <w:rFonts w:asciiTheme="majorBidi" w:hAnsiTheme="majorBidi"/>
                          <w:b w:val="0"/>
                          <w:bCs w:val="0"/>
                          <w:color w:val="000000" w:themeColor="text1"/>
                          <w:sz w:val="24"/>
                          <w:szCs w:val="24"/>
                        </w:rPr>
                      </w:pPr>
                      <w:r>
                        <w:rPr>
                          <w:rFonts w:asciiTheme="majorBidi" w:hAnsiTheme="majorBidi" w:cstheme="majorBidi"/>
                          <w:color w:val="000000" w:themeColor="text1"/>
                          <w:sz w:val="24"/>
                          <w:szCs w:val="24"/>
                        </w:rPr>
                        <w:t xml:space="preserve">Fig. </w:t>
                      </w:r>
                      <w:r w:rsidRPr="00D92F31">
                        <w:rPr>
                          <w:rFonts w:asciiTheme="majorBidi" w:hAnsiTheme="majorBidi" w:cstheme="majorBidi"/>
                          <w:color w:val="000000" w:themeColor="text1"/>
                          <w:sz w:val="24"/>
                          <w:szCs w:val="24"/>
                        </w:rPr>
                        <w:t>V-</w:t>
                      </w:r>
                      <w:r>
                        <w:rPr>
                          <w:rFonts w:asciiTheme="majorBidi" w:hAnsiTheme="majorBidi" w:cstheme="majorBidi"/>
                          <w:color w:val="000000" w:themeColor="text1"/>
                          <w:sz w:val="24"/>
                          <w:szCs w:val="24"/>
                        </w:rPr>
                        <w:t>2</w:t>
                      </w:r>
                      <w:r w:rsidRPr="00D92F31">
                        <w:rPr>
                          <w:rFonts w:asciiTheme="majorBidi" w:hAnsiTheme="majorBidi" w:cstheme="majorBidi"/>
                          <w:b w:val="0"/>
                          <w:bCs w:val="0"/>
                          <w:color w:val="000000" w:themeColor="text1"/>
                          <w:sz w:val="24"/>
                          <w:szCs w:val="24"/>
                        </w:rPr>
                        <w:t> </w:t>
                      </w:r>
                      <w:r>
                        <w:rPr>
                          <w:rFonts w:asciiTheme="majorBidi" w:hAnsiTheme="majorBidi" w:cstheme="majorBidi"/>
                          <w:b w:val="0"/>
                          <w:bCs w:val="0"/>
                          <w:color w:val="000000" w:themeColor="text1"/>
                          <w:sz w:val="24"/>
                          <w:szCs w:val="24"/>
                        </w:rPr>
                        <w:t xml:space="preserve">: </w:t>
                      </w:r>
                      <w:r w:rsidRPr="00FF6286">
                        <w:rPr>
                          <w:rFonts w:asciiTheme="majorBidi" w:hAnsiTheme="majorBidi" w:cstheme="majorBidi"/>
                          <w:b w:val="0"/>
                          <w:bCs w:val="0"/>
                          <w:i/>
                          <w:iCs/>
                          <w:color w:val="000000" w:themeColor="text1"/>
                          <w:sz w:val="24"/>
                          <w:szCs w:val="24"/>
                        </w:rPr>
                        <w:t>Courbe du spectre de réponse</w:t>
                      </w:r>
                    </w:p>
                    <w:p w:rsidR="004C186C" w:rsidRDefault="004C186C"/>
                  </w:txbxContent>
                </v:textbox>
              </v:rect>
            </v:group>
            <v:rect id="_x0000_s1437" style="position:absolute;left:9088;top:3210;width:970;height:521" filled="f" stroked="f">
              <v:textbox>
                <w:txbxContent>
                  <w:p w:rsidR="004C186C" w:rsidRPr="004C186C" w:rsidRDefault="004C186C" w:rsidP="004C186C">
                    <w:pPr>
                      <w:rPr>
                        <w:b/>
                        <w:bCs/>
                      </w:rPr>
                    </w:pPr>
                    <w:r w:rsidRPr="004C186C">
                      <w:rPr>
                        <w:b/>
                        <w:bCs/>
                      </w:rPr>
                      <w:t>T(s)</w:t>
                    </w:r>
                  </w:p>
                </w:txbxContent>
              </v:textbox>
            </v:rect>
            <v:rect id="_x0000_s1438" style="position:absolute;left:3803;top:1021;width:970;height:521" filled="f" stroked="f">
              <v:textbox>
                <w:txbxContent>
                  <w:p w:rsidR="004C186C" w:rsidRPr="004C186C" w:rsidRDefault="004C186C" w:rsidP="004C186C">
                    <w:pPr>
                      <w:rPr>
                        <w:b/>
                        <w:bCs/>
                        <w:i/>
                        <w:iCs/>
                      </w:rPr>
                    </w:pPr>
                    <w:r w:rsidRPr="004C186C">
                      <w:rPr>
                        <w:b/>
                        <w:bCs/>
                        <w:i/>
                        <w:iCs/>
                      </w:rPr>
                      <w:t>S /g</w:t>
                    </w:r>
                  </w:p>
                </w:txbxContent>
              </v:textbox>
            </v:rect>
          </v:group>
        </w:pict>
      </w: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102E91" w:rsidRDefault="00102E91" w:rsidP="00102E91">
      <w:pPr>
        <w:tabs>
          <w:tab w:val="center" w:pos="4601"/>
        </w:tabs>
        <w:autoSpaceDE/>
        <w:autoSpaceDN/>
        <w:spacing w:line="360" w:lineRule="auto"/>
        <w:jc w:val="both"/>
        <w:rPr>
          <w:rFonts w:asciiTheme="majorBidi" w:hAnsiTheme="majorBidi" w:cstheme="majorBidi"/>
          <w:i/>
          <w:iCs/>
        </w:rPr>
      </w:pPr>
    </w:p>
    <w:p w:rsidR="004E1855" w:rsidRDefault="004E1855" w:rsidP="0093160D">
      <w:pPr>
        <w:pStyle w:val="Lgende"/>
        <w:spacing w:after="0" w:line="360" w:lineRule="auto"/>
        <w:jc w:val="both"/>
        <w:rPr>
          <w:rFonts w:asciiTheme="majorBidi" w:hAnsiTheme="majorBidi" w:cstheme="majorBidi"/>
          <w:caps/>
          <w:color w:val="auto"/>
          <w:sz w:val="24"/>
          <w:szCs w:val="24"/>
        </w:rPr>
      </w:pPr>
    </w:p>
    <w:p w:rsidR="003E046E" w:rsidRDefault="007505B6" w:rsidP="0093160D">
      <w:pPr>
        <w:pStyle w:val="Lgende"/>
        <w:spacing w:after="0" w:line="360" w:lineRule="auto"/>
        <w:jc w:val="both"/>
        <w:rPr>
          <w:rFonts w:asciiTheme="majorBidi" w:hAnsiTheme="majorBidi" w:cstheme="majorBidi"/>
          <w:color w:val="auto"/>
          <w:sz w:val="24"/>
          <w:szCs w:val="24"/>
        </w:rPr>
      </w:pPr>
      <w:r w:rsidRPr="00102E91">
        <w:rPr>
          <w:rFonts w:asciiTheme="majorBidi" w:hAnsiTheme="majorBidi" w:cstheme="majorBidi"/>
          <w:caps/>
          <w:color w:val="auto"/>
          <w:sz w:val="24"/>
          <w:szCs w:val="24"/>
        </w:rPr>
        <w:t>V-2-2-</w:t>
      </w:r>
      <w:r w:rsidR="00243EDA" w:rsidRPr="00102E91">
        <w:rPr>
          <w:rFonts w:asciiTheme="majorBidi" w:hAnsiTheme="majorBidi" w:cstheme="majorBidi"/>
          <w:caps/>
          <w:color w:val="auto"/>
          <w:sz w:val="24"/>
          <w:szCs w:val="24"/>
        </w:rPr>
        <w:t>2-</w:t>
      </w:r>
      <w:r w:rsidR="003E046E" w:rsidRPr="00102E91">
        <w:rPr>
          <w:rFonts w:asciiTheme="majorBidi" w:hAnsiTheme="majorBidi" w:cstheme="majorBidi"/>
          <w:color w:val="auto"/>
          <w:sz w:val="24"/>
          <w:szCs w:val="24"/>
        </w:rPr>
        <w:t>Nombre de modes à considérer</w:t>
      </w:r>
      <w:r w:rsidR="0093160D">
        <w:rPr>
          <w:rFonts w:asciiTheme="majorBidi" w:hAnsiTheme="majorBidi" w:cstheme="majorBidi"/>
          <w:color w:val="auto"/>
          <w:sz w:val="24"/>
          <w:szCs w:val="24"/>
        </w:rPr>
        <w:t xml:space="preserve"> </w:t>
      </w:r>
      <w:r w:rsidR="0093160D" w:rsidRPr="0093160D">
        <w:rPr>
          <w:rFonts w:asciiTheme="majorBidi" w:hAnsiTheme="majorBidi" w:cstheme="majorBidi"/>
          <w:iCs/>
          <w:color w:val="auto"/>
          <w:sz w:val="24"/>
          <w:szCs w:val="24"/>
        </w:rPr>
        <w:t>[4]</w:t>
      </w:r>
    </w:p>
    <w:p w:rsidR="003E046E" w:rsidRPr="00102E91" w:rsidRDefault="003E046E" w:rsidP="00102E91">
      <w:pPr>
        <w:spacing w:line="360" w:lineRule="auto"/>
        <w:ind w:firstLine="567"/>
        <w:jc w:val="both"/>
        <w:rPr>
          <w:rFonts w:asciiTheme="majorBidi" w:hAnsiTheme="majorBidi" w:cstheme="majorBidi"/>
        </w:rPr>
      </w:pPr>
      <w:r w:rsidRPr="00102E91">
        <w:rPr>
          <w:rFonts w:asciiTheme="majorBidi" w:hAnsiTheme="majorBidi" w:cstheme="majorBidi"/>
        </w:rPr>
        <w:t>Pour les structures représentées par des mod</w:t>
      </w:r>
      <w:r w:rsidR="004C0F0B" w:rsidRPr="00102E91">
        <w:rPr>
          <w:rFonts w:asciiTheme="majorBidi" w:hAnsiTheme="majorBidi" w:cstheme="majorBidi"/>
        </w:rPr>
        <w:t xml:space="preserve">èles plans dans deux directions </w:t>
      </w:r>
      <w:r w:rsidRPr="00102E91">
        <w:rPr>
          <w:rFonts w:asciiTheme="majorBidi" w:hAnsiTheme="majorBidi" w:cstheme="majorBidi"/>
        </w:rPr>
        <w:t>orthogonales, le nombre de modes de vibration à retenir dans chacune des deux directions  d’excitation  doit être tel que :</w:t>
      </w:r>
    </w:p>
    <w:p w:rsidR="003E046E" w:rsidRPr="00102E91" w:rsidRDefault="003E046E" w:rsidP="00102E91">
      <w:pPr>
        <w:spacing w:line="360" w:lineRule="auto"/>
        <w:ind w:left="567"/>
        <w:jc w:val="both"/>
        <w:rPr>
          <w:rFonts w:asciiTheme="majorBidi" w:hAnsiTheme="majorBidi" w:cstheme="majorBidi"/>
        </w:rPr>
      </w:pPr>
      <w:r w:rsidRPr="00102E91">
        <w:rPr>
          <w:rFonts w:asciiTheme="majorBidi" w:hAnsiTheme="majorBidi" w:cstheme="majorBidi"/>
        </w:rPr>
        <w:t>- la somme des masses modales effectives pour les modes retenus soit égale à 90 % au moins de la masse totale de la structure.</w:t>
      </w:r>
    </w:p>
    <w:p w:rsidR="003E046E" w:rsidRPr="00102E91" w:rsidRDefault="003E046E" w:rsidP="00102E91">
      <w:pPr>
        <w:spacing w:line="360" w:lineRule="auto"/>
        <w:jc w:val="both"/>
        <w:rPr>
          <w:rFonts w:asciiTheme="majorBidi" w:hAnsiTheme="majorBidi" w:cstheme="majorBidi"/>
        </w:rPr>
      </w:pPr>
      <w:r w:rsidRPr="00102E91">
        <w:rPr>
          <w:rFonts w:asciiTheme="majorBidi" w:hAnsiTheme="majorBidi" w:cstheme="majorBidi"/>
        </w:rPr>
        <w:t xml:space="preserve"> Le minimum de modes à retenir est de trois (03) dans chaque direction considérée.</w:t>
      </w:r>
    </w:p>
    <w:p w:rsidR="003E046E" w:rsidRPr="00102E91" w:rsidRDefault="005A3228" w:rsidP="00102E91">
      <w:pPr>
        <w:spacing w:line="360" w:lineRule="auto"/>
        <w:jc w:val="both"/>
        <w:rPr>
          <w:rFonts w:asciiTheme="majorBidi" w:hAnsiTheme="majorBidi" w:cstheme="majorBidi"/>
        </w:rPr>
      </w:pPr>
      <w:r w:rsidRPr="00102E91">
        <w:rPr>
          <w:rFonts w:asciiTheme="majorBidi" w:hAnsiTheme="majorBidi" w:cstheme="majorBidi"/>
        </w:rPr>
        <w:t xml:space="preserve">Pour notre </w:t>
      </w:r>
      <w:proofErr w:type="spellStart"/>
      <w:r w:rsidRPr="00102E91">
        <w:rPr>
          <w:rFonts w:asciiTheme="majorBidi" w:hAnsiTheme="majorBidi" w:cstheme="majorBidi"/>
        </w:rPr>
        <w:t>cason</w:t>
      </w:r>
      <w:proofErr w:type="spellEnd"/>
      <w:r w:rsidR="0091630A" w:rsidRPr="00102E91">
        <w:rPr>
          <w:rFonts w:asciiTheme="majorBidi" w:hAnsiTheme="majorBidi" w:cstheme="majorBidi"/>
        </w:rPr>
        <w:t xml:space="preserve"> a </w:t>
      </w:r>
      <w:proofErr w:type="spellStart"/>
      <w:r w:rsidRPr="00102E91">
        <w:rPr>
          <w:rFonts w:asciiTheme="majorBidi" w:hAnsiTheme="majorBidi" w:cstheme="majorBidi"/>
        </w:rPr>
        <w:t>quatre</w:t>
      </w:r>
      <w:r w:rsidR="007505B6" w:rsidRPr="00102E91">
        <w:rPr>
          <w:rFonts w:asciiTheme="majorBidi" w:hAnsiTheme="majorBidi" w:cstheme="majorBidi"/>
        </w:rPr>
        <w:t>modes</w:t>
      </w:r>
      <w:proofErr w:type="spellEnd"/>
    </w:p>
    <w:p w:rsidR="00102E91" w:rsidRDefault="00102E91" w:rsidP="00102E91">
      <w:pPr>
        <w:spacing w:line="360" w:lineRule="auto"/>
        <w:jc w:val="both"/>
        <w:rPr>
          <w:rFonts w:asciiTheme="majorBidi" w:hAnsiTheme="majorBidi" w:cstheme="majorBidi"/>
          <w:b/>
          <w:bCs/>
          <w:sz w:val="26"/>
          <w:szCs w:val="26"/>
        </w:rPr>
      </w:pPr>
    </w:p>
    <w:tbl>
      <w:tblPr>
        <w:tblpPr w:leftFromText="141" w:rightFromText="141" w:vertAnchor="page" w:horzAnchor="margin" w:tblpXSpec="center" w:tblpY="8892"/>
        <w:tblW w:w="6797" w:type="dxa"/>
        <w:tblCellMar>
          <w:left w:w="70" w:type="dxa"/>
          <w:right w:w="70" w:type="dxa"/>
        </w:tblCellMar>
        <w:tblLook w:val="04A0"/>
      </w:tblPr>
      <w:tblGrid>
        <w:gridCol w:w="668"/>
        <w:gridCol w:w="1129"/>
        <w:gridCol w:w="1390"/>
        <w:gridCol w:w="1521"/>
        <w:gridCol w:w="1010"/>
        <w:gridCol w:w="1079"/>
      </w:tblGrid>
      <w:tr w:rsidR="0005660A" w:rsidRPr="00102E91" w:rsidTr="0064545E">
        <w:trPr>
          <w:trHeight w:val="708"/>
        </w:trPr>
        <w:tc>
          <w:tcPr>
            <w:tcW w:w="66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05660A" w:rsidRPr="00102E91" w:rsidRDefault="0005660A" w:rsidP="0064545E">
            <w:pPr>
              <w:autoSpaceDE/>
              <w:autoSpaceDN/>
              <w:spacing w:line="360" w:lineRule="auto"/>
              <w:jc w:val="both"/>
              <w:rPr>
                <w:rFonts w:asciiTheme="majorBidi" w:hAnsiTheme="majorBidi" w:cstheme="majorBidi"/>
                <w:b/>
                <w:bCs/>
                <w:sz w:val="16"/>
                <w:szCs w:val="16"/>
              </w:rPr>
            </w:pPr>
            <w:r w:rsidRPr="00102E91">
              <w:rPr>
                <w:rFonts w:asciiTheme="majorBidi" w:hAnsiTheme="majorBidi" w:cstheme="majorBidi"/>
                <w:b/>
                <w:bCs/>
                <w:sz w:val="16"/>
                <w:szCs w:val="16"/>
              </w:rPr>
              <w:t>mode</w:t>
            </w:r>
          </w:p>
        </w:tc>
        <w:tc>
          <w:tcPr>
            <w:tcW w:w="1129"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05660A" w:rsidRPr="00102E91" w:rsidRDefault="0005660A" w:rsidP="0064545E">
            <w:pPr>
              <w:autoSpaceDE/>
              <w:autoSpaceDN/>
              <w:spacing w:line="360" w:lineRule="auto"/>
              <w:jc w:val="both"/>
              <w:rPr>
                <w:rFonts w:asciiTheme="majorBidi" w:hAnsiTheme="majorBidi" w:cstheme="majorBidi"/>
                <w:b/>
                <w:bCs/>
                <w:sz w:val="16"/>
                <w:szCs w:val="16"/>
              </w:rPr>
            </w:pPr>
            <w:r w:rsidRPr="00102E91">
              <w:rPr>
                <w:rFonts w:asciiTheme="majorBidi" w:hAnsiTheme="majorBidi" w:cstheme="majorBidi"/>
                <w:b/>
                <w:bCs/>
                <w:sz w:val="16"/>
                <w:szCs w:val="16"/>
              </w:rPr>
              <w:t>Période</w:t>
            </w:r>
          </w:p>
        </w:tc>
        <w:tc>
          <w:tcPr>
            <w:tcW w:w="139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05660A" w:rsidRPr="00102E91" w:rsidRDefault="0005660A" w:rsidP="0064545E">
            <w:pPr>
              <w:autoSpaceDE/>
              <w:autoSpaceDN/>
              <w:spacing w:line="360" w:lineRule="auto"/>
              <w:jc w:val="both"/>
              <w:rPr>
                <w:rFonts w:asciiTheme="majorBidi" w:hAnsiTheme="majorBidi" w:cstheme="majorBidi"/>
                <w:b/>
                <w:bCs/>
                <w:sz w:val="16"/>
                <w:szCs w:val="16"/>
              </w:rPr>
            </w:pPr>
            <w:r w:rsidRPr="00102E91">
              <w:rPr>
                <w:rFonts w:asciiTheme="majorBidi" w:hAnsiTheme="majorBidi" w:cstheme="majorBidi"/>
                <w:b/>
                <w:bCs/>
                <w:sz w:val="16"/>
                <w:szCs w:val="16"/>
              </w:rPr>
              <w:t>% de M modale suivant X</w:t>
            </w:r>
          </w:p>
        </w:tc>
        <w:tc>
          <w:tcPr>
            <w:tcW w:w="1521"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05660A" w:rsidRPr="00102E91" w:rsidRDefault="0005660A" w:rsidP="0064545E">
            <w:pPr>
              <w:autoSpaceDE/>
              <w:autoSpaceDN/>
              <w:spacing w:line="360" w:lineRule="auto"/>
              <w:jc w:val="both"/>
              <w:rPr>
                <w:rFonts w:asciiTheme="majorBidi" w:hAnsiTheme="majorBidi" w:cstheme="majorBidi"/>
                <w:b/>
                <w:bCs/>
                <w:sz w:val="16"/>
                <w:szCs w:val="16"/>
              </w:rPr>
            </w:pPr>
            <w:r w:rsidRPr="00102E91">
              <w:rPr>
                <w:rFonts w:asciiTheme="majorBidi" w:hAnsiTheme="majorBidi" w:cstheme="majorBidi"/>
                <w:b/>
                <w:bCs/>
                <w:sz w:val="16"/>
                <w:szCs w:val="16"/>
              </w:rPr>
              <w:t>% de M modale suivant Y</w:t>
            </w:r>
          </w:p>
        </w:tc>
        <w:tc>
          <w:tcPr>
            <w:tcW w:w="101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05660A" w:rsidRPr="00102E91" w:rsidRDefault="0005660A" w:rsidP="0064545E">
            <w:pPr>
              <w:autoSpaceDE/>
              <w:autoSpaceDN/>
              <w:spacing w:line="360" w:lineRule="auto"/>
              <w:jc w:val="both"/>
              <w:rPr>
                <w:rFonts w:asciiTheme="majorBidi" w:hAnsiTheme="majorBidi" w:cstheme="majorBidi"/>
                <w:b/>
                <w:bCs/>
                <w:sz w:val="16"/>
                <w:szCs w:val="16"/>
              </w:rPr>
            </w:pPr>
            <w:r w:rsidRPr="00102E91">
              <w:rPr>
                <w:rFonts w:asciiTheme="majorBidi" w:hAnsiTheme="majorBidi" w:cstheme="majorBidi"/>
                <w:b/>
                <w:bCs/>
                <w:sz w:val="16"/>
                <w:szCs w:val="16"/>
              </w:rPr>
              <w:t>%cumulé de M modale suivant X</w:t>
            </w:r>
          </w:p>
        </w:tc>
        <w:tc>
          <w:tcPr>
            <w:tcW w:w="1079"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05660A" w:rsidRPr="00102E91" w:rsidRDefault="0005660A" w:rsidP="0064545E">
            <w:pPr>
              <w:autoSpaceDE/>
              <w:autoSpaceDN/>
              <w:spacing w:line="360" w:lineRule="auto"/>
              <w:jc w:val="both"/>
              <w:rPr>
                <w:rFonts w:asciiTheme="majorBidi" w:hAnsiTheme="majorBidi" w:cstheme="majorBidi"/>
                <w:b/>
                <w:bCs/>
                <w:sz w:val="16"/>
                <w:szCs w:val="16"/>
              </w:rPr>
            </w:pPr>
            <w:r w:rsidRPr="00102E91">
              <w:rPr>
                <w:rFonts w:asciiTheme="majorBidi" w:hAnsiTheme="majorBidi" w:cstheme="majorBidi"/>
                <w:b/>
                <w:bCs/>
                <w:sz w:val="16"/>
                <w:szCs w:val="16"/>
              </w:rPr>
              <w:t>% cumulé de M modale suivant Y</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0.84456</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82.834</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0.038</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82.834</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0.038</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0.840116</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0.039</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81.924</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82.873</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81.962</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3</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0.549491</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0.058</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0.004448</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82.931</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81.966</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FFC000"/>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4</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highlight w:val="yellow"/>
              </w:rPr>
            </w:pPr>
            <w:r w:rsidRPr="00102E91">
              <w:rPr>
                <w:rFonts w:asciiTheme="majorBidi" w:hAnsiTheme="majorBidi" w:cstheme="majorBidi"/>
                <w:sz w:val="18"/>
                <w:szCs w:val="18"/>
              </w:rPr>
              <w:t>0.275264</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10.075</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0.0005231</w:t>
            </w:r>
          </w:p>
        </w:tc>
        <w:tc>
          <w:tcPr>
            <w:tcW w:w="1010" w:type="dxa"/>
            <w:tcBorders>
              <w:top w:val="nil"/>
              <w:left w:val="nil"/>
              <w:bottom w:val="single" w:sz="4" w:space="0" w:color="auto"/>
              <w:right w:val="single" w:sz="4" w:space="0" w:color="auto"/>
            </w:tcBorders>
            <w:shd w:val="clear" w:color="auto" w:fill="FFC000"/>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93.006</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81.967</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5</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0.267271</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0.0006141</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10.611</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93.006</w:t>
            </w:r>
          </w:p>
        </w:tc>
        <w:tc>
          <w:tcPr>
            <w:tcW w:w="1079" w:type="dxa"/>
            <w:tcBorders>
              <w:top w:val="nil"/>
              <w:left w:val="nil"/>
              <w:bottom w:val="single" w:sz="4" w:space="0" w:color="auto"/>
              <w:right w:val="single" w:sz="4" w:space="0" w:color="auto"/>
            </w:tcBorders>
            <w:shd w:val="clear" w:color="auto" w:fill="FFC000"/>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92.578</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6</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0.223525</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0.015</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0.003296</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93.021</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92.581</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7</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0.158503</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3.841</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0.00008929</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96.862</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92.581</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0.149172</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0.0002484</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4.087</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96.862</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96.668</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0.137288</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0.00937</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96.882</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96.678</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10</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0.109768</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1.775</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0.000003434</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98.657</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96.678</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11</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0.101138</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0.00001506</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1.937</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98.657</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98.614</w:t>
            </w:r>
          </w:p>
        </w:tc>
      </w:tr>
      <w:tr w:rsidR="0005660A" w:rsidRPr="00102E91" w:rsidTr="0064545E">
        <w:trPr>
          <w:trHeight w:val="302"/>
        </w:trPr>
        <w:tc>
          <w:tcPr>
            <w:tcW w:w="668" w:type="dxa"/>
            <w:tcBorders>
              <w:top w:val="nil"/>
              <w:left w:val="single" w:sz="4" w:space="0" w:color="auto"/>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12</w:t>
            </w:r>
          </w:p>
        </w:tc>
        <w:tc>
          <w:tcPr>
            <w:tcW w:w="112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0.088332</w:t>
            </w:r>
          </w:p>
        </w:tc>
        <w:tc>
          <w:tcPr>
            <w:tcW w:w="139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0.445</w:t>
            </w:r>
          </w:p>
        </w:tc>
        <w:tc>
          <w:tcPr>
            <w:tcW w:w="1521"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0.000155</w:t>
            </w:r>
          </w:p>
        </w:tc>
        <w:tc>
          <w:tcPr>
            <w:tcW w:w="1010"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99.103</w:t>
            </w:r>
          </w:p>
        </w:tc>
        <w:tc>
          <w:tcPr>
            <w:tcW w:w="1079" w:type="dxa"/>
            <w:tcBorders>
              <w:top w:val="nil"/>
              <w:left w:val="nil"/>
              <w:bottom w:val="single" w:sz="4" w:space="0" w:color="auto"/>
              <w:right w:val="single" w:sz="4" w:space="0" w:color="auto"/>
            </w:tcBorders>
            <w:shd w:val="clear" w:color="auto" w:fill="auto"/>
            <w:noWrap/>
            <w:vAlign w:val="bottom"/>
            <w:hideMark/>
          </w:tcPr>
          <w:p w:rsidR="0005660A" w:rsidRPr="00102E91" w:rsidRDefault="0005660A" w:rsidP="0064545E">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98.614</w:t>
            </w:r>
          </w:p>
        </w:tc>
      </w:tr>
      <w:tr w:rsidR="0005660A" w:rsidRPr="00102E91" w:rsidTr="006454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6797" w:type="dxa"/>
            <w:gridSpan w:val="6"/>
            <w:tcBorders>
              <w:left w:val="nil"/>
              <w:bottom w:val="nil"/>
              <w:right w:val="nil"/>
            </w:tcBorders>
          </w:tcPr>
          <w:p w:rsidR="0005660A" w:rsidRPr="00102E91" w:rsidRDefault="0005660A" w:rsidP="0064545E">
            <w:pPr>
              <w:tabs>
                <w:tab w:val="center" w:pos="4601"/>
              </w:tabs>
              <w:autoSpaceDE/>
              <w:autoSpaceDN/>
              <w:spacing w:line="360" w:lineRule="auto"/>
              <w:ind w:left="-57"/>
              <w:jc w:val="both"/>
              <w:rPr>
                <w:rFonts w:asciiTheme="majorBidi" w:hAnsiTheme="majorBidi" w:cstheme="majorBidi"/>
                <w:b/>
                <w:bCs/>
                <w:sz w:val="20"/>
                <w:szCs w:val="20"/>
              </w:rPr>
            </w:pPr>
          </w:p>
          <w:p w:rsidR="0005660A" w:rsidRPr="00102E91" w:rsidRDefault="0064545E" w:rsidP="0094034B">
            <w:pPr>
              <w:tabs>
                <w:tab w:val="center" w:pos="4601"/>
              </w:tabs>
              <w:autoSpaceDE/>
              <w:autoSpaceDN/>
              <w:spacing w:line="360" w:lineRule="auto"/>
              <w:ind w:left="-57"/>
              <w:jc w:val="center"/>
              <w:rPr>
                <w:rFonts w:asciiTheme="majorBidi" w:hAnsiTheme="majorBidi" w:cstheme="majorBidi"/>
                <w:sz w:val="20"/>
                <w:szCs w:val="20"/>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3 :</w:t>
            </w:r>
            <w:proofErr w:type="gramStart"/>
            <w:r w:rsidRPr="00102E91">
              <w:rPr>
                <w:rFonts w:asciiTheme="majorBidi" w:hAnsiTheme="majorBidi" w:cstheme="majorBidi"/>
                <w:b/>
                <w:bCs/>
              </w:rPr>
              <w:t> </w:t>
            </w:r>
            <w:r w:rsidR="0005660A" w:rsidRPr="00102E91">
              <w:rPr>
                <w:rFonts w:asciiTheme="majorBidi" w:hAnsiTheme="majorBidi" w:cstheme="majorBidi"/>
                <w:i/>
                <w:iCs/>
              </w:rPr>
              <w:t xml:space="preserve"> période</w:t>
            </w:r>
            <w:proofErr w:type="gramEnd"/>
            <w:r w:rsidR="0005660A" w:rsidRPr="00102E91">
              <w:rPr>
                <w:rFonts w:asciiTheme="majorBidi" w:hAnsiTheme="majorBidi" w:cstheme="majorBidi"/>
                <w:i/>
                <w:iCs/>
              </w:rPr>
              <w:t xml:space="preserve"> et pourcentage de masse modale effective</w:t>
            </w:r>
          </w:p>
        </w:tc>
      </w:tr>
    </w:tbl>
    <w:p w:rsidR="00102E91" w:rsidRDefault="00102E91"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05660A" w:rsidRDefault="0005660A" w:rsidP="00102E91">
      <w:pPr>
        <w:spacing w:line="360" w:lineRule="auto"/>
        <w:jc w:val="both"/>
        <w:rPr>
          <w:rFonts w:asciiTheme="majorBidi" w:hAnsiTheme="majorBidi" w:cstheme="majorBidi"/>
          <w:b/>
          <w:bCs/>
          <w:sz w:val="26"/>
          <w:szCs w:val="26"/>
        </w:rPr>
      </w:pPr>
    </w:p>
    <w:p w:rsidR="0005660A" w:rsidRDefault="0005660A" w:rsidP="00102E91">
      <w:pPr>
        <w:spacing w:line="360" w:lineRule="auto"/>
        <w:jc w:val="both"/>
        <w:rPr>
          <w:rFonts w:asciiTheme="majorBidi" w:hAnsiTheme="majorBidi" w:cstheme="majorBidi"/>
          <w:b/>
          <w:bCs/>
          <w:sz w:val="26"/>
          <w:szCs w:val="26"/>
        </w:rPr>
      </w:pPr>
    </w:p>
    <w:p w:rsidR="0005660A" w:rsidRDefault="0005660A"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05660A" w:rsidRDefault="0005660A"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4C186C" w:rsidRDefault="004C186C" w:rsidP="00102E91">
      <w:pPr>
        <w:spacing w:line="360" w:lineRule="auto"/>
        <w:jc w:val="both"/>
        <w:rPr>
          <w:rFonts w:asciiTheme="majorBidi" w:hAnsiTheme="majorBidi" w:cstheme="majorBidi"/>
          <w:b/>
          <w:bCs/>
          <w:sz w:val="26"/>
          <w:szCs w:val="26"/>
        </w:rPr>
      </w:pPr>
    </w:p>
    <w:p w:rsidR="00102E91" w:rsidRDefault="00102E91" w:rsidP="00102E91">
      <w:pPr>
        <w:spacing w:line="360" w:lineRule="auto"/>
        <w:jc w:val="both"/>
        <w:rPr>
          <w:rFonts w:asciiTheme="majorBidi" w:hAnsiTheme="majorBidi" w:cstheme="majorBidi"/>
          <w:b/>
          <w:bCs/>
          <w:sz w:val="26"/>
          <w:szCs w:val="26"/>
        </w:rPr>
      </w:pPr>
    </w:p>
    <w:p w:rsidR="0005660A" w:rsidRPr="00102E91" w:rsidRDefault="0005660A" w:rsidP="0005660A">
      <w:pPr>
        <w:tabs>
          <w:tab w:val="left" w:pos="360"/>
        </w:tabs>
        <w:spacing w:line="360" w:lineRule="auto"/>
        <w:jc w:val="both"/>
        <w:rPr>
          <w:rFonts w:asciiTheme="majorBidi" w:hAnsiTheme="majorBidi" w:cstheme="majorBidi"/>
          <w:b/>
          <w:bCs/>
          <w:sz w:val="26"/>
          <w:szCs w:val="26"/>
        </w:rPr>
      </w:pPr>
      <w:r w:rsidRPr="00102E91">
        <w:rPr>
          <w:rFonts w:asciiTheme="majorBidi" w:hAnsiTheme="majorBidi" w:cstheme="majorBidi"/>
          <w:b/>
          <w:bCs/>
          <w:sz w:val="26"/>
          <w:szCs w:val="26"/>
        </w:rPr>
        <w:t>Interprétation :</w:t>
      </w:r>
    </w:p>
    <w:p w:rsidR="0005660A" w:rsidRPr="00102E91" w:rsidRDefault="0005660A" w:rsidP="0005660A">
      <w:pPr>
        <w:numPr>
          <w:ilvl w:val="1"/>
          <w:numId w:val="16"/>
        </w:numPr>
        <w:tabs>
          <w:tab w:val="clear" w:pos="1440"/>
          <w:tab w:val="left" w:pos="180"/>
          <w:tab w:val="left" w:pos="360"/>
          <w:tab w:val="num" w:pos="600"/>
        </w:tabs>
        <w:autoSpaceDE/>
        <w:autoSpaceDN/>
        <w:spacing w:line="360" w:lineRule="auto"/>
        <w:ind w:hanging="960"/>
        <w:jc w:val="both"/>
        <w:rPr>
          <w:rFonts w:asciiTheme="majorBidi" w:hAnsiTheme="majorBidi" w:cstheme="majorBidi"/>
          <w:sz w:val="26"/>
          <w:szCs w:val="26"/>
        </w:rPr>
      </w:pPr>
      <w:r w:rsidRPr="00102E91">
        <w:rPr>
          <w:rFonts w:asciiTheme="majorBidi" w:hAnsiTheme="majorBidi" w:cstheme="majorBidi"/>
          <w:sz w:val="26"/>
          <w:szCs w:val="26"/>
        </w:rPr>
        <w:t>Le premier et le deuxième mode sont des modes de translation.</w:t>
      </w:r>
    </w:p>
    <w:p w:rsidR="0005660A" w:rsidRPr="00102E91" w:rsidRDefault="0005660A" w:rsidP="0005660A">
      <w:pPr>
        <w:numPr>
          <w:ilvl w:val="1"/>
          <w:numId w:val="16"/>
        </w:numPr>
        <w:tabs>
          <w:tab w:val="clear" w:pos="1440"/>
          <w:tab w:val="left" w:pos="180"/>
          <w:tab w:val="left" w:pos="360"/>
          <w:tab w:val="num" w:pos="600"/>
        </w:tabs>
        <w:autoSpaceDE/>
        <w:autoSpaceDN/>
        <w:spacing w:line="360" w:lineRule="auto"/>
        <w:ind w:hanging="960"/>
        <w:jc w:val="both"/>
        <w:rPr>
          <w:rFonts w:asciiTheme="majorBidi" w:hAnsiTheme="majorBidi" w:cstheme="majorBidi"/>
          <w:sz w:val="26"/>
          <w:szCs w:val="26"/>
        </w:rPr>
      </w:pPr>
      <w:r w:rsidRPr="00102E91">
        <w:rPr>
          <w:rFonts w:asciiTheme="majorBidi" w:hAnsiTheme="majorBidi" w:cstheme="majorBidi"/>
          <w:sz w:val="26"/>
          <w:szCs w:val="26"/>
        </w:rPr>
        <w:t>Le troisième mode est un mode de torsion.</w:t>
      </w:r>
    </w:p>
    <w:p w:rsidR="0005660A" w:rsidRPr="00102E91" w:rsidRDefault="0005660A" w:rsidP="0005660A">
      <w:pPr>
        <w:numPr>
          <w:ilvl w:val="1"/>
          <w:numId w:val="16"/>
        </w:numPr>
        <w:tabs>
          <w:tab w:val="clear" w:pos="1440"/>
          <w:tab w:val="left" w:pos="180"/>
          <w:tab w:val="left" w:pos="360"/>
          <w:tab w:val="num" w:pos="600"/>
        </w:tabs>
        <w:autoSpaceDE/>
        <w:autoSpaceDN/>
        <w:spacing w:line="360" w:lineRule="auto"/>
        <w:ind w:hanging="960"/>
        <w:jc w:val="both"/>
        <w:rPr>
          <w:rFonts w:asciiTheme="majorBidi" w:hAnsiTheme="majorBidi" w:cstheme="majorBidi"/>
          <w:b/>
          <w:bCs/>
          <w:sz w:val="26"/>
          <w:szCs w:val="26"/>
        </w:rPr>
      </w:pPr>
      <w:r w:rsidRPr="00102E91">
        <w:rPr>
          <w:rFonts w:asciiTheme="majorBidi" w:hAnsiTheme="majorBidi" w:cstheme="majorBidi"/>
          <w:sz w:val="26"/>
          <w:szCs w:val="26"/>
        </w:rPr>
        <w:t>La participation massique dépasse le seuil de 90% au 4éme mode.</w:t>
      </w:r>
    </w:p>
    <w:p w:rsidR="0005660A" w:rsidRDefault="0005660A" w:rsidP="00102E91">
      <w:pPr>
        <w:spacing w:line="360" w:lineRule="auto"/>
        <w:jc w:val="both"/>
        <w:rPr>
          <w:rFonts w:asciiTheme="majorBidi" w:hAnsiTheme="majorBidi" w:cstheme="majorBidi"/>
          <w:b/>
          <w:bCs/>
          <w:sz w:val="26"/>
          <w:szCs w:val="26"/>
        </w:rPr>
      </w:pPr>
    </w:p>
    <w:p w:rsidR="008C48CE" w:rsidRPr="00102E91" w:rsidRDefault="008C48CE" w:rsidP="00240646">
      <w:pPr>
        <w:spacing w:line="360" w:lineRule="auto"/>
        <w:jc w:val="center"/>
        <w:rPr>
          <w:rFonts w:asciiTheme="majorBidi" w:hAnsiTheme="majorBidi" w:cstheme="majorBidi"/>
          <w:i/>
          <w:iCs/>
          <w:lang w:val="en-US" w:eastAsia="en-US"/>
        </w:rPr>
      </w:pPr>
      <w:r w:rsidRPr="00102E91">
        <w:rPr>
          <w:rFonts w:asciiTheme="majorBidi" w:hAnsiTheme="majorBidi" w:cstheme="majorBidi"/>
          <w:b/>
          <w:bCs/>
          <w:sz w:val="26"/>
          <w:szCs w:val="26"/>
        </w:rPr>
        <w:t>Mode 1</w:t>
      </w:r>
      <w:r w:rsidRPr="00102E91">
        <w:rPr>
          <w:rFonts w:asciiTheme="majorBidi" w:hAnsiTheme="majorBidi" w:cstheme="majorBidi"/>
          <w:sz w:val="26"/>
          <w:szCs w:val="26"/>
        </w:rPr>
        <w:t xml:space="preserve">: </w:t>
      </w:r>
      <w:r w:rsidRPr="00102E91">
        <w:rPr>
          <w:rFonts w:asciiTheme="majorBidi" w:hAnsiTheme="majorBidi" w:cstheme="majorBidi"/>
          <w:i/>
          <w:iCs/>
        </w:rPr>
        <w:t xml:space="preserve">translation période </w:t>
      </w:r>
      <w:r w:rsidRPr="00102E91">
        <w:rPr>
          <w:rFonts w:asciiTheme="majorBidi" w:hAnsiTheme="majorBidi" w:cstheme="majorBidi"/>
          <w:i/>
          <w:iCs/>
          <w:lang w:val="en-US" w:eastAsia="en-US"/>
        </w:rPr>
        <w:t>0.844</w:t>
      </w:r>
    </w:p>
    <w:p w:rsidR="004C0A0B" w:rsidRPr="00102E91" w:rsidRDefault="008C48CE" w:rsidP="00240646">
      <w:pPr>
        <w:spacing w:line="360" w:lineRule="auto"/>
        <w:jc w:val="center"/>
        <w:rPr>
          <w:rFonts w:asciiTheme="majorBidi" w:hAnsiTheme="majorBidi" w:cstheme="majorBidi"/>
          <w:sz w:val="26"/>
          <w:szCs w:val="26"/>
        </w:rPr>
      </w:pPr>
      <w:r w:rsidRPr="00102E91">
        <w:rPr>
          <w:rFonts w:asciiTheme="majorBidi" w:hAnsiTheme="majorBidi" w:cstheme="majorBidi"/>
          <w:noProof/>
          <w:sz w:val="26"/>
          <w:szCs w:val="26"/>
        </w:rPr>
        <w:drawing>
          <wp:inline distT="0" distB="0" distL="0" distR="0">
            <wp:extent cx="4311410" cy="1674599"/>
            <wp:effectExtent l="19050" t="0" r="0" b="0"/>
            <wp:docPr id="13" name="Image 4" descr="C:\Users\rahim\Desktop\SAP2000v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ahim\Desktop\SAP2000v12.tif"/>
                    <pic:cNvPicPr>
                      <a:picLocks noChangeAspect="1" noChangeArrowheads="1"/>
                    </pic:cNvPicPr>
                  </pic:nvPicPr>
                  <pic:blipFill>
                    <a:blip r:embed="rId29" cstate="print"/>
                    <a:srcRect l="6628" t="36301" r="8131" b="36439"/>
                    <a:stretch>
                      <a:fillRect/>
                    </a:stretch>
                  </pic:blipFill>
                  <pic:spPr bwMode="auto">
                    <a:xfrm>
                      <a:off x="0" y="0"/>
                      <a:ext cx="4315503" cy="1676189"/>
                    </a:xfrm>
                    <a:prstGeom prst="rect">
                      <a:avLst/>
                    </a:prstGeom>
                    <a:noFill/>
                    <a:ln w="9525">
                      <a:noFill/>
                      <a:miter lim="800000"/>
                      <a:headEnd/>
                      <a:tailEnd/>
                    </a:ln>
                  </pic:spPr>
                </pic:pic>
              </a:graphicData>
            </a:graphic>
          </wp:inline>
        </w:drawing>
      </w:r>
    </w:p>
    <w:p w:rsidR="008C48CE" w:rsidRPr="00102E91" w:rsidRDefault="008C48CE" w:rsidP="00240646">
      <w:pPr>
        <w:spacing w:line="360" w:lineRule="auto"/>
        <w:jc w:val="center"/>
        <w:rPr>
          <w:rFonts w:asciiTheme="majorBidi" w:hAnsiTheme="majorBidi" w:cstheme="majorBidi"/>
          <w:sz w:val="26"/>
          <w:szCs w:val="26"/>
        </w:rPr>
      </w:pPr>
      <w:r w:rsidRPr="00102E91">
        <w:rPr>
          <w:rFonts w:asciiTheme="majorBidi" w:hAnsiTheme="majorBidi" w:cstheme="majorBidi"/>
          <w:b/>
          <w:bCs/>
        </w:rPr>
        <w:t>Mode 2</w:t>
      </w:r>
      <w:r w:rsidRPr="00102E91">
        <w:rPr>
          <w:rFonts w:asciiTheme="majorBidi" w:hAnsiTheme="majorBidi" w:cstheme="majorBidi"/>
        </w:rPr>
        <w:t xml:space="preserve">: </w:t>
      </w:r>
      <w:r w:rsidRPr="00102E91">
        <w:rPr>
          <w:rFonts w:asciiTheme="majorBidi" w:hAnsiTheme="majorBidi" w:cstheme="majorBidi"/>
          <w:i/>
          <w:iCs/>
        </w:rPr>
        <w:t xml:space="preserve">translation période </w:t>
      </w:r>
      <w:r w:rsidRPr="00102E91">
        <w:rPr>
          <w:rFonts w:asciiTheme="majorBidi" w:hAnsiTheme="majorBidi" w:cstheme="majorBidi"/>
          <w:i/>
          <w:iCs/>
          <w:lang w:eastAsia="en-US"/>
        </w:rPr>
        <w:t>0,84011</w:t>
      </w:r>
    </w:p>
    <w:p w:rsidR="008C48CE" w:rsidRPr="00102E91" w:rsidRDefault="008C48CE" w:rsidP="00240646">
      <w:pPr>
        <w:spacing w:line="360" w:lineRule="auto"/>
        <w:jc w:val="center"/>
        <w:rPr>
          <w:rFonts w:asciiTheme="majorBidi" w:hAnsiTheme="majorBidi" w:cstheme="majorBidi"/>
          <w:b/>
          <w:bCs/>
          <w:sz w:val="26"/>
          <w:szCs w:val="26"/>
        </w:rPr>
      </w:pPr>
      <w:r w:rsidRPr="00102E91">
        <w:rPr>
          <w:rFonts w:asciiTheme="majorBidi" w:hAnsiTheme="majorBidi" w:cstheme="majorBidi"/>
          <w:b/>
          <w:bCs/>
          <w:noProof/>
          <w:sz w:val="26"/>
          <w:szCs w:val="26"/>
        </w:rPr>
        <w:drawing>
          <wp:inline distT="0" distB="0" distL="0" distR="0">
            <wp:extent cx="4369376" cy="1949570"/>
            <wp:effectExtent l="19050" t="0" r="0" b="0"/>
            <wp:docPr id="14" name="Image 5" descr="C:\Users\rahim\Desktop\SAP2000v1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him\Desktop\SAP2000v123.TIF"/>
                    <pic:cNvPicPr>
                      <a:picLocks noChangeAspect="1" noChangeArrowheads="1"/>
                    </pic:cNvPicPr>
                  </pic:nvPicPr>
                  <pic:blipFill>
                    <a:blip r:embed="rId30" cstate="print"/>
                    <a:srcRect l="8189" t="33151" r="8439" b="36837"/>
                    <a:stretch>
                      <a:fillRect/>
                    </a:stretch>
                  </pic:blipFill>
                  <pic:spPr bwMode="auto">
                    <a:xfrm>
                      <a:off x="0" y="0"/>
                      <a:ext cx="4375085" cy="1952117"/>
                    </a:xfrm>
                    <a:prstGeom prst="rect">
                      <a:avLst/>
                    </a:prstGeom>
                    <a:noFill/>
                    <a:ln w="9525">
                      <a:noFill/>
                      <a:miter lim="800000"/>
                      <a:headEnd/>
                      <a:tailEnd/>
                    </a:ln>
                  </pic:spPr>
                </pic:pic>
              </a:graphicData>
            </a:graphic>
          </wp:inline>
        </w:drawing>
      </w:r>
    </w:p>
    <w:p w:rsidR="008C48CE" w:rsidRPr="00102E91" w:rsidRDefault="008C48CE" w:rsidP="00102E91">
      <w:pPr>
        <w:spacing w:line="360" w:lineRule="auto"/>
        <w:jc w:val="both"/>
        <w:rPr>
          <w:rFonts w:asciiTheme="majorBidi" w:hAnsiTheme="majorBidi" w:cstheme="majorBidi"/>
          <w:szCs w:val="28"/>
        </w:rPr>
      </w:pPr>
    </w:p>
    <w:p w:rsidR="008C48CE" w:rsidRPr="00102E91" w:rsidRDefault="008C48CE" w:rsidP="00240646">
      <w:pPr>
        <w:spacing w:line="360" w:lineRule="auto"/>
        <w:jc w:val="center"/>
        <w:rPr>
          <w:rFonts w:asciiTheme="majorBidi" w:hAnsiTheme="majorBidi" w:cstheme="majorBidi"/>
          <w:i/>
          <w:iCs/>
        </w:rPr>
      </w:pPr>
      <w:r w:rsidRPr="00102E91">
        <w:rPr>
          <w:rFonts w:asciiTheme="majorBidi" w:hAnsiTheme="majorBidi" w:cstheme="majorBidi"/>
          <w:b/>
          <w:bCs/>
        </w:rPr>
        <w:t>Mode 3</w:t>
      </w:r>
      <w:r w:rsidRPr="00102E91">
        <w:rPr>
          <w:rFonts w:asciiTheme="majorBidi" w:hAnsiTheme="majorBidi" w:cstheme="majorBidi"/>
        </w:rPr>
        <w:t xml:space="preserve">: </w:t>
      </w:r>
      <w:r w:rsidRPr="00102E91">
        <w:rPr>
          <w:rFonts w:asciiTheme="majorBidi" w:hAnsiTheme="majorBidi" w:cstheme="majorBidi"/>
          <w:i/>
          <w:iCs/>
        </w:rPr>
        <w:t xml:space="preserve">rotation période </w:t>
      </w:r>
      <w:r w:rsidRPr="00102E91">
        <w:rPr>
          <w:rFonts w:asciiTheme="majorBidi" w:hAnsiTheme="majorBidi" w:cstheme="majorBidi"/>
          <w:i/>
          <w:iCs/>
          <w:lang w:eastAsia="en-US"/>
        </w:rPr>
        <w:t>0,549491</w:t>
      </w:r>
    </w:p>
    <w:p w:rsidR="008C48CE" w:rsidRPr="00102E91" w:rsidRDefault="008C48CE" w:rsidP="00240646">
      <w:pPr>
        <w:tabs>
          <w:tab w:val="left" w:pos="2145"/>
        </w:tabs>
        <w:spacing w:line="360" w:lineRule="auto"/>
        <w:jc w:val="center"/>
        <w:rPr>
          <w:rFonts w:asciiTheme="majorBidi" w:hAnsiTheme="majorBidi" w:cstheme="majorBidi"/>
          <w:szCs w:val="28"/>
        </w:rPr>
      </w:pPr>
      <w:r w:rsidRPr="00102E91">
        <w:rPr>
          <w:rFonts w:asciiTheme="majorBidi" w:hAnsiTheme="majorBidi" w:cstheme="majorBidi"/>
          <w:noProof/>
          <w:szCs w:val="28"/>
        </w:rPr>
        <w:drawing>
          <wp:inline distT="0" distB="0" distL="0" distR="0">
            <wp:extent cx="4613335" cy="2156603"/>
            <wp:effectExtent l="19050" t="0" r="0" b="0"/>
            <wp:docPr id="5" name="Image 6" descr="C:\Users\rahim\Desktop\SAP2000v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ahim\Desktop\SAP2000v12.tif"/>
                    <pic:cNvPicPr>
                      <a:picLocks noChangeAspect="1" noChangeArrowheads="1"/>
                    </pic:cNvPicPr>
                  </pic:nvPicPr>
                  <pic:blipFill>
                    <a:blip r:embed="rId31" cstate="print"/>
                    <a:srcRect l="7615" t="32466" r="7743" b="33562"/>
                    <a:stretch>
                      <a:fillRect/>
                    </a:stretch>
                  </pic:blipFill>
                  <pic:spPr bwMode="auto">
                    <a:xfrm>
                      <a:off x="0" y="0"/>
                      <a:ext cx="4609153" cy="2154648"/>
                    </a:xfrm>
                    <a:prstGeom prst="rect">
                      <a:avLst/>
                    </a:prstGeom>
                    <a:noFill/>
                    <a:ln w="9525">
                      <a:noFill/>
                      <a:miter lim="800000"/>
                      <a:headEnd/>
                      <a:tailEnd/>
                    </a:ln>
                  </pic:spPr>
                </pic:pic>
              </a:graphicData>
            </a:graphic>
          </wp:inline>
        </w:drawing>
      </w:r>
    </w:p>
    <w:p w:rsidR="008C48CE" w:rsidRPr="00102E91" w:rsidRDefault="008C48CE" w:rsidP="00102E91">
      <w:pPr>
        <w:spacing w:line="360" w:lineRule="auto"/>
        <w:jc w:val="both"/>
        <w:rPr>
          <w:rFonts w:asciiTheme="majorBidi" w:hAnsiTheme="majorBidi" w:cstheme="majorBidi"/>
          <w:szCs w:val="28"/>
        </w:rPr>
      </w:pPr>
    </w:p>
    <w:p w:rsidR="004C0A0B" w:rsidRPr="00102E91" w:rsidRDefault="004C0A0B" w:rsidP="00102E91">
      <w:pPr>
        <w:spacing w:line="360" w:lineRule="auto"/>
        <w:jc w:val="both"/>
        <w:rPr>
          <w:rFonts w:asciiTheme="majorBidi" w:hAnsiTheme="majorBidi" w:cstheme="majorBidi"/>
          <w:szCs w:val="28"/>
        </w:rPr>
      </w:pPr>
    </w:p>
    <w:p w:rsidR="004C0A0B" w:rsidRPr="00102E91" w:rsidRDefault="004C0A0B" w:rsidP="00102E91">
      <w:pPr>
        <w:spacing w:line="360" w:lineRule="auto"/>
        <w:jc w:val="both"/>
        <w:rPr>
          <w:rFonts w:asciiTheme="majorBidi" w:hAnsiTheme="majorBidi" w:cstheme="majorBidi"/>
          <w:szCs w:val="28"/>
        </w:rPr>
      </w:pPr>
    </w:p>
    <w:p w:rsidR="004C0A0B" w:rsidRPr="00102E91" w:rsidRDefault="004C0A0B" w:rsidP="00102E91">
      <w:pPr>
        <w:spacing w:line="360" w:lineRule="auto"/>
        <w:jc w:val="both"/>
        <w:rPr>
          <w:rFonts w:asciiTheme="majorBidi" w:hAnsiTheme="majorBidi" w:cstheme="majorBidi"/>
          <w:szCs w:val="28"/>
        </w:rPr>
      </w:pPr>
    </w:p>
    <w:p w:rsidR="007505B6" w:rsidRPr="00102E91" w:rsidRDefault="007505B6" w:rsidP="00102E91">
      <w:pPr>
        <w:spacing w:line="360" w:lineRule="auto"/>
        <w:jc w:val="both"/>
        <w:rPr>
          <w:rFonts w:asciiTheme="majorBidi" w:hAnsiTheme="majorBidi" w:cstheme="majorBidi"/>
          <w:szCs w:val="28"/>
        </w:rPr>
      </w:pPr>
      <w:r w:rsidRPr="00102E91">
        <w:rPr>
          <w:rFonts w:asciiTheme="majorBidi" w:hAnsiTheme="majorBidi" w:cstheme="majorBidi"/>
          <w:b/>
          <w:bCs/>
          <w:caps/>
        </w:rPr>
        <w:t>V-3-</w:t>
      </w:r>
      <w:r w:rsidRPr="00102E91">
        <w:rPr>
          <w:rFonts w:asciiTheme="majorBidi" w:hAnsiTheme="majorBidi" w:cstheme="majorBidi"/>
          <w:b/>
          <w:bCs/>
        </w:rPr>
        <w:t xml:space="preserve">Vérification de  structure </w:t>
      </w:r>
    </w:p>
    <w:p w:rsidR="008C48CE" w:rsidRPr="00102E91" w:rsidRDefault="00110200" w:rsidP="00102E91">
      <w:pPr>
        <w:spacing w:line="360" w:lineRule="auto"/>
        <w:jc w:val="both"/>
        <w:rPr>
          <w:rFonts w:asciiTheme="majorBidi" w:hAnsiTheme="majorBidi" w:cstheme="majorBidi"/>
          <w:b/>
          <w:bCs/>
        </w:rPr>
      </w:pPr>
      <w:r w:rsidRPr="00102E91">
        <w:rPr>
          <w:rFonts w:asciiTheme="majorBidi" w:hAnsiTheme="majorBidi" w:cstheme="majorBidi"/>
          <w:b/>
          <w:bCs/>
          <w:caps/>
        </w:rPr>
        <w:t>V</w:t>
      </w:r>
      <w:r w:rsidR="007505B6" w:rsidRPr="00102E91">
        <w:rPr>
          <w:rFonts w:asciiTheme="majorBidi" w:hAnsiTheme="majorBidi" w:cstheme="majorBidi"/>
          <w:b/>
          <w:bCs/>
          <w:caps/>
        </w:rPr>
        <w:t>-3-1-</w:t>
      </w:r>
      <w:r w:rsidR="004E74FA" w:rsidRPr="00102E91">
        <w:rPr>
          <w:rFonts w:asciiTheme="majorBidi" w:hAnsiTheme="majorBidi" w:cstheme="majorBidi"/>
          <w:b/>
          <w:bCs/>
        </w:rPr>
        <w:t>Vérification de  r</w:t>
      </w:r>
      <w:r w:rsidR="008C48CE" w:rsidRPr="00102E91">
        <w:rPr>
          <w:rFonts w:asciiTheme="majorBidi" w:hAnsiTheme="majorBidi" w:cstheme="majorBidi"/>
          <w:b/>
          <w:bCs/>
        </w:rPr>
        <w:t>ésultante des forces sismiques de</w:t>
      </w:r>
      <w:r w:rsidR="004E74FA" w:rsidRPr="00102E91">
        <w:rPr>
          <w:rFonts w:asciiTheme="majorBidi" w:hAnsiTheme="majorBidi" w:cstheme="majorBidi"/>
          <w:b/>
          <w:bCs/>
        </w:rPr>
        <w:t xml:space="preserve"> la méthode spectrale </w:t>
      </w:r>
      <w:r w:rsidR="0093160D" w:rsidRPr="002A5DEE">
        <w:rPr>
          <w:iCs/>
        </w:rPr>
        <w:t>[</w:t>
      </w:r>
      <w:r w:rsidR="0093160D">
        <w:rPr>
          <w:rFonts w:asciiTheme="majorBidi" w:hAnsiTheme="majorBidi" w:cstheme="majorBidi"/>
          <w:iCs/>
        </w:rPr>
        <w:t>4</w:t>
      </w:r>
      <w:r w:rsidR="0093160D" w:rsidRPr="002A5DEE">
        <w:rPr>
          <w:iCs/>
        </w:rPr>
        <w:t>]</w:t>
      </w:r>
    </w:p>
    <w:p w:rsidR="008812EE" w:rsidRPr="00102E91" w:rsidRDefault="008812EE" w:rsidP="00102E91">
      <w:pPr>
        <w:spacing w:line="360" w:lineRule="auto"/>
        <w:ind w:firstLine="708"/>
        <w:jc w:val="both"/>
        <w:rPr>
          <w:rFonts w:asciiTheme="majorBidi" w:hAnsiTheme="majorBidi" w:cstheme="majorBidi"/>
        </w:rPr>
      </w:pPr>
      <w:r w:rsidRPr="00102E91">
        <w:rPr>
          <w:rFonts w:asciiTheme="majorBidi" w:hAnsiTheme="majorBidi" w:cstheme="majorBidi"/>
        </w:rPr>
        <w:t xml:space="preserve">La résultante des forces sismiques à la base  </w:t>
      </w:r>
      <w:proofErr w:type="spellStart"/>
      <w:r w:rsidRPr="00102E91">
        <w:rPr>
          <w:rFonts w:asciiTheme="majorBidi" w:hAnsiTheme="majorBidi" w:cstheme="majorBidi"/>
        </w:rPr>
        <w:t>V</w:t>
      </w:r>
      <w:r w:rsidRPr="00102E91">
        <w:rPr>
          <w:rFonts w:asciiTheme="majorBidi" w:hAnsiTheme="majorBidi" w:cstheme="majorBidi"/>
          <w:vertAlign w:val="subscript"/>
        </w:rPr>
        <w:t>t</w:t>
      </w:r>
      <w:proofErr w:type="spellEnd"/>
      <w:r w:rsidRPr="00102E91">
        <w:rPr>
          <w:rFonts w:asciiTheme="majorBidi" w:hAnsiTheme="majorBidi" w:cstheme="majorBidi"/>
        </w:rPr>
        <w:t xml:space="preserve">  obtenue par combinaison des valeurs modales ne doit pas être inférieure à 80 % de la résultante des forces sismiques déterminée par la méthode statique </w:t>
      </w:r>
      <w:r w:rsidR="008547D8" w:rsidRPr="00102E91">
        <w:rPr>
          <w:rFonts w:asciiTheme="majorBidi" w:hAnsiTheme="majorBidi" w:cstheme="majorBidi"/>
        </w:rPr>
        <w:t>équivalente</w:t>
      </w:r>
      <w:r w:rsidRPr="00102E91">
        <w:rPr>
          <w:rFonts w:asciiTheme="majorBidi" w:hAnsiTheme="majorBidi" w:cstheme="majorBidi"/>
        </w:rPr>
        <w:t xml:space="preserve">  V  pour une valeur de la période fondamentale donnée par la formule empirique appropriée.</w:t>
      </w:r>
    </w:p>
    <w:p w:rsidR="008812EE" w:rsidRPr="00102E91" w:rsidRDefault="008812EE" w:rsidP="00102E91">
      <w:pPr>
        <w:spacing w:line="360" w:lineRule="auto"/>
        <w:jc w:val="both"/>
        <w:rPr>
          <w:rFonts w:asciiTheme="majorBidi" w:hAnsiTheme="majorBidi" w:cstheme="majorBidi"/>
        </w:rPr>
      </w:pPr>
      <w:proofErr w:type="spellStart"/>
      <w:r w:rsidRPr="00102E91">
        <w:rPr>
          <w:rFonts w:asciiTheme="majorBidi" w:hAnsiTheme="majorBidi" w:cstheme="majorBidi"/>
        </w:rPr>
        <w:t>S</w:t>
      </w:r>
      <w:r w:rsidRPr="00102E91">
        <w:rPr>
          <w:rFonts w:asciiTheme="majorBidi" w:hAnsiTheme="majorBidi" w:cstheme="majorBidi"/>
          <w:vertAlign w:val="subscript"/>
        </w:rPr>
        <w:t>i</w:t>
      </w:r>
      <w:r w:rsidRPr="00102E91">
        <w:rPr>
          <w:rFonts w:asciiTheme="majorBidi" w:hAnsiTheme="majorBidi" w:cstheme="majorBidi"/>
        </w:rPr>
        <w:t>V</w:t>
      </w:r>
      <w:r w:rsidRPr="00102E91">
        <w:rPr>
          <w:rFonts w:asciiTheme="majorBidi" w:hAnsiTheme="majorBidi" w:cstheme="majorBidi"/>
          <w:vertAlign w:val="subscript"/>
        </w:rPr>
        <w:t>t</w:t>
      </w:r>
      <w:proofErr w:type="spellEnd"/>
      <w:r w:rsidRPr="00102E91">
        <w:rPr>
          <w:rFonts w:asciiTheme="majorBidi" w:hAnsiTheme="majorBidi" w:cstheme="majorBidi"/>
        </w:rPr>
        <w:t>&lt; 0.80 V, il faudra augmenter tous les paramètres de la réponse (forces, déplacements, moments,...) dans le rapport   0.8 V/V</w:t>
      </w:r>
      <w:r w:rsidRPr="00102E91">
        <w:rPr>
          <w:rFonts w:asciiTheme="majorBidi" w:hAnsiTheme="majorBidi" w:cstheme="majorBidi"/>
          <w:vertAlign w:val="subscript"/>
        </w:rPr>
        <w:t>t</w:t>
      </w:r>
      <w:r w:rsidRPr="00102E91">
        <w:rPr>
          <w:rFonts w:asciiTheme="majorBidi" w:hAnsiTheme="majorBidi" w:cstheme="majorBidi"/>
        </w:rPr>
        <w:t>.</w:t>
      </w:r>
    </w:p>
    <w:p w:rsidR="00B70A79" w:rsidRPr="00102E91" w:rsidRDefault="00B70A79" w:rsidP="00102E91">
      <w:pPr>
        <w:spacing w:line="360" w:lineRule="auto"/>
        <w:jc w:val="both"/>
        <w:rPr>
          <w:rFonts w:asciiTheme="majorBidi" w:hAnsiTheme="majorBidi" w:cstheme="majorBidi"/>
        </w:rPr>
      </w:pPr>
    </w:p>
    <w:p w:rsidR="009D5C79" w:rsidRPr="00102E91" w:rsidRDefault="008812EE" w:rsidP="00102E91">
      <w:pPr>
        <w:spacing w:line="360" w:lineRule="auto"/>
        <w:jc w:val="both"/>
        <w:rPr>
          <w:rFonts w:asciiTheme="majorBidi" w:hAnsiTheme="majorBidi" w:cstheme="majorBidi"/>
        </w:rPr>
      </w:pPr>
      <w:r w:rsidRPr="00102E91">
        <w:rPr>
          <w:rFonts w:asciiTheme="majorBidi" w:hAnsiTheme="majorBidi" w:cstheme="majorBidi"/>
        </w:rPr>
        <w:t>V</w:t>
      </w:r>
      <w:r w:rsidRPr="00102E91">
        <w:rPr>
          <w:rFonts w:asciiTheme="majorBidi" w:hAnsiTheme="majorBidi" w:cstheme="majorBidi"/>
          <w:vertAlign w:val="subscript"/>
        </w:rPr>
        <w:t>SPX</w:t>
      </w:r>
      <w:r w:rsidRPr="00102E91">
        <w:rPr>
          <w:rFonts w:asciiTheme="majorBidi" w:hAnsiTheme="majorBidi" w:cstheme="majorBidi"/>
        </w:rPr>
        <w:t>= 982.038KN≥0.8*1214.14=971.31kn……….</w:t>
      </w:r>
      <w:r w:rsidR="009D5C79" w:rsidRPr="00102E91">
        <w:rPr>
          <w:rFonts w:asciiTheme="majorBidi" w:hAnsiTheme="majorBidi" w:cstheme="majorBidi"/>
        </w:rPr>
        <w:t xml:space="preserve">Condition vérifier </w:t>
      </w:r>
    </w:p>
    <w:p w:rsidR="007505B6" w:rsidRPr="00102E91" w:rsidRDefault="008812EE" w:rsidP="00102E91">
      <w:pPr>
        <w:spacing w:line="360" w:lineRule="auto"/>
        <w:jc w:val="both"/>
        <w:rPr>
          <w:rFonts w:asciiTheme="majorBidi" w:hAnsiTheme="majorBidi" w:cstheme="majorBidi"/>
          <w:b/>
          <w:bCs/>
        </w:rPr>
      </w:pPr>
      <w:r w:rsidRPr="00102E91">
        <w:rPr>
          <w:rFonts w:asciiTheme="majorBidi" w:hAnsiTheme="majorBidi" w:cstheme="majorBidi"/>
        </w:rPr>
        <w:t>V</w:t>
      </w:r>
      <w:r w:rsidRPr="00102E91">
        <w:rPr>
          <w:rFonts w:asciiTheme="majorBidi" w:hAnsiTheme="majorBidi" w:cstheme="majorBidi"/>
          <w:vertAlign w:val="subscript"/>
        </w:rPr>
        <w:t>SPY</w:t>
      </w:r>
      <w:r w:rsidRPr="00102E91">
        <w:rPr>
          <w:rFonts w:asciiTheme="majorBidi" w:hAnsiTheme="majorBidi" w:cstheme="majorBidi"/>
        </w:rPr>
        <w:t>= 976.975</w:t>
      </w:r>
      <w:r w:rsidR="00B70A79" w:rsidRPr="00102E91">
        <w:rPr>
          <w:rFonts w:asciiTheme="majorBidi" w:hAnsiTheme="majorBidi" w:cstheme="majorBidi"/>
        </w:rPr>
        <w:t xml:space="preserve"> KN  </w:t>
      </w:r>
      <w:r w:rsidRPr="00102E91">
        <w:rPr>
          <w:rFonts w:asciiTheme="majorBidi" w:hAnsiTheme="majorBidi" w:cstheme="majorBidi"/>
        </w:rPr>
        <w:t>≥971.31kn…………</w:t>
      </w:r>
      <w:r w:rsidR="009D5C79" w:rsidRPr="00102E91">
        <w:rPr>
          <w:rFonts w:asciiTheme="majorBidi" w:hAnsiTheme="majorBidi" w:cstheme="majorBidi"/>
        </w:rPr>
        <w:t xml:space="preserve"> Condition </w:t>
      </w:r>
      <w:proofErr w:type="gramStart"/>
      <w:r w:rsidR="009D5C79" w:rsidRPr="00102E91">
        <w:rPr>
          <w:rFonts w:asciiTheme="majorBidi" w:hAnsiTheme="majorBidi" w:cstheme="majorBidi"/>
        </w:rPr>
        <w:t>vérifier</w:t>
      </w:r>
      <w:proofErr w:type="gramEnd"/>
    </w:p>
    <w:p w:rsidR="004C0A0B" w:rsidRPr="00102E91" w:rsidRDefault="004C0A0B" w:rsidP="00102E91">
      <w:pPr>
        <w:spacing w:line="360" w:lineRule="auto"/>
        <w:jc w:val="both"/>
        <w:rPr>
          <w:rFonts w:asciiTheme="majorBidi" w:hAnsiTheme="majorBidi" w:cstheme="majorBidi"/>
          <w:b/>
          <w:bCs/>
        </w:rPr>
      </w:pPr>
    </w:p>
    <w:p w:rsidR="0058187E" w:rsidRPr="00102E91" w:rsidRDefault="00110200" w:rsidP="00102E91">
      <w:pPr>
        <w:spacing w:line="360" w:lineRule="auto"/>
        <w:jc w:val="both"/>
        <w:rPr>
          <w:rFonts w:asciiTheme="majorBidi" w:hAnsiTheme="majorBidi" w:cstheme="majorBidi"/>
          <w:b/>
          <w:bCs/>
        </w:rPr>
      </w:pPr>
      <w:r w:rsidRPr="00102E91">
        <w:rPr>
          <w:rFonts w:asciiTheme="majorBidi" w:hAnsiTheme="majorBidi" w:cstheme="majorBidi"/>
          <w:b/>
          <w:bCs/>
          <w:caps/>
        </w:rPr>
        <w:t>V</w:t>
      </w:r>
      <w:r w:rsidR="00D92F31" w:rsidRPr="00102E91">
        <w:rPr>
          <w:rFonts w:asciiTheme="majorBidi" w:hAnsiTheme="majorBidi" w:cstheme="majorBidi"/>
          <w:b/>
          <w:bCs/>
          <w:caps/>
        </w:rPr>
        <w:t>-3-2-</w:t>
      </w:r>
      <w:r w:rsidR="0058187E" w:rsidRPr="00102E91">
        <w:rPr>
          <w:rFonts w:asciiTheme="majorBidi" w:hAnsiTheme="majorBidi" w:cstheme="majorBidi"/>
          <w:b/>
          <w:bCs/>
        </w:rPr>
        <w:t>Vérification  de   la période</w:t>
      </w:r>
      <w:r w:rsidR="0093160D">
        <w:rPr>
          <w:rFonts w:asciiTheme="majorBidi" w:hAnsiTheme="majorBidi" w:cstheme="majorBidi"/>
          <w:b/>
          <w:bCs/>
        </w:rPr>
        <w:t xml:space="preserve"> </w:t>
      </w:r>
      <w:r w:rsidR="0093160D" w:rsidRPr="002A5DEE">
        <w:rPr>
          <w:iCs/>
        </w:rPr>
        <w:t>[</w:t>
      </w:r>
      <w:r w:rsidR="0093160D">
        <w:rPr>
          <w:rFonts w:asciiTheme="majorBidi" w:hAnsiTheme="majorBidi" w:cstheme="majorBidi"/>
          <w:iCs/>
        </w:rPr>
        <w:t>4</w:t>
      </w:r>
      <w:r w:rsidR="0093160D" w:rsidRPr="002A5DEE">
        <w:rPr>
          <w:iCs/>
        </w:rPr>
        <w:t>]</w:t>
      </w:r>
    </w:p>
    <w:p w:rsidR="0058187E" w:rsidRPr="00102E91" w:rsidRDefault="00655359" w:rsidP="00102E91">
      <w:pPr>
        <w:spacing w:line="360" w:lineRule="auto"/>
        <w:jc w:val="both"/>
        <w:rPr>
          <w:rFonts w:asciiTheme="majorBidi" w:hAnsiTheme="majorBidi" w:cstheme="majorBidi"/>
        </w:rPr>
      </w:pPr>
      <w:r w:rsidRPr="00102E91">
        <w:rPr>
          <w:rFonts w:asciiTheme="majorBidi" w:hAnsiTheme="majorBidi" w:cstheme="majorBidi"/>
        </w:rPr>
        <w:t>La</w:t>
      </w:r>
      <w:r w:rsidR="0058187E" w:rsidRPr="00102E91">
        <w:rPr>
          <w:rFonts w:asciiTheme="majorBidi" w:hAnsiTheme="majorBidi" w:cstheme="majorBidi"/>
        </w:rPr>
        <w:t xml:space="preserve"> période d</w:t>
      </w:r>
      <w:r w:rsidR="009B67E0" w:rsidRPr="00102E91">
        <w:rPr>
          <w:rFonts w:asciiTheme="majorBidi" w:hAnsiTheme="majorBidi" w:cstheme="majorBidi"/>
        </w:rPr>
        <w:t xml:space="preserve">u </w:t>
      </w:r>
      <w:r w:rsidR="0058187E" w:rsidRPr="00102E91">
        <w:rPr>
          <w:rFonts w:asciiTheme="majorBidi" w:hAnsiTheme="majorBidi" w:cstheme="majorBidi"/>
        </w:rPr>
        <w:t>1</w:t>
      </w:r>
      <w:r w:rsidR="0058187E" w:rsidRPr="00102E91">
        <w:rPr>
          <w:rFonts w:asciiTheme="majorBidi" w:hAnsiTheme="majorBidi" w:cstheme="majorBidi"/>
          <w:vertAlign w:val="superscript"/>
        </w:rPr>
        <w:t>er</w:t>
      </w:r>
      <w:r w:rsidR="0058187E" w:rsidRPr="00102E91">
        <w:rPr>
          <w:rFonts w:asciiTheme="majorBidi" w:hAnsiTheme="majorBidi" w:cstheme="majorBidi"/>
        </w:rPr>
        <w:t xml:space="preserve"> mode Tr =0.84</w:t>
      </w:r>
      <w:r w:rsidRPr="00102E91">
        <w:rPr>
          <w:rFonts w:asciiTheme="majorBidi" w:hAnsiTheme="majorBidi" w:cstheme="majorBidi"/>
        </w:rPr>
        <w:t xml:space="preserve">s.  Calculer par SAP 2000 </w:t>
      </w:r>
    </w:p>
    <w:p w:rsidR="0058187E" w:rsidRPr="00102E91" w:rsidRDefault="00655359" w:rsidP="00102E91">
      <w:pPr>
        <w:spacing w:line="360" w:lineRule="auto"/>
        <w:jc w:val="both"/>
        <w:rPr>
          <w:rFonts w:asciiTheme="majorBidi" w:hAnsiTheme="majorBidi" w:cstheme="majorBidi"/>
        </w:rPr>
      </w:pPr>
      <w:r w:rsidRPr="00102E91">
        <w:rPr>
          <w:rFonts w:asciiTheme="majorBidi" w:hAnsiTheme="majorBidi" w:cstheme="majorBidi"/>
        </w:rPr>
        <w:t>La</w:t>
      </w:r>
      <w:r w:rsidR="0058187E" w:rsidRPr="00102E91">
        <w:rPr>
          <w:rFonts w:asciiTheme="majorBidi" w:hAnsiTheme="majorBidi" w:cstheme="majorBidi"/>
        </w:rPr>
        <w:t xml:space="preserve"> période de RPA = </w:t>
      </w:r>
      <w:proofErr w:type="spellStart"/>
      <w:r w:rsidR="0058187E" w:rsidRPr="00102E91">
        <w:rPr>
          <w:rFonts w:asciiTheme="majorBidi" w:hAnsiTheme="majorBidi" w:cstheme="majorBidi"/>
        </w:rPr>
        <w:t>C</w:t>
      </w:r>
      <w:r w:rsidR="0058187E" w:rsidRPr="00102E91">
        <w:rPr>
          <w:rFonts w:asciiTheme="majorBidi" w:hAnsiTheme="majorBidi" w:cstheme="majorBidi"/>
          <w:vertAlign w:val="subscript"/>
        </w:rPr>
        <w:t>T</w:t>
      </w:r>
      <w:r w:rsidR="0058187E" w:rsidRPr="00102E91">
        <w:rPr>
          <w:rFonts w:asciiTheme="majorBidi" w:hAnsiTheme="majorBidi" w:cstheme="majorBidi"/>
        </w:rPr>
        <w:t>.hN</w:t>
      </w:r>
      <w:r w:rsidR="0058187E" w:rsidRPr="00102E91">
        <w:rPr>
          <w:rFonts w:asciiTheme="majorBidi" w:hAnsiTheme="majorBidi" w:cstheme="majorBidi"/>
          <w:vertAlign w:val="superscript"/>
        </w:rPr>
        <w:t>3</w:t>
      </w:r>
      <w:proofErr w:type="spellEnd"/>
      <w:r w:rsidR="0058187E" w:rsidRPr="00102E91">
        <w:rPr>
          <w:rFonts w:asciiTheme="majorBidi" w:hAnsiTheme="majorBidi" w:cstheme="majorBidi"/>
          <w:vertAlign w:val="superscript"/>
        </w:rPr>
        <w:t>/4</w:t>
      </w:r>
      <w:r w:rsidRPr="00102E91">
        <w:rPr>
          <w:rFonts w:asciiTheme="majorBidi" w:hAnsiTheme="majorBidi" w:cstheme="majorBidi"/>
        </w:rPr>
        <w:t xml:space="preserve">  RPA</w:t>
      </w:r>
      <w:r w:rsidR="00243EDA" w:rsidRPr="00102E91">
        <w:rPr>
          <w:rFonts w:asciiTheme="majorBidi" w:hAnsiTheme="majorBidi" w:cstheme="majorBidi"/>
        </w:rPr>
        <w:t xml:space="preserve"> article </w:t>
      </w:r>
      <w:r w:rsidRPr="00102E91">
        <w:rPr>
          <w:rFonts w:asciiTheme="majorBidi" w:hAnsiTheme="majorBidi" w:cstheme="majorBidi"/>
        </w:rPr>
        <w:t>(4-6) page 45</w:t>
      </w:r>
    </w:p>
    <w:p w:rsidR="0058187E" w:rsidRPr="00102E91" w:rsidRDefault="0058187E" w:rsidP="00102E91">
      <w:pPr>
        <w:spacing w:line="360" w:lineRule="auto"/>
        <w:jc w:val="both"/>
        <w:rPr>
          <w:rFonts w:asciiTheme="majorBidi" w:hAnsiTheme="majorBidi" w:cstheme="majorBidi"/>
        </w:rPr>
      </w:pPr>
      <w:r w:rsidRPr="00102E91">
        <w:rPr>
          <w:rFonts w:asciiTheme="majorBidi" w:hAnsiTheme="majorBidi" w:cstheme="majorBidi"/>
        </w:rPr>
        <w:t>CT=0.05 h    N=15,30m</w:t>
      </w:r>
    </w:p>
    <w:p w:rsidR="0058187E" w:rsidRPr="00102E91" w:rsidRDefault="0058187E" w:rsidP="00102E91">
      <w:pPr>
        <w:spacing w:line="360" w:lineRule="auto"/>
        <w:jc w:val="both"/>
        <w:rPr>
          <w:rFonts w:asciiTheme="majorBidi" w:hAnsiTheme="majorBidi" w:cstheme="majorBidi"/>
        </w:rPr>
      </w:pPr>
      <w:r w:rsidRPr="00102E91">
        <w:rPr>
          <w:rFonts w:asciiTheme="majorBidi" w:hAnsiTheme="majorBidi" w:cstheme="majorBidi"/>
        </w:rPr>
        <w:t>T</w:t>
      </w:r>
      <w:r w:rsidRPr="00102E91">
        <w:rPr>
          <w:rFonts w:asciiTheme="majorBidi" w:hAnsiTheme="majorBidi" w:cstheme="majorBidi"/>
          <w:vertAlign w:val="subscript"/>
        </w:rPr>
        <w:t>RPA</w:t>
      </w:r>
      <w:r w:rsidRPr="00102E91">
        <w:rPr>
          <w:rFonts w:asciiTheme="majorBidi" w:hAnsiTheme="majorBidi" w:cstheme="majorBidi"/>
        </w:rPr>
        <w:t>=0.386 s                                Tr &gt;</w:t>
      </w:r>
      <w:r w:rsidR="00655359" w:rsidRPr="00102E91">
        <w:rPr>
          <w:rFonts w:asciiTheme="majorBidi" w:hAnsiTheme="majorBidi" w:cstheme="majorBidi"/>
        </w:rPr>
        <w:t xml:space="preserve"> 1,3*</w:t>
      </w:r>
      <w:r w:rsidRPr="00102E91">
        <w:rPr>
          <w:rFonts w:asciiTheme="majorBidi" w:hAnsiTheme="majorBidi" w:cstheme="majorBidi"/>
        </w:rPr>
        <w:t xml:space="preserve"> T</w:t>
      </w:r>
      <w:r w:rsidR="00243EDA" w:rsidRPr="00102E91">
        <w:rPr>
          <w:rFonts w:asciiTheme="majorBidi" w:hAnsiTheme="majorBidi" w:cstheme="majorBidi"/>
        </w:rPr>
        <w:t xml:space="preserve"> (</w:t>
      </w:r>
      <w:r w:rsidRPr="00102E91">
        <w:rPr>
          <w:rFonts w:asciiTheme="majorBidi" w:hAnsiTheme="majorBidi" w:cstheme="majorBidi"/>
        </w:rPr>
        <w:t>RPA</w:t>
      </w:r>
      <w:r w:rsidR="00243EDA" w:rsidRPr="00102E91">
        <w:rPr>
          <w:rFonts w:asciiTheme="majorBidi" w:hAnsiTheme="majorBidi" w:cstheme="majorBidi"/>
        </w:rPr>
        <w:t>)</w:t>
      </w:r>
    </w:p>
    <w:p w:rsidR="0058187E" w:rsidRPr="00102E91" w:rsidRDefault="0058187E" w:rsidP="00102E91">
      <w:pPr>
        <w:spacing w:line="360" w:lineRule="auto"/>
        <w:jc w:val="both"/>
        <w:rPr>
          <w:rFonts w:asciiTheme="majorBidi" w:hAnsiTheme="majorBidi" w:cstheme="majorBidi"/>
        </w:rPr>
      </w:pPr>
      <w:proofErr w:type="spellStart"/>
      <w:r w:rsidRPr="00102E91">
        <w:rPr>
          <w:rFonts w:asciiTheme="majorBidi" w:hAnsiTheme="majorBidi" w:cstheme="majorBidi"/>
        </w:rPr>
        <w:t>Donc</w:t>
      </w:r>
      <w:r w:rsidR="004C0F0B" w:rsidRPr="00102E91">
        <w:rPr>
          <w:rFonts w:asciiTheme="majorBidi" w:hAnsiTheme="majorBidi" w:cstheme="majorBidi"/>
        </w:rPr>
        <w:t>il</w:t>
      </w:r>
      <w:proofErr w:type="spellEnd"/>
      <w:r w:rsidR="004C0F0B" w:rsidRPr="00102E91">
        <w:rPr>
          <w:rFonts w:asciiTheme="majorBidi" w:hAnsiTheme="majorBidi" w:cstheme="majorBidi"/>
        </w:rPr>
        <w:t xml:space="preserve"> faut rigidifier la structure par l’introduction </w:t>
      </w:r>
      <w:r w:rsidRPr="00102E91">
        <w:rPr>
          <w:rFonts w:asciiTheme="majorBidi" w:hAnsiTheme="majorBidi" w:cstheme="majorBidi"/>
        </w:rPr>
        <w:t xml:space="preserve">des </w:t>
      </w:r>
      <w:proofErr w:type="spellStart"/>
      <w:r w:rsidRPr="00102E91">
        <w:rPr>
          <w:rFonts w:asciiTheme="majorBidi" w:hAnsiTheme="majorBidi" w:cstheme="majorBidi"/>
        </w:rPr>
        <w:t>voile</w:t>
      </w:r>
      <w:r w:rsidR="00655359" w:rsidRPr="00102E91">
        <w:rPr>
          <w:rFonts w:asciiTheme="majorBidi" w:hAnsiTheme="majorBidi" w:cstheme="majorBidi"/>
        </w:rPr>
        <w:t>s</w:t>
      </w:r>
      <w:r w:rsidR="004C0F0B" w:rsidRPr="00102E91">
        <w:rPr>
          <w:rFonts w:asciiTheme="majorBidi" w:hAnsiTheme="majorBidi" w:cstheme="majorBidi"/>
        </w:rPr>
        <w:t>dans</w:t>
      </w:r>
      <w:proofErr w:type="spellEnd"/>
      <w:r w:rsidR="004C0F0B" w:rsidRPr="00102E91">
        <w:rPr>
          <w:rFonts w:asciiTheme="majorBidi" w:hAnsiTheme="majorBidi" w:cstheme="majorBidi"/>
        </w:rPr>
        <w:t xml:space="preserve"> les deux sens</w:t>
      </w:r>
      <w:r w:rsidR="00655359" w:rsidRPr="00102E91">
        <w:rPr>
          <w:rFonts w:asciiTheme="majorBidi" w:hAnsiTheme="majorBidi" w:cstheme="majorBidi"/>
        </w:rPr>
        <w:t>.</w:t>
      </w:r>
    </w:p>
    <w:p w:rsidR="005D6E77" w:rsidRPr="00102E91" w:rsidRDefault="00110200" w:rsidP="00102E91">
      <w:pPr>
        <w:tabs>
          <w:tab w:val="center" w:pos="4601"/>
        </w:tabs>
        <w:autoSpaceDE/>
        <w:autoSpaceDN/>
        <w:spacing w:line="360" w:lineRule="auto"/>
        <w:jc w:val="both"/>
        <w:rPr>
          <w:rFonts w:asciiTheme="majorBidi" w:hAnsiTheme="majorBidi" w:cstheme="majorBidi"/>
          <w:b/>
          <w:bCs/>
        </w:rPr>
      </w:pPr>
      <w:r w:rsidRPr="00102E91">
        <w:rPr>
          <w:rFonts w:asciiTheme="majorBidi" w:hAnsiTheme="majorBidi" w:cstheme="majorBidi"/>
          <w:b/>
          <w:bCs/>
          <w:caps/>
        </w:rPr>
        <w:t>V</w:t>
      </w:r>
      <w:r w:rsidR="00D92F31" w:rsidRPr="00102E91">
        <w:rPr>
          <w:rFonts w:asciiTheme="majorBidi" w:hAnsiTheme="majorBidi" w:cstheme="majorBidi"/>
          <w:b/>
          <w:bCs/>
          <w:caps/>
        </w:rPr>
        <w:t>-3-3-</w:t>
      </w:r>
      <w:r w:rsidR="005D6E77" w:rsidRPr="00102E91">
        <w:rPr>
          <w:rFonts w:asciiTheme="majorBidi" w:hAnsiTheme="majorBidi" w:cstheme="majorBidi"/>
          <w:b/>
          <w:bCs/>
        </w:rPr>
        <w:t>Vérification des déplacements</w:t>
      </w:r>
      <w:r w:rsidR="0093160D">
        <w:rPr>
          <w:rFonts w:asciiTheme="majorBidi" w:hAnsiTheme="majorBidi" w:cstheme="majorBidi"/>
          <w:b/>
          <w:bCs/>
        </w:rPr>
        <w:t xml:space="preserve"> </w:t>
      </w:r>
      <w:r w:rsidR="0093160D" w:rsidRPr="002A5DEE">
        <w:rPr>
          <w:iCs/>
        </w:rPr>
        <w:t>[</w:t>
      </w:r>
      <w:r w:rsidR="0093160D">
        <w:rPr>
          <w:rFonts w:asciiTheme="majorBidi" w:hAnsiTheme="majorBidi" w:cstheme="majorBidi"/>
          <w:iCs/>
        </w:rPr>
        <w:t>4</w:t>
      </w:r>
      <w:r w:rsidR="0093160D" w:rsidRPr="002A5DEE">
        <w:rPr>
          <w:iCs/>
        </w:rPr>
        <w:t>]</w:t>
      </w:r>
    </w:p>
    <w:p w:rsidR="005D6E77" w:rsidRPr="00102E91" w:rsidRDefault="005D6E77" w:rsidP="00102E91">
      <w:pPr>
        <w:tabs>
          <w:tab w:val="center" w:pos="4601"/>
        </w:tabs>
        <w:autoSpaceDE/>
        <w:autoSpaceDN/>
        <w:spacing w:line="360" w:lineRule="auto"/>
        <w:jc w:val="both"/>
        <w:rPr>
          <w:rFonts w:asciiTheme="majorBidi" w:hAnsiTheme="majorBidi" w:cstheme="majorBidi"/>
          <w:b/>
          <w:bCs/>
        </w:rPr>
      </w:pPr>
      <w:r w:rsidRPr="00102E91">
        <w:rPr>
          <w:rFonts w:asciiTheme="majorBidi" w:hAnsiTheme="majorBidi" w:cstheme="majorBidi"/>
          <w:b/>
          <w:bCs/>
        </w:rPr>
        <w:t>Justification vis-à-vis des déformations :</w:t>
      </w:r>
      <w:r w:rsidR="0093160D" w:rsidRPr="0093160D">
        <w:rPr>
          <w:iCs/>
        </w:rPr>
        <w:t xml:space="preserve"> </w:t>
      </w:r>
      <w:r w:rsidR="0093160D" w:rsidRPr="002A5DEE">
        <w:rPr>
          <w:iCs/>
        </w:rPr>
        <w:t>[</w:t>
      </w:r>
      <w:r w:rsidR="0093160D">
        <w:rPr>
          <w:rFonts w:asciiTheme="majorBidi" w:hAnsiTheme="majorBidi" w:cstheme="majorBidi"/>
          <w:iCs/>
        </w:rPr>
        <w:t>4</w:t>
      </w:r>
      <w:r w:rsidR="0093160D" w:rsidRPr="002A5DEE">
        <w:rPr>
          <w:iCs/>
        </w:rPr>
        <w:t>]</w:t>
      </w:r>
    </w:p>
    <w:p w:rsidR="005D6E77" w:rsidRPr="00102E91" w:rsidRDefault="005D6E77" w:rsidP="00102E91">
      <w:pPr>
        <w:tabs>
          <w:tab w:val="center" w:pos="4601"/>
        </w:tabs>
        <w:autoSpaceDE/>
        <w:autoSpaceDN/>
        <w:spacing w:line="360" w:lineRule="auto"/>
        <w:jc w:val="both"/>
        <w:rPr>
          <w:rFonts w:asciiTheme="majorBidi" w:hAnsiTheme="majorBidi" w:cstheme="majorBidi"/>
        </w:rPr>
      </w:pPr>
      <w:r w:rsidRPr="00102E91">
        <w:rPr>
          <w:rFonts w:asciiTheme="majorBidi" w:hAnsiTheme="majorBidi" w:cstheme="majorBidi"/>
        </w:rPr>
        <w:t>Les déplacements relatifs latéraux d’un étage par rapport aux autres qui lui sont adjacent, ne doivent pas dépasser 1% de la hauteur d’étage (h)</w:t>
      </w:r>
    </w:p>
    <w:p w:rsidR="005D6E77" w:rsidRPr="00102E91" w:rsidRDefault="005D6E77" w:rsidP="00102E91">
      <w:pPr>
        <w:spacing w:line="360" w:lineRule="auto"/>
        <w:jc w:val="both"/>
        <w:rPr>
          <w:rFonts w:asciiTheme="majorBidi" w:hAnsiTheme="majorBidi" w:cstheme="majorBidi"/>
          <w:lang w:val="de-DE"/>
        </w:rPr>
      </w:pPr>
      <w:r w:rsidRPr="00102E91">
        <w:rPr>
          <w:rFonts w:asciiTheme="majorBidi" w:hAnsiTheme="majorBidi" w:cstheme="majorBidi"/>
          <w:b/>
          <w:bCs/>
        </w:rPr>
        <w:t>Calcul des déplacements totaux de chaque niveau</w:t>
      </w:r>
      <w:r w:rsidRPr="00102E91">
        <w:rPr>
          <w:rFonts w:asciiTheme="majorBidi" w:hAnsiTheme="majorBidi" w:cstheme="majorBidi"/>
        </w:rPr>
        <w:t> :</w:t>
      </w:r>
    </w:p>
    <w:p w:rsidR="005D6E77" w:rsidRPr="00102E91" w:rsidRDefault="005D6E77" w:rsidP="00102E91">
      <w:pPr>
        <w:spacing w:line="360" w:lineRule="auto"/>
        <w:jc w:val="both"/>
        <w:rPr>
          <w:rFonts w:asciiTheme="majorBidi" w:hAnsiTheme="majorBidi" w:cstheme="majorBidi"/>
        </w:rPr>
      </w:pPr>
      <w:r w:rsidRPr="00102E91">
        <w:rPr>
          <w:rFonts w:asciiTheme="majorBidi" w:hAnsiTheme="majorBidi" w:cstheme="majorBidi"/>
          <w:position w:val="-12"/>
        </w:rPr>
        <w:object w:dxaOrig="360" w:dyaOrig="360">
          <v:shape id="_x0000_i1035" type="#_x0000_t75" style="width:18.4pt;height:18.4pt" o:ole="">
            <v:imagedata r:id="rId32" o:title=""/>
          </v:shape>
          <o:OLEObject Type="Embed" ProgID="Equation.3" ShapeID="_x0000_i1035" DrawAspect="Content" ObjectID="_1434261243" r:id="rId33"/>
        </w:object>
      </w:r>
      <w:r w:rsidRPr="00102E91">
        <w:rPr>
          <w:rFonts w:asciiTheme="majorBidi" w:hAnsiTheme="majorBidi" w:cstheme="majorBidi"/>
          <w:lang w:val="de-DE"/>
        </w:rPr>
        <w:t>= [(</w:t>
      </w:r>
      <w:proofErr w:type="spellStart"/>
      <w:r w:rsidRPr="00102E91">
        <w:rPr>
          <w:rFonts w:asciiTheme="majorBidi" w:hAnsiTheme="majorBidi" w:cstheme="majorBidi"/>
          <w:lang w:val="de-DE"/>
        </w:rPr>
        <w:t>F</w:t>
      </w:r>
      <w:r w:rsidRPr="00102E91">
        <w:rPr>
          <w:rFonts w:asciiTheme="majorBidi" w:hAnsiTheme="majorBidi" w:cstheme="majorBidi"/>
          <w:vertAlign w:val="subscript"/>
          <w:lang w:val="de-DE"/>
        </w:rPr>
        <w:t>k</w:t>
      </w:r>
      <w:proofErr w:type="spellEnd"/>
      <w:r w:rsidRPr="00102E91">
        <w:rPr>
          <w:rFonts w:asciiTheme="majorBidi" w:hAnsiTheme="majorBidi" w:cstheme="majorBidi"/>
          <w:lang w:val="de-DE"/>
        </w:rPr>
        <w:t xml:space="preserve"> × g) / </w:t>
      </w:r>
      <w:proofErr w:type="spellStart"/>
      <w:r w:rsidRPr="00102E91">
        <w:rPr>
          <w:rFonts w:asciiTheme="majorBidi" w:hAnsiTheme="majorBidi" w:cstheme="majorBidi"/>
          <w:lang w:val="de-DE"/>
        </w:rPr>
        <w:t>W</w:t>
      </w:r>
      <w:r w:rsidRPr="00102E91">
        <w:rPr>
          <w:rFonts w:asciiTheme="majorBidi" w:hAnsiTheme="majorBidi" w:cstheme="majorBidi"/>
          <w:vertAlign w:val="subscript"/>
          <w:lang w:val="de-DE"/>
        </w:rPr>
        <w:t>k</w:t>
      </w:r>
      <w:proofErr w:type="spellEnd"/>
      <w:r w:rsidRPr="00102E91">
        <w:rPr>
          <w:rFonts w:asciiTheme="majorBidi" w:hAnsiTheme="majorBidi" w:cstheme="majorBidi"/>
          <w:lang w:val="de-DE"/>
        </w:rPr>
        <w:t xml:space="preserve"> ] × T</w:t>
      </w:r>
      <w:r w:rsidRPr="00102E91">
        <w:rPr>
          <w:rFonts w:asciiTheme="majorBidi" w:hAnsiTheme="majorBidi" w:cstheme="majorBidi"/>
          <w:vertAlign w:val="superscript"/>
          <w:lang w:val="de-DE"/>
        </w:rPr>
        <w:t>2</w:t>
      </w:r>
      <w:r w:rsidRPr="00102E91">
        <w:rPr>
          <w:rFonts w:asciiTheme="majorBidi" w:hAnsiTheme="majorBidi" w:cstheme="majorBidi"/>
          <w:lang w:val="de-DE"/>
        </w:rPr>
        <w:t>/ 4</w:t>
      </w:r>
      <w:r w:rsidRPr="00102E91">
        <w:rPr>
          <w:rFonts w:asciiTheme="majorBidi" w:hAnsiTheme="majorBidi" w:cstheme="majorBidi"/>
          <w:position w:val="-6"/>
        </w:rPr>
        <w:object w:dxaOrig="320" w:dyaOrig="320">
          <v:shape id="_x0000_i1036" type="#_x0000_t75" style="width:15.9pt;height:15.9pt" o:ole="">
            <v:imagedata r:id="rId34" o:title=""/>
          </v:shape>
          <o:OLEObject Type="Embed" ProgID="Equation.3" ShapeID="_x0000_i1036" DrawAspect="Content" ObjectID="_1434261244" r:id="rId35"/>
        </w:object>
      </w:r>
    </w:p>
    <w:p w:rsidR="005D6E77" w:rsidRPr="00102E91" w:rsidRDefault="005D6E77" w:rsidP="00102E91">
      <w:pPr>
        <w:spacing w:line="360" w:lineRule="auto"/>
        <w:jc w:val="both"/>
        <w:rPr>
          <w:rFonts w:asciiTheme="majorBidi" w:hAnsiTheme="majorBidi" w:cstheme="majorBidi"/>
        </w:rPr>
      </w:pPr>
      <w:r w:rsidRPr="00102E91">
        <w:rPr>
          <w:rFonts w:asciiTheme="majorBidi" w:hAnsiTheme="majorBidi" w:cstheme="majorBidi"/>
          <w:lang w:val="de-DE"/>
        </w:rPr>
        <w:sym w:font="Symbol" w:char="F064"/>
      </w:r>
      <w:r w:rsidRPr="00102E91">
        <w:rPr>
          <w:rFonts w:asciiTheme="majorBidi" w:hAnsiTheme="majorBidi" w:cstheme="majorBidi"/>
          <w:vertAlign w:val="subscript"/>
          <w:lang w:val="de-DE"/>
        </w:rPr>
        <w:t xml:space="preserve">K </w:t>
      </w:r>
      <w:r w:rsidRPr="00102E91">
        <w:rPr>
          <w:rFonts w:asciiTheme="majorBidi" w:hAnsiTheme="majorBidi" w:cstheme="majorBidi"/>
        </w:rPr>
        <w:t>= R *</w:t>
      </w:r>
      <w:r w:rsidRPr="00102E91">
        <w:rPr>
          <w:rFonts w:asciiTheme="majorBidi" w:hAnsiTheme="majorBidi" w:cstheme="majorBidi"/>
          <w:position w:val="-12"/>
        </w:rPr>
        <w:object w:dxaOrig="360" w:dyaOrig="360">
          <v:shape id="_x0000_i1037" type="#_x0000_t75" style="width:18.4pt;height:18.4pt" o:ole="">
            <v:imagedata r:id="rId32" o:title=""/>
          </v:shape>
          <o:OLEObject Type="Embed" ProgID="Equation.3" ShapeID="_x0000_i1037" DrawAspect="Content" ObjectID="_1434261245" r:id="rId36"/>
        </w:object>
      </w:r>
    </w:p>
    <w:p w:rsidR="005D6E77" w:rsidRPr="00102E91" w:rsidRDefault="005D6E77" w:rsidP="00102E91">
      <w:pPr>
        <w:spacing w:line="360" w:lineRule="auto"/>
        <w:jc w:val="both"/>
        <w:rPr>
          <w:rFonts w:asciiTheme="majorBidi" w:hAnsiTheme="majorBidi" w:cstheme="majorBidi"/>
        </w:rPr>
      </w:pPr>
      <w:r w:rsidRPr="00102E91">
        <w:rPr>
          <w:rFonts w:asciiTheme="majorBidi" w:hAnsiTheme="majorBidi" w:cstheme="majorBidi"/>
        </w:rPr>
        <w:t>Avec :</w:t>
      </w:r>
    </w:p>
    <w:p w:rsidR="005D6E77" w:rsidRPr="00102E91" w:rsidRDefault="005D6E77" w:rsidP="00102E91">
      <w:pPr>
        <w:spacing w:line="360" w:lineRule="auto"/>
        <w:jc w:val="both"/>
        <w:rPr>
          <w:rFonts w:asciiTheme="majorBidi" w:hAnsiTheme="majorBidi" w:cstheme="majorBidi"/>
        </w:rPr>
      </w:pPr>
      <w:r w:rsidRPr="00102E91">
        <w:rPr>
          <w:rFonts w:asciiTheme="majorBidi" w:hAnsiTheme="majorBidi" w:cstheme="majorBidi"/>
          <w:b/>
          <w:bCs/>
        </w:rPr>
        <w:t>R</w:t>
      </w:r>
      <w:r w:rsidRPr="00102E91">
        <w:rPr>
          <w:rFonts w:asciiTheme="majorBidi" w:hAnsiTheme="majorBidi" w:cstheme="majorBidi"/>
        </w:rPr>
        <w:t> : coefficient de comportement global de la structure</w:t>
      </w:r>
    </w:p>
    <w:p w:rsidR="005D6E77" w:rsidRPr="00102E91" w:rsidRDefault="005D6E77" w:rsidP="00102E91">
      <w:pPr>
        <w:spacing w:line="360" w:lineRule="auto"/>
        <w:jc w:val="both"/>
        <w:rPr>
          <w:rFonts w:asciiTheme="majorBidi" w:hAnsiTheme="majorBidi" w:cstheme="majorBidi"/>
        </w:rPr>
      </w:pPr>
      <w:proofErr w:type="spellStart"/>
      <w:r w:rsidRPr="00102E91">
        <w:rPr>
          <w:rFonts w:asciiTheme="majorBidi" w:hAnsiTheme="majorBidi" w:cstheme="majorBidi"/>
          <w:b/>
          <w:bCs/>
        </w:rPr>
        <w:t>F</w:t>
      </w:r>
      <w:r w:rsidRPr="00102E91">
        <w:rPr>
          <w:rFonts w:asciiTheme="majorBidi" w:hAnsiTheme="majorBidi" w:cstheme="majorBidi"/>
          <w:b/>
          <w:bCs/>
          <w:vertAlign w:val="subscript"/>
        </w:rPr>
        <w:t>k</w:t>
      </w:r>
      <w:proofErr w:type="spellEnd"/>
      <w:r w:rsidRPr="00102E91">
        <w:rPr>
          <w:rFonts w:asciiTheme="majorBidi" w:hAnsiTheme="majorBidi" w:cstheme="majorBidi"/>
        </w:rPr>
        <w:t> : force sismique au niveau K</w:t>
      </w:r>
    </w:p>
    <w:p w:rsidR="005D6E77" w:rsidRPr="00102E91" w:rsidRDefault="005D6E77" w:rsidP="00102E91">
      <w:pPr>
        <w:spacing w:line="360" w:lineRule="auto"/>
        <w:jc w:val="both"/>
        <w:rPr>
          <w:rFonts w:asciiTheme="majorBidi" w:hAnsiTheme="majorBidi" w:cstheme="majorBidi"/>
        </w:rPr>
      </w:pPr>
      <w:proofErr w:type="spellStart"/>
      <w:r w:rsidRPr="00102E91">
        <w:rPr>
          <w:rFonts w:asciiTheme="majorBidi" w:hAnsiTheme="majorBidi" w:cstheme="majorBidi"/>
          <w:b/>
          <w:bCs/>
        </w:rPr>
        <w:t>W</w:t>
      </w:r>
      <w:r w:rsidRPr="00102E91">
        <w:rPr>
          <w:rFonts w:asciiTheme="majorBidi" w:hAnsiTheme="majorBidi" w:cstheme="majorBidi"/>
          <w:b/>
          <w:bCs/>
          <w:vertAlign w:val="subscript"/>
        </w:rPr>
        <w:t>k</w:t>
      </w:r>
      <w:proofErr w:type="spellEnd"/>
      <w:r w:rsidRPr="00102E91">
        <w:rPr>
          <w:rFonts w:asciiTheme="majorBidi" w:hAnsiTheme="majorBidi" w:cstheme="majorBidi"/>
        </w:rPr>
        <w:t> : masse de niveau K.</w:t>
      </w:r>
    </w:p>
    <w:p w:rsidR="005D6E77" w:rsidRPr="00102E91" w:rsidRDefault="005D6E77" w:rsidP="00102E91">
      <w:pPr>
        <w:spacing w:line="360" w:lineRule="auto"/>
        <w:jc w:val="both"/>
        <w:rPr>
          <w:rFonts w:asciiTheme="majorBidi" w:hAnsiTheme="majorBidi" w:cstheme="majorBidi"/>
        </w:rPr>
      </w:pPr>
      <w:r w:rsidRPr="00102E91">
        <w:rPr>
          <w:rFonts w:asciiTheme="majorBidi" w:hAnsiTheme="majorBidi" w:cstheme="majorBidi"/>
          <w:b/>
          <w:bCs/>
          <w:lang w:val="de-DE"/>
        </w:rPr>
        <w:sym w:font="Symbol" w:char="F064"/>
      </w:r>
      <w:r w:rsidRPr="00102E91">
        <w:rPr>
          <w:rFonts w:asciiTheme="majorBidi" w:hAnsiTheme="majorBidi" w:cstheme="majorBidi"/>
          <w:b/>
          <w:bCs/>
          <w:vertAlign w:val="subscript"/>
          <w:lang w:val="de-DE"/>
        </w:rPr>
        <w:t>K</w:t>
      </w:r>
      <w:r w:rsidRPr="00102E91">
        <w:rPr>
          <w:rFonts w:asciiTheme="majorBidi" w:hAnsiTheme="majorBidi" w:cstheme="majorBidi"/>
        </w:rPr>
        <w:t>: Déplacement de niveau (K) par rapport au sol.</w:t>
      </w:r>
    </w:p>
    <w:p w:rsidR="005D6E77" w:rsidRPr="00102E91" w:rsidRDefault="005D6E77" w:rsidP="00102E91">
      <w:pPr>
        <w:spacing w:line="360" w:lineRule="auto"/>
        <w:jc w:val="both"/>
        <w:rPr>
          <w:rFonts w:asciiTheme="majorBidi" w:hAnsiTheme="majorBidi" w:cstheme="majorBidi"/>
        </w:rPr>
      </w:pPr>
      <w:r w:rsidRPr="00102E91">
        <w:rPr>
          <w:rFonts w:asciiTheme="majorBidi" w:hAnsiTheme="majorBidi" w:cstheme="majorBidi"/>
          <w:b/>
          <w:bCs/>
        </w:rPr>
        <w:t>T </w:t>
      </w:r>
      <w:r w:rsidRPr="00102E91">
        <w:rPr>
          <w:rFonts w:asciiTheme="majorBidi" w:hAnsiTheme="majorBidi" w:cstheme="majorBidi"/>
        </w:rPr>
        <w:t xml:space="preserve">: la période de la structure </w:t>
      </w:r>
    </w:p>
    <w:p w:rsidR="005D6E77" w:rsidRPr="00102E91" w:rsidRDefault="005D6E77" w:rsidP="00102E91">
      <w:pPr>
        <w:spacing w:line="360" w:lineRule="auto"/>
        <w:jc w:val="both"/>
        <w:rPr>
          <w:rFonts w:asciiTheme="majorBidi" w:hAnsiTheme="majorBidi" w:cstheme="majorBidi"/>
        </w:rPr>
      </w:pPr>
      <w:proofErr w:type="gramStart"/>
      <w:r w:rsidRPr="00102E91">
        <w:rPr>
          <w:rFonts w:asciiTheme="majorBidi" w:hAnsiTheme="majorBidi" w:cstheme="majorBidi"/>
          <w:b/>
          <w:bCs/>
        </w:rPr>
        <w:t>g</w:t>
      </w:r>
      <w:proofErr w:type="gramEnd"/>
      <w:r w:rsidRPr="00102E91">
        <w:rPr>
          <w:rFonts w:asciiTheme="majorBidi" w:hAnsiTheme="majorBidi" w:cstheme="majorBidi"/>
        </w:rPr>
        <w:t xml:space="preserve"> : accélération </w:t>
      </w:r>
    </w:p>
    <w:p w:rsidR="005D6E77" w:rsidRPr="00102E91" w:rsidRDefault="005D6E77" w:rsidP="00102E91">
      <w:pPr>
        <w:spacing w:line="360" w:lineRule="auto"/>
        <w:jc w:val="both"/>
        <w:rPr>
          <w:rFonts w:asciiTheme="majorBidi" w:hAnsiTheme="majorBidi" w:cstheme="majorBidi"/>
        </w:rPr>
      </w:pPr>
      <w:r w:rsidRPr="00102E91">
        <w:rPr>
          <w:rFonts w:asciiTheme="majorBidi" w:hAnsiTheme="majorBidi" w:cstheme="majorBidi"/>
          <w:b/>
          <w:bCs/>
        </w:rPr>
        <w:t>∆</w:t>
      </w:r>
      <w:r w:rsidRPr="00102E91">
        <w:rPr>
          <w:rFonts w:asciiTheme="majorBidi" w:hAnsiTheme="majorBidi" w:cstheme="majorBidi"/>
          <w:b/>
          <w:bCs/>
          <w:vertAlign w:val="subscript"/>
        </w:rPr>
        <w:t>k</w:t>
      </w:r>
      <w:r w:rsidRPr="00102E91">
        <w:rPr>
          <w:rFonts w:asciiTheme="majorBidi" w:hAnsiTheme="majorBidi" w:cstheme="majorBidi"/>
          <w:b/>
          <w:bCs/>
        </w:rPr>
        <w:t> </w:t>
      </w:r>
      <w:proofErr w:type="gramStart"/>
      <w:r w:rsidRPr="00102E91">
        <w:rPr>
          <w:rFonts w:asciiTheme="majorBidi" w:hAnsiTheme="majorBidi" w:cstheme="majorBidi"/>
        </w:rPr>
        <w:t>:Le</w:t>
      </w:r>
      <w:proofErr w:type="gramEnd"/>
      <w:r w:rsidRPr="00102E91">
        <w:rPr>
          <w:rFonts w:asciiTheme="majorBidi" w:hAnsiTheme="majorBidi" w:cstheme="majorBidi"/>
        </w:rPr>
        <w:t xml:space="preserve"> déplacement relatif au niveau (K) par rapport au niveau (K-1) est égale à :</w:t>
      </w:r>
    </w:p>
    <w:p w:rsidR="009F28CF" w:rsidRPr="00102E91" w:rsidRDefault="005D6E77" w:rsidP="00102E91">
      <w:pPr>
        <w:spacing w:line="360" w:lineRule="auto"/>
        <w:jc w:val="both"/>
        <w:rPr>
          <w:rFonts w:asciiTheme="majorBidi" w:hAnsiTheme="majorBidi" w:cstheme="majorBidi"/>
        </w:rPr>
      </w:pPr>
      <w:r w:rsidRPr="00102E91">
        <w:rPr>
          <w:rFonts w:asciiTheme="majorBidi" w:hAnsiTheme="majorBidi" w:cstheme="majorBidi"/>
          <w:position w:val="-10"/>
        </w:rPr>
        <w:object w:dxaOrig="360" w:dyaOrig="340">
          <v:shape id="_x0000_i1038" type="#_x0000_t75" style="width:18.4pt;height:15.9pt" o:ole="">
            <v:imagedata r:id="rId37" o:title=""/>
          </v:shape>
          <o:OLEObject Type="Embed" ProgID="Equation.3" ShapeID="_x0000_i1038" DrawAspect="Content" ObjectID="_1434261246" r:id="rId38"/>
        </w:object>
      </w:r>
      <w:r w:rsidRPr="00102E91">
        <w:rPr>
          <w:rFonts w:asciiTheme="majorBidi" w:hAnsiTheme="majorBidi" w:cstheme="majorBidi"/>
        </w:rPr>
        <w:t xml:space="preserve">= </w:t>
      </w:r>
      <w:r w:rsidRPr="00102E91">
        <w:rPr>
          <w:rFonts w:asciiTheme="majorBidi" w:hAnsiTheme="majorBidi" w:cstheme="majorBidi"/>
          <w:position w:val="-10"/>
        </w:rPr>
        <w:object w:dxaOrig="980" w:dyaOrig="340">
          <v:shape id="_x0000_i1039" type="#_x0000_t75" style="width:48.55pt;height:15.9pt" o:ole="">
            <v:imagedata r:id="rId39" o:title=""/>
          </v:shape>
          <o:OLEObject Type="Embed" ProgID="Equation.3" ShapeID="_x0000_i1039" DrawAspect="Content" ObjectID="_1434261247" r:id="rId40"/>
        </w:object>
      </w:r>
      <w:r w:rsidRPr="00102E91">
        <w:rPr>
          <w:rFonts w:asciiTheme="majorBidi" w:hAnsiTheme="majorBidi" w:cstheme="majorBidi"/>
        </w:rPr>
        <w:t xml:space="preserve">     (art 4.2.1</w:t>
      </w:r>
      <w:r w:rsidR="00590D64" w:rsidRPr="00102E91">
        <w:rPr>
          <w:rFonts w:asciiTheme="majorBidi" w:hAnsiTheme="majorBidi" w:cstheme="majorBidi"/>
        </w:rPr>
        <w:t xml:space="preserve">9 </w:t>
      </w:r>
      <w:r w:rsidRPr="00102E91">
        <w:rPr>
          <w:rFonts w:asciiTheme="majorBidi" w:hAnsiTheme="majorBidi" w:cstheme="majorBidi"/>
        </w:rPr>
        <w:t>RPA 99).</w:t>
      </w:r>
    </w:p>
    <w:p w:rsidR="004C0F0B" w:rsidRPr="00102E91" w:rsidRDefault="004C0F0B" w:rsidP="00102E91">
      <w:pPr>
        <w:spacing w:line="360" w:lineRule="auto"/>
        <w:jc w:val="both"/>
        <w:rPr>
          <w:rFonts w:asciiTheme="majorBidi" w:hAnsiTheme="majorBidi" w:cstheme="majorBidi"/>
        </w:rPr>
      </w:pPr>
    </w:p>
    <w:p w:rsidR="00590D64" w:rsidRPr="00102E91" w:rsidRDefault="009F28CF" w:rsidP="00102E91">
      <w:pPr>
        <w:spacing w:line="360" w:lineRule="auto"/>
        <w:jc w:val="both"/>
        <w:rPr>
          <w:rFonts w:asciiTheme="majorBidi" w:hAnsiTheme="majorBidi" w:cstheme="majorBidi"/>
        </w:rPr>
      </w:pPr>
      <w:r w:rsidRPr="00102E91">
        <w:rPr>
          <w:rFonts w:asciiTheme="majorBidi" w:hAnsiTheme="majorBidi" w:cstheme="majorBidi"/>
        </w:rPr>
        <w:t xml:space="preserve">Sens </w:t>
      </w:r>
      <w:r w:rsidR="00B70A79" w:rsidRPr="00102E91">
        <w:rPr>
          <w:rFonts w:asciiTheme="majorBidi" w:hAnsiTheme="majorBidi" w:cstheme="majorBidi"/>
        </w:rPr>
        <w:t>X-X</w:t>
      </w:r>
    </w:p>
    <w:tbl>
      <w:tblPr>
        <w:tblW w:w="8570" w:type="dxa"/>
        <w:tblInd w:w="57" w:type="dxa"/>
        <w:tblCellMar>
          <w:left w:w="70" w:type="dxa"/>
          <w:right w:w="70" w:type="dxa"/>
        </w:tblCellMar>
        <w:tblLook w:val="04A0"/>
      </w:tblPr>
      <w:tblGrid>
        <w:gridCol w:w="860"/>
        <w:gridCol w:w="1200"/>
        <w:gridCol w:w="1200"/>
        <w:gridCol w:w="1260"/>
        <w:gridCol w:w="990"/>
        <w:gridCol w:w="990"/>
        <w:gridCol w:w="940"/>
        <w:gridCol w:w="1200"/>
      </w:tblGrid>
      <w:tr w:rsidR="007505B6" w:rsidRPr="00102E91" w:rsidTr="00F76E4A">
        <w:trPr>
          <w:trHeight w:val="315"/>
        </w:trPr>
        <w:tc>
          <w:tcPr>
            <w:tcW w:w="860"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Niveau</w:t>
            </w:r>
          </w:p>
        </w:tc>
        <w:tc>
          <w:tcPr>
            <w:tcW w:w="120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 xml:space="preserve"> W (T)</w:t>
            </w:r>
          </w:p>
        </w:tc>
        <w:tc>
          <w:tcPr>
            <w:tcW w:w="120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 xml:space="preserve">V </w:t>
            </w:r>
            <w:proofErr w:type="spellStart"/>
            <w:r w:rsidRPr="00102E91">
              <w:rPr>
                <w:rFonts w:asciiTheme="majorBidi" w:hAnsiTheme="majorBidi" w:cstheme="majorBidi"/>
                <w:i/>
                <w:iCs/>
                <w:color w:val="000000"/>
                <w:sz w:val="22"/>
                <w:szCs w:val="22"/>
              </w:rPr>
              <w:t>seisme</w:t>
            </w:r>
            <w:proofErr w:type="spellEnd"/>
            <w:r w:rsidRPr="00102E91">
              <w:rPr>
                <w:rFonts w:asciiTheme="majorBidi" w:hAnsiTheme="majorBidi" w:cstheme="majorBidi"/>
                <w:i/>
                <w:iCs/>
                <w:color w:val="000000"/>
                <w:sz w:val="22"/>
                <w:szCs w:val="22"/>
              </w:rPr>
              <w:t xml:space="preserve"> (t)</w:t>
            </w:r>
          </w:p>
        </w:tc>
        <w:tc>
          <w:tcPr>
            <w:tcW w:w="126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proofErr w:type="spellStart"/>
            <w:r w:rsidRPr="00102E91">
              <w:rPr>
                <w:rFonts w:asciiTheme="majorBidi" w:hAnsiTheme="majorBidi" w:cstheme="majorBidi"/>
                <w:i/>
                <w:iCs/>
                <w:color w:val="000000"/>
                <w:sz w:val="22"/>
                <w:szCs w:val="22"/>
              </w:rPr>
              <w:t>periode</w:t>
            </w:r>
            <w:proofErr w:type="spellEnd"/>
            <w:r w:rsidRPr="00102E91">
              <w:rPr>
                <w:rFonts w:asciiTheme="majorBidi" w:hAnsiTheme="majorBidi" w:cstheme="majorBidi"/>
                <w:i/>
                <w:iCs/>
                <w:color w:val="000000"/>
                <w:sz w:val="22"/>
                <w:szCs w:val="22"/>
              </w:rPr>
              <w:t xml:space="preserve"> (s)</w:t>
            </w:r>
          </w:p>
        </w:tc>
        <w:tc>
          <w:tcPr>
            <w:tcW w:w="99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proofErr w:type="spellStart"/>
            <w:r w:rsidRPr="00102E91">
              <w:rPr>
                <w:rFonts w:asciiTheme="majorBidi" w:hAnsiTheme="majorBidi" w:cstheme="majorBidi"/>
                <w:color w:val="000000"/>
                <w:sz w:val="22"/>
                <w:szCs w:val="22"/>
              </w:rPr>
              <w:t>δ</w:t>
            </w:r>
            <w:r w:rsidRPr="00102E91">
              <w:rPr>
                <w:rFonts w:asciiTheme="majorBidi" w:hAnsiTheme="majorBidi" w:cstheme="majorBidi"/>
                <w:i/>
                <w:iCs/>
                <w:color w:val="000000"/>
                <w:sz w:val="22"/>
                <w:szCs w:val="22"/>
              </w:rPr>
              <w:t>k</w:t>
            </w:r>
            <w:proofErr w:type="spellEnd"/>
          </w:p>
        </w:tc>
        <w:tc>
          <w:tcPr>
            <w:tcW w:w="92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 (m)</w:t>
            </w:r>
          </w:p>
        </w:tc>
        <w:tc>
          <w:tcPr>
            <w:tcW w:w="94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1 % de h</w:t>
            </w:r>
          </w:p>
        </w:tc>
        <w:tc>
          <w:tcPr>
            <w:tcW w:w="120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 xml:space="preserve">vérification </w:t>
            </w:r>
          </w:p>
        </w:tc>
      </w:tr>
      <w:tr w:rsidR="00F76E4A" w:rsidRPr="00102E91" w:rsidTr="00F76E4A">
        <w:trPr>
          <w:trHeight w:val="300"/>
        </w:trPr>
        <w:tc>
          <w:tcPr>
            <w:tcW w:w="86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5</w:t>
            </w:r>
          </w:p>
        </w:tc>
        <w:tc>
          <w:tcPr>
            <w:tcW w:w="12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184,3</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38,731907</w:t>
            </w:r>
          </w:p>
        </w:tc>
        <w:tc>
          <w:tcPr>
            <w:tcW w:w="126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0,386</w:t>
            </w:r>
          </w:p>
        </w:tc>
        <w:tc>
          <w:tcPr>
            <w:tcW w:w="99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0,0272884</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0,0054577</w:t>
            </w:r>
          </w:p>
        </w:tc>
        <w:tc>
          <w:tcPr>
            <w:tcW w:w="94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OK</w:t>
            </w:r>
          </w:p>
        </w:tc>
      </w:tr>
      <w:tr w:rsidR="00F76E4A" w:rsidRPr="00102E91" w:rsidTr="00F76E4A">
        <w:trPr>
          <w:trHeight w:val="345"/>
        </w:trPr>
        <w:tc>
          <w:tcPr>
            <w:tcW w:w="86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4</w:t>
            </w:r>
          </w:p>
        </w:tc>
        <w:tc>
          <w:tcPr>
            <w:tcW w:w="12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190,54</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32,034629</w:t>
            </w:r>
          </w:p>
        </w:tc>
        <w:tc>
          <w:tcPr>
            <w:tcW w:w="126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0,386</w:t>
            </w:r>
          </w:p>
        </w:tc>
        <w:tc>
          <w:tcPr>
            <w:tcW w:w="99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0,0218307</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0,0054577</w:t>
            </w:r>
          </w:p>
        </w:tc>
        <w:tc>
          <w:tcPr>
            <w:tcW w:w="94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OK</w:t>
            </w:r>
          </w:p>
        </w:tc>
      </w:tr>
      <w:tr w:rsidR="00F76E4A" w:rsidRPr="00102E91" w:rsidTr="00F76E4A">
        <w:trPr>
          <w:trHeight w:val="345"/>
        </w:trPr>
        <w:tc>
          <w:tcPr>
            <w:tcW w:w="86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3</w:t>
            </w:r>
          </w:p>
        </w:tc>
        <w:tc>
          <w:tcPr>
            <w:tcW w:w="12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200,832</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25,323732</w:t>
            </w:r>
          </w:p>
        </w:tc>
        <w:tc>
          <w:tcPr>
            <w:tcW w:w="126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0,386</w:t>
            </w:r>
          </w:p>
        </w:tc>
        <w:tc>
          <w:tcPr>
            <w:tcW w:w="99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0,0163731</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0,0054577</w:t>
            </w:r>
          </w:p>
        </w:tc>
        <w:tc>
          <w:tcPr>
            <w:tcW w:w="94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OK</w:t>
            </w:r>
          </w:p>
        </w:tc>
      </w:tr>
      <w:tr w:rsidR="00F76E4A" w:rsidRPr="00102E91" w:rsidTr="00F76E4A">
        <w:trPr>
          <w:trHeight w:val="285"/>
        </w:trPr>
        <w:tc>
          <w:tcPr>
            <w:tcW w:w="86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2</w:t>
            </w:r>
          </w:p>
        </w:tc>
        <w:tc>
          <w:tcPr>
            <w:tcW w:w="12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200,832</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16,882488</w:t>
            </w:r>
          </w:p>
        </w:tc>
        <w:tc>
          <w:tcPr>
            <w:tcW w:w="126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0,386</w:t>
            </w:r>
          </w:p>
        </w:tc>
        <w:tc>
          <w:tcPr>
            <w:tcW w:w="99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0,0109154</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0,0054577</w:t>
            </w:r>
          </w:p>
        </w:tc>
        <w:tc>
          <w:tcPr>
            <w:tcW w:w="94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OK</w:t>
            </w:r>
          </w:p>
        </w:tc>
      </w:tr>
      <w:tr w:rsidR="00F76E4A" w:rsidRPr="00102E91" w:rsidTr="00F76E4A">
        <w:trPr>
          <w:trHeight w:val="285"/>
        </w:trPr>
        <w:tc>
          <w:tcPr>
            <w:tcW w:w="86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1</w:t>
            </w:r>
          </w:p>
        </w:tc>
        <w:tc>
          <w:tcPr>
            <w:tcW w:w="12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200,832</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8,441244</w:t>
            </w:r>
          </w:p>
        </w:tc>
        <w:tc>
          <w:tcPr>
            <w:tcW w:w="126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0,386</w:t>
            </w:r>
          </w:p>
        </w:tc>
        <w:tc>
          <w:tcPr>
            <w:tcW w:w="99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0,0054577</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0,0054577</w:t>
            </w:r>
          </w:p>
        </w:tc>
        <w:tc>
          <w:tcPr>
            <w:tcW w:w="94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OK</w:t>
            </w:r>
          </w:p>
        </w:tc>
      </w:tr>
      <w:tr w:rsidR="00F76E4A" w:rsidRPr="00102E91" w:rsidTr="00F76E4A">
        <w:trPr>
          <w:trHeight w:val="315"/>
        </w:trPr>
        <w:tc>
          <w:tcPr>
            <w:tcW w:w="86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12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 </w:t>
            </w:r>
          </w:p>
        </w:tc>
        <w:tc>
          <w:tcPr>
            <w:tcW w:w="12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 </w:t>
            </w:r>
          </w:p>
        </w:tc>
        <w:tc>
          <w:tcPr>
            <w:tcW w:w="99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p>
        </w:tc>
        <w:tc>
          <w:tcPr>
            <w:tcW w:w="94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20"/>
                <w:szCs w:val="20"/>
              </w:rPr>
            </w:pPr>
          </w:p>
        </w:tc>
      </w:tr>
    </w:tbl>
    <w:p w:rsidR="007505B6" w:rsidRPr="00102E91" w:rsidRDefault="007505B6" w:rsidP="00102E91">
      <w:pPr>
        <w:spacing w:line="360" w:lineRule="auto"/>
        <w:jc w:val="both"/>
        <w:rPr>
          <w:rFonts w:asciiTheme="majorBidi" w:hAnsiTheme="majorBidi" w:cstheme="majorBidi"/>
        </w:rPr>
      </w:pPr>
    </w:p>
    <w:p w:rsidR="007505B6" w:rsidRPr="00102E91" w:rsidRDefault="006D5AB3" w:rsidP="006D5AB3">
      <w:pPr>
        <w:tabs>
          <w:tab w:val="center" w:pos="4601"/>
        </w:tabs>
        <w:autoSpaceDE/>
        <w:autoSpaceDN/>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4</w:t>
      </w:r>
      <w:r w:rsidRPr="00102E91">
        <w:rPr>
          <w:rFonts w:asciiTheme="majorBidi" w:hAnsiTheme="majorBidi" w:cstheme="majorBidi"/>
          <w:b/>
          <w:bCs/>
        </w:rPr>
        <w:t> </w:t>
      </w:r>
      <w:r w:rsidR="005D6E77" w:rsidRPr="00102E91">
        <w:rPr>
          <w:rFonts w:asciiTheme="majorBidi" w:hAnsiTheme="majorBidi" w:cstheme="majorBidi"/>
          <w:b/>
          <w:bCs/>
        </w:rPr>
        <w:t>:</w:t>
      </w:r>
      <w:r>
        <w:rPr>
          <w:rFonts w:asciiTheme="majorBidi" w:hAnsiTheme="majorBidi" w:cstheme="majorBidi"/>
          <w:b/>
          <w:bCs/>
        </w:rPr>
        <w:t xml:space="preserve"> </w:t>
      </w:r>
      <w:r>
        <w:rPr>
          <w:rFonts w:asciiTheme="majorBidi" w:hAnsiTheme="majorBidi" w:cstheme="majorBidi"/>
          <w:i/>
          <w:iCs/>
        </w:rPr>
        <w:t>C</w:t>
      </w:r>
      <w:r w:rsidR="005D6E77" w:rsidRPr="00102E91">
        <w:rPr>
          <w:rFonts w:asciiTheme="majorBidi" w:hAnsiTheme="majorBidi" w:cstheme="majorBidi"/>
          <w:i/>
          <w:iCs/>
        </w:rPr>
        <w:t xml:space="preserve">alcule des déplacements dans le sens </w:t>
      </w:r>
      <w:r w:rsidR="001169A5" w:rsidRPr="00102E91">
        <w:rPr>
          <w:rFonts w:asciiTheme="majorBidi" w:hAnsiTheme="majorBidi" w:cstheme="majorBidi"/>
          <w:i/>
          <w:iCs/>
        </w:rPr>
        <w:t>transversal</w:t>
      </w:r>
    </w:p>
    <w:p w:rsidR="004C0F0B" w:rsidRPr="00102E91" w:rsidRDefault="004C0F0B" w:rsidP="00102E91">
      <w:pPr>
        <w:tabs>
          <w:tab w:val="center" w:pos="4601"/>
        </w:tabs>
        <w:autoSpaceDE/>
        <w:autoSpaceDN/>
        <w:spacing w:line="360" w:lineRule="auto"/>
        <w:jc w:val="both"/>
        <w:rPr>
          <w:rFonts w:asciiTheme="majorBidi" w:hAnsiTheme="majorBidi" w:cstheme="majorBidi"/>
        </w:rPr>
      </w:pPr>
    </w:p>
    <w:p w:rsidR="009716A8" w:rsidRPr="00102E91" w:rsidRDefault="009F28CF" w:rsidP="00102E91">
      <w:pPr>
        <w:tabs>
          <w:tab w:val="center" w:pos="4601"/>
        </w:tabs>
        <w:autoSpaceDE/>
        <w:autoSpaceDN/>
        <w:spacing w:line="360" w:lineRule="auto"/>
        <w:jc w:val="both"/>
        <w:rPr>
          <w:rFonts w:asciiTheme="majorBidi" w:hAnsiTheme="majorBidi" w:cstheme="majorBidi"/>
        </w:rPr>
      </w:pPr>
      <w:r w:rsidRPr="00102E91">
        <w:rPr>
          <w:rFonts w:asciiTheme="majorBidi" w:hAnsiTheme="majorBidi" w:cstheme="majorBidi"/>
        </w:rPr>
        <w:t xml:space="preserve">Sens </w:t>
      </w:r>
      <w:r w:rsidR="00B70A79" w:rsidRPr="00102E91">
        <w:rPr>
          <w:rFonts w:asciiTheme="majorBidi" w:hAnsiTheme="majorBidi" w:cstheme="majorBidi"/>
        </w:rPr>
        <w:t>Y-Y</w:t>
      </w:r>
    </w:p>
    <w:tbl>
      <w:tblPr>
        <w:tblW w:w="8435" w:type="dxa"/>
        <w:tblInd w:w="57" w:type="dxa"/>
        <w:tblCellMar>
          <w:left w:w="70" w:type="dxa"/>
          <w:right w:w="70" w:type="dxa"/>
        </w:tblCellMar>
        <w:tblLook w:val="04A0"/>
      </w:tblPr>
      <w:tblGrid>
        <w:gridCol w:w="1020"/>
        <w:gridCol w:w="1000"/>
        <w:gridCol w:w="1240"/>
        <w:gridCol w:w="1200"/>
        <w:gridCol w:w="860"/>
        <w:gridCol w:w="995"/>
        <w:gridCol w:w="920"/>
        <w:gridCol w:w="1200"/>
      </w:tblGrid>
      <w:tr w:rsidR="007505B6" w:rsidRPr="00102E91" w:rsidTr="00D92F31">
        <w:trPr>
          <w:trHeight w:val="315"/>
        </w:trPr>
        <w:tc>
          <w:tcPr>
            <w:tcW w:w="1020"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Niveau</w:t>
            </w:r>
          </w:p>
        </w:tc>
        <w:tc>
          <w:tcPr>
            <w:tcW w:w="100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 xml:space="preserve"> W (T)</w:t>
            </w:r>
          </w:p>
        </w:tc>
        <w:tc>
          <w:tcPr>
            <w:tcW w:w="124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 xml:space="preserve">V </w:t>
            </w:r>
            <w:proofErr w:type="spellStart"/>
            <w:r w:rsidRPr="00102E91">
              <w:rPr>
                <w:rFonts w:asciiTheme="majorBidi" w:hAnsiTheme="majorBidi" w:cstheme="majorBidi"/>
                <w:i/>
                <w:iCs/>
                <w:color w:val="000000"/>
                <w:sz w:val="22"/>
                <w:szCs w:val="22"/>
              </w:rPr>
              <w:t>seisme</w:t>
            </w:r>
            <w:proofErr w:type="spellEnd"/>
            <w:r w:rsidRPr="00102E91">
              <w:rPr>
                <w:rFonts w:asciiTheme="majorBidi" w:hAnsiTheme="majorBidi" w:cstheme="majorBidi"/>
                <w:i/>
                <w:iCs/>
                <w:color w:val="000000"/>
                <w:sz w:val="22"/>
                <w:szCs w:val="22"/>
              </w:rPr>
              <w:t xml:space="preserve"> (t)</w:t>
            </w:r>
          </w:p>
        </w:tc>
        <w:tc>
          <w:tcPr>
            <w:tcW w:w="120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proofErr w:type="spellStart"/>
            <w:r w:rsidRPr="00102E91">
              <w:rPr>
                <w:rFonts w:asciiTheme="majorBidi" w:hAnsiTheme="majorBidi" w:cstheme="majorBidi"/>
                <w:i/>
                <w:iCs/>
                <w:color w:val="000000"/>
                <w:sz w:val="22"/>
                <w:szCs w:val="22"/>
              </w:rPr>
              <w:t>periode</w:t>
            </w:r>
            <w:proofErr w:type="spellEnd"/>
            <w:r w:rsidRPr="00102E91">
              <w:rPr>
                <w:rFonts w:asciiTheme="majorBidi" w:hAnsiTheme="majorBidi" w:cstheme="majorBidi"/>
                <w:i/>
                <w:iCs/>
                <w:color w:val="000000"/>
                <w:sz w:val="22"/>
                <w:szCs w:val="22"/>
              </w:rPr>
              <w:t xml:space="preserve"> (s)</w:t>
            </w:r>
          </w:p>
        </w:tc>
        <w:tc>
          <w:tcPr>
            <w:tcW w:w="86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proofErr w:type="spellStart"/>
            <w:r w:rsidRPr="00102E91">
              <w:rPr>
                <w:rFonts w:asciiTheme="majorBidi" w:hAnsiTheme="majorBidi" w:cstheme="majorBidi"/>
                <w:i/>
                <w:iCs/>
                <w:color w:val="000000"/>
                <w:sz w:val="22"/>
                <w:szCs w:val="22"/>
              </w:rPr>
              <w:t>δk</w:t>
            </w:r>
            <w:proofErr w:type="spellEnd"/>
          </w:p>
        </w:tc>
        <w:tc>
          <w:tcPr>
            <w:tcW w:w="995"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 (m)</w:t>
            </w:r>
          </w:p>
        </w:tc>
        <w:tc>
          <w:tcPr>
            <w:tcW w:w="92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1 % de h</w:t>
            </w:r>
          </w:p>
        </w:tc>
        <w:tc>
          <w:tcPr>
            <w:tcW w:w="1200" w:type="dxa"/>
            <w:tcBorders>
              <w:top w:val="single" w:sz="4" w:space="0" w:color="auto"/>
              <w:left w:val="nil"/>
              <w:bottom w:val="single" w:sz="4" w:space="0" w:color="auto"/>
              <w:right w:val="single" w:sz="4" w:space="0" w:color="auto"/>
            </w:tcBorders>
            <w:shd w:val="clear" w:color="000000" w:fill="A5A5A5"/>
            <w:noWrap/>
            <w:vAlign w:val="bottom"/>
            <w:hideMark/>
          </w:tcPr>
          <w:p w:rsidR="007505B6" w:rsidRPr="00102E91" w:rsidRDefault="007505B6" w:rsidP="00102E91">
            <w:pPr>
              <w:autoSpaceDE/>
              <w:autoSpaceDN/>
              <w:spacing w:line="360" w:lineRule="auto"/>
              <w:jc w:val="both"/>
              <w:rPr>
                <w:rFonts w:asciiTheme="majorBidi" w:hAnsiTheme="majorBidi" w:cstheme="majorBidi"/>
                <w:i/>
                <w:iCs/>
                <w:color w:val="000000"/>
              </w:rPr>
            </w:pPr>
            <w:r w:rsidRPr="00102E91">
              <w:rPr>
                <w:rFonts w:asciiTheme="majorBidi" w:hAnsiTheme="majorBidi" w:cstheme="majorBidi"/>
                <w:i/>
                <w:iCs/>
                <w:color w:val="000000"/>
                <w:sz w:val="22"/>
                <w:szCs w:val="22"/>
              </w:rPr>
              <w:t xml:space="preserve">vérification </w:t>
            </w:r>
          </w:p>
        </w:tc>
      </w:tr>
      <w:tr w:rsidR="00F76E4A" w:rsidRPr="00102E91" w:rsidTr="00D92F31">
        <w:trPr>
          <w:trHeight w:val="255"/>
        </w:trPr>
        <w:tc>
          <w:tcPr>
            <w:tcW w:w="102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5</w:t>
            </w:r>
          </w:p>
        </w:tc>
        <w:tc>
          <w:tcPr>
            <w:tcW w:w="10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184,3</w:t>
            </w:r>
          </w:p>
        </w:tc>
        <w:tc>
          <w:tcPr>
            <w:tcW w:w="124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38,7319071</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0,311</w:t>
            </w:r>
          </w:p>
        </w:tc>
        <w:tc>
          <w:tcPr>
            <w:tcW w:w="86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0,017714</w:t>
            </w:r>
          </w:p>
        </w:tc>
        <w:tc>
          <w:tcPr>
            <w:tcW w:w="995"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0,00354286</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OK</w:t>
            </w:r>
          </w:p>
        </w:tc>
      </w:tr>
      <w:tr w:rsidR="00F76E4A" w:rsidRPr="00102E91" w:rsidTr="00D92F31">
        <w:trPr>
          <w:trHeight w:val="240"/>
        </w:trPr>
        <w:tc>
          <w:tcPr>
            <w:tcW w:w="102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4</w:t>
            </w:r>
          </w:p>
        </w:tc>
        <w:tc>
          <w:tcPr>
            <w:tcW w:w="10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190,54</w:t>
            </w:r>
          </w:p>
        </w:tc>
        <w:tc>
          <w:tcPr>
            <w:tcW w:w="124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32,0346287</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0,311</w:t>
            </w:r>
          </w:p>
        </w:tc>
        <w:tc>
          <w:tcPr>
            <w:tcW w:w="86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0,014171</w:t>
            </w:r>
          </w:p>
        </w:tc>
        <w:tc>
          <w:tcPr>
            <w:tcW w:w="995"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0,00354286</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OK</w:t>
            </w:r>
          </w:p>
        </w:tc>
      </w:tr>
      <w:tr w:rsidR="00F76E4A" w:rsidRPr="00102E91" w:rsidTr="00D92F31">
        <w:trPr>
          <w:trHeight w:val="255"/>
        </w:trPr>
        <w:tc>
          <w:tcPr>
            <w:tcW w:w="102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3</w:t>
            </w:r>
          </w:p>
        </w:tc>
        <w:tc>
          <w:tcPr>
            <w:tcW w:w="10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200,832</w:t>
            </w:r>
          </w:p>
        </w:tc>
        <w:tc>
          <w:tcPr>
            <w:tcW w:w="124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25,3237321</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0,311</w:t>
            </w:r>
          </w:p>
        </w:tc>
        <w:tc>
          <w:tcPr>
            <w:tcW w:w="86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0,010629</w:t>
            </w:r>
          </w:p>
        </w:tc>
        <w:tc>
          <w:tcPr>
            <w:tcW w:w="995"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0,00354286</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OK</w:t>
            </w:r>
          </w:p>
        </w:tc>
      </w:tr>
      <w:tr w:rsidR="00F76E4A" w:rsidRPr="00102E91" w:rsidTr="00D92F31">
        <w:trPr>
          <w:trHeight w:val="270"/>
        </w:trPr>
        <w:tc>
          <w:tcPr>
            <w:tcW w:w="102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2</w:t>
            </w:r>
          </w:p>
        </w:tc>
        <w:tc>
          <w:tcPr>
            <w:tcW w:w="10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200,832</w:t>
            </w:r>
          </w:p>
        </w:tc>
        <w:tc>
          <w:tcPr>
            <w:tcW w:w="124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16,8824881</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0,311</w:t>
            </w:r>
          </w:p>
        </w:tc>
        <w:tc>
          <w:tcPr>
            <w:tcW w:w="86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0,007086</w:t>
            </w:r>
          </w:p>
        </w:tc>
        <w:tc>
          <w:tcPr>
            <w:tcW w:w="995"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0,00354286</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OK</w:t>
            </w:r>
          </w:p>
        </w:tc>
      </w:tr>
      <w:tr w:rsidR="00F76E4A" w:rsidRPr="00102E91" w:rsidTr="00D92F31">
        <w:trPr>
          <w:trHeight w:val="240"/>
        </w:trPr>
        <w:tc>
          <w:tcPr>
            <w:tcW w:w="102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1</w:t>
            </w:r>
          </w:p>
        </w:tc>
        <w:tc>
          <w:tcPr>
            <w:tcW w:w="10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200,832</w:t>
            </w:r>
          </w:p>
        </w:tc>
        <w:tc>
          <w:tcPr>
            <w:tcW w:w="124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8,44124403</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0,311</w:t>
            </w:r>
          </w:p>
        </w:tc>
        <w:tc>
          <w:tcPr>
            <w:tcW w:w="86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0,003543</w:t>
            </w:r>
          </w:p>
        </w:tc>
        <w:tc>
          <w:tcPr>
            <w:tcW w:w="995"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0,00354286</w:t>
            </w: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0,0306</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533DFA">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OK</w:t>
            </w:r>
          </w:p>
        </w:tc>
      </w:tr>
      <w:tr w:rsidR="00F76E4A" w:rsidRPr="00102E91" w:rsidTr="00D92F31">
        <w:trPr>
          <w:trHeight w:val="315"/>
        </w:trPr>
        <w:tc>
          <w:tcPr>
            <w:tcW w:w="1020"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100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c>
          <w:tcPr>
            <w:tcW w:w="124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c>
          <w:tcPr>
            <w:tcW w:w="86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w:t>
            </w:r>
          </w:p>
        </w:tc>
        <w:tc>
          <w:tcPr>
            <w:tcW w:w="995"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p>
        </w:tc>
        <w:tc>
          <w:tcPr>
            <w:tcW w:w="920"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color w:val="000000"/>
                <w:sz w:val="18"/>
                <w:szCs w:val="18"/>
              </w:rPr>
            </w:pPr>
          </w:p>
        </w:tc>
      </w:tr>
    </w:tbl>
    <w:p w:rsidR="004C0F0B" w:rsidRPr="00102E91" w:rsidRDefault="006D5AB3" w:rsidP="006D5AB3">
      <w:pPr>
        <w:tabs>
          <w:tab w:val="center" w:pos="4601"/>
        </w:tabs>
        <w:autoSpaceDE/>
        <w:autoSpaceDN/>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5</w:t>
      </w:r>
      <w:r w:rsidRPr="00102E91">
        <w:rPr>
          <w:rFonts w:asciiTheme="majorBidi" w:hAnsiTheme="majorBidi" w:cstheme="majorBidi"/>
          <w:b/>
          <w:bCs/>
        </w:rPr>
        <w:t> </w:t>
      </w:r>
      <w:r w:rsidR="00D92F31" w:rsidRPr="00102E91">
        <w:rPr>
          <w:rFonts w:asciiTheme="majorBidi" w:hAnsiTheme="majorBidi" w:cstheme="majorBidi"/>
          <w:b/>
          <w:bCs/>
        </w:rPr>
        <w:t>:</w:t>
      </w:r>
      <w:r>
        <w:rPr>
          <w:rFonts w:asciiTheme="majorBidi" w:hAnsiTheme="majorBidi" w:cstheme="majorBidi"/>
          <w:b/>
          <w:bCs/>
        </w:rPr>
        <w:t xml:space="preserve"> </w:t>
      </w:r>
      <w:r>
        <w:rPr>
          <w:rFonts w:asciiTheme="majorBidi" w:hAnsiTheme="majorBidi" w:cstheme="majorBidi"/>
          <w:i/>
          <w:iCs/>
        </w:rPr>
        <w:t>C</w:t>
      </w:r>
      <w:r w:rsidR="001169A5" w:rsidRPr="00102E91">
        <w:rPr>
          <w:rFonts w:asciiTheme="majorBidi" w:hAnsiTheme="majorBidi" w:cstheme="majorBidi"/>
          <w:i/>
          <w:iCs/>
        </w:rPr>
        <w:t xml:space="preserve">alcule des déplacements dans le sens </w:t>
      </w:r>
      <w:r w:rsidR="006F1ED2" w:rsidRPr="00102E91">
        <w:rPr>
          <w:rFonts w:asciiTheme="majorBidi" w:hAnsiTheme="majorBidi" w:cstheme="majorBidi"/>
          <w:i/>
          <w:iCs/>
        </w:rPr>
        <w:t>longitudinal</w:t>
      </w:r>
    </w:p>
    <w:p w:rsidR="009716A8" w:rsidRPr="00102E91" w:rsidRDefault="0003204B" w:rsidP="0003204B">
      <w:pPr>
        <w:spacing w:line="360" w:lineRule="auto"/>
        <w:jc w:val="both"/>
        <w:rPr>
          <w:rFonts w:asciiTheme="majorBidi" w:hAnsiTheme="majorBidi" w:cstheme="majorBidi"/>
          <w:b/>
          <w:bCs/>
        </w:rPr>
      </w:pPr>
      <w:r w:rsidRPr="00102E91">
        <w:rPr>
          <w:rFonts w:asciiTheme="majorBidi" w:hAnsiTheme="majorBidi" w:cstheme="majorBidi"/>
          <w:b/>
          <w:bCs/>
          <w:caps/>
        </w:rPr>
        <w:t>V-3-</w:t>
      </w:r>
      <w:r>
        <w:rPr>
          <w:rFonts w:asciiTheme="majorBidi" w:hAnsiTheme="majorBidi" w:cstheme="majorBidi"/>
          <w:b/>
          <w:bCs/>
          <w:caps/>
        </w:rPr>
        <w:t>4</w:t>
      </w:r>
      <w:r w:rsidRPr="00102E91">
        <w:rPr>
          <w:rFonts w:asciiTheme="majorBidi" w:hAnsiTheme="majorBidi" w:cstheme="majorBidi"/>
          <w:b/>
          <w:bCs/>
          <w:caps/>
        </w:rPr>
        <w:t>-</w:t>
      </w:r>
      <w:r w:rsidR="00B70A79" w:rsidRPr="00102E91">
        <w:rPr>
          <w:rFonts w:asciiTheme="majorBidi" w:hAnsiTheme="majorBidi" w:cstheme="majorBidi"/>
          <w:b/>
          <w:bCs/>
        </w:rPr>
        <w:t>Justification</w:t>
      </w:r>
      <w:r w:rsidR="009716A8" w:rsidRPr="00102E91">
        <w:rPr>
          <w:rFonts w:asciiTheme="majorBidi" w:hAnsiTheme="majorBidi" w:cstheme="majorBidi"/>
          <w:b/>
          <w:bCs/>
        </w:rPr>
        <w:t xml:space="preserve"> vis-à-vis de l’effet P-∆ :</w:t>
      </w:r>
      <w:r w:rsidR="0093160D">
        <w:rPr>
          <w:rFonts w:asciiTheme="majorBidi" w:hAnsiTheme="majorBidi" w:cstheme="majorBidi"/>
          <w:b/>
          <w:bCs/>
        </w:rPr>
        <w:t xml:space="preserve"> </w:t>
      </w:r>
      <w:r w:rsidR="0093160D" w:rsidRPr="002A5DEE">
        <w:rPr>
          <w:iCs/>
        </w:rPr>
        <w:t>[</w:t>
      </w:r>
      <w:r w:rsidR="0093160D">
        <w:rPr>
          <w:rFonts w:asciiTheme="majorBidi" w:hAnsiTheme="majorBidi" w:cstheme="majorBidi"/>
          <w:iCs/>
        </w:rPr>
        <w:t>4</w:t>
      </w:r>
      <w:r w:rsidR="0093160D" w:rsidRPr="002A5DEE">
        <w:rPr>
          <w:iCs/>
        </w:rPr>
        <w:t>]</w:t>
      </w:r>
    </w:p>
    <w:p w:rsidR="009716A8" w:rsidRPr="00102E91" w:rsidRDefault="009716A8" w:rsidP="00102E91">
      <w:pPr>
        <w:spacing w:line="360" w:lineRule="auto"/>
        <w:jc w:val="both"/>
        <w:rPr>
          <w:rFonts w:asciiTheme="majorBidi" w:hAnsiTheme="majorBidi" w:cstheme="majorBidi"/>
        </w:rPr>
      </w:pPr>
      <w:r w:rsidRPr="00102E91">
        <w:rPr>
          <w:rFonts w:asciiTheme="majorBidi" w:hAnsiTheme="majorBidi" w:cstheme="majorBidi"/>
        </w:rPr>
        <w:t xml:space="preserve">Pour tenir compte ou pas </w:t>
      </w:r>
      <w:r w:rsidR="009B67E0" w:rsidRPr="00102E91">
        <w:rPr>
          <w:rFonts w:asciiTheme="majorBidi" w:hAnsiTheme="majorBidi" w:cstheme="majorBidi"/>
        </w:rPr>
        <w:t>des effets</w:t>
      </w:r>
      <w:r w:rsidRPr="00102E91">
        <w:rPr>
          <w:rFonts w:asciiTheme="majorBidi" w:hAnsiTheme="majorBidi" w:cstheme="majorBidi"/>
        </w:rPr>
        <w:t xml:space="preserve"> du deuxième ordre il faut vérifier</w:t>
      </w:r>
      <w:r w:rsidR="009B67E0" w:rsidRPr="00102E91">
        <w:rPr>
          <w:rFonts w:asciiTheme="majorBidi" w:hAnsiTheme="majorBidi" w:cstheme="majorBidi"/>
        </w:rPr>
        <w:t xml:space="preserve"> que :</w:t>
      </w:r>
    </w:p>
    <w:p w:rsidR="009716A8" w:rsidRPr="00102E91" w:rsidRDefault="009716A8" w:rsidP="00102E91">
      <w:pPr>
        <w:spacing w:line="360" w:lineRule="auto"/>
        <w:jc w:val="both"/>
        <w:rPr>
          <w:rFonts w:asciiTheme="majorBidi" w:hAnsiTheme="majorBidi" w:cstheme="majorBidi"/>
        </w:rPr>
      </w:pPr>
      <w:r w:rsidRPr="00102E91">
        <w:rPr>
          <w:rFonts w:asciiTheme="majorBidi" w:hAnsiTheme="majorBidi" w:cstheme="majorBidi"/>
        </w:rPr>
        <w:sym w:font="Symbol" w:char="F071"/>
      </w:r>
      <w:r w:rsidRPr="00102E91">
        <w:rPr>
          <w:rFonts w:asciiTheme="majorBidi" w:hAnsiTheme="majorBidi" w:cstheme="majorBidi"/>
        </w:rPr>
        <w:t>= (p</w:t>
      </w:r>
      <w:r w:rsidRPr="00102E91">
        <w:rPr>
          <w:rFonts w:asciiTheme="majorBidi" w:hAnsiTheme="majorBidi" w:cstheme="majorBidi"/>
          <w:vertAlign w:val="subscript"/>
        </w:rPr>
        <w:t xml:space="preserve"> k</w:t>
      </w:r>
      <w:r w:rsidRPr="00102E91">
        <w:rPr>
          <w:rFonts w:asciiTheme="majorBidi" w:hAnsiTheme="majorBidi" w:cstheme="majorBidi"/>
          <w:b/>
          <w:bCs/>
        </w:rPr>
        <w:t>*</w:t>
      </w:r>
      <w:r w:rsidRPr="00102E91">
        <w:rPr>
          <w:rFonts w:asciiTheme="majorBidi" w:hAnsiTheme="majorBidi" w:cstheme="majorBidi"/>
        </w:rPr>
        <w:t>∆</w:t>
      </w:r>
      <w:proofErr w:type="gramStart"/>
      <w:r w:rsidRPr="00102E91">
        <w:rPr>
          <w:rFonts w:asciiTheme="majorBidi" w:hAnsiTheme="majorBidi" w:cstheme="majorBidi"/>
          <w:vertAlign w:val="subscript"/>
        </w:rPr>
        <w:t>k</w:t>
      </w:r>
      <w:r w:rsidRPr="00102E91">
        <w:rPr>
          <w:rFonts w:asciiTheme="majorBidi" w:hAnsiTheme="majorBidi" w:cstheme="majorBidi"/>
        </w:rPr>
        <w:t xml:space="preserve"> )</w:t>
      </w:r>
      <w:proofErr w:type="gramEnd"/>
      <w:r w:rsidRPr="00102E91">
        <w:rPr>
          <w:rFonts w:asciiTheme="majorBidi" w:hAnsiTheme="majorBidi" w:cstheme="majorBidi"/>
        </w:rPr>
        <w:t>/(v</w:t>
      </w:r>
      <w:r w:rsidRPr="00102E91">
        <w:rPr>
          <w:rFonts w:asciiTheme="majorBidi" w:hAnsiTheme="majorBidi" w:cstheme="majorBidi"/>
          <w:vertAlign w:val="subscript"/>
        </w:rPr>
        <w:t xml:space="preserve"> k</w:t>
      </w:r>
      <w:r w:rsidRPr="00102E91">
        <w:rPr>
          <w:rFonts w:asciiTheme="majorBidi" w:hAnsiTheme="majorBidi" w:cstheme="majorBidi"/>
          <w:b/>
          <w:bCs/>
        </w:rPr>
        <w:t>*</w:t>
      </w:r>
      <w:r w:rsidRPr="00102E91">
        <w:rPr>
          <w:rFonts w:asciiTheme="majorBidi" w:hAnsiTheme="majorBidi" w:cstheme="majorBidi"/>
        </w:rPr>
        <w:t xml:space="preserve">h </w:t>
      </w:r>
      <w:r w:rsidRPr="00102E91">
        <w:rPr>
          <w:rFonts w:asciiTheme="majorBidi" w:hAnsiTheme="majorBidi" w:cstheme="majorBidi"/>
          <w:vertAlign w:val="subscript"/>
        </w:rPr>
        <w:t>k</w:t>
      </w:r>
      <w:r w:rsidRPr="00102E91">
        <w:rPr>
          <w:rFonts w:asciiTheme="majorBidi" w:hAnsiTheme="majorBidi" w:cstheme="majorBidi"/>
        </w:rPr>
        <w:t xml:space="preserve">) </w:t>
      </w:r>
    </w:p>
    <w:p w:rsidR="009716A8" w:rsidRPr="00102E91" w:rsidRDefault="009716A8" w:rsidP="00102E91">
      <w:pPr>
        <w:spacing w:line="360" w:lineRule="auto"/>
        <w:jc w:val="both"/>
        <w:rPr>
          <w:rFonts w:asciiTheme="majorBidi" w:hAnsiTheme="majorBidi" w:cstheme="majorBidi"/>
        </w:rPr>
      </w:pPr>
      <w:r w:rsidRPr="00102E91">
        <w:rPr>
          <w:rFonts w:asciiTheme="majorBidi" w:hAnsiTheme="majorBidi" w:cstheme="majorBidi"/>
        </w:rPr>
        <w:t>p</w:t>
      </w:r>
      <w:r w:rsidRPr="00102E91">
        <w:rPr>
          <w:rFonts w:asciiTheme="majorBidi" w:hAnsiTheme="majorBidi" w:cstheme="majorBidi"/>
          <w:vertAlign w:val="subscript"/>
        </w:rPr>
        <w:t xml:space="preserve"> k </w:t>
      </w:r>
      <w:proofErr w:type="gramStart"/>
      <w:r w:rsidRPr="00102E91">
        <w:rPr>
          <w:rFonts w:asciiTheme="majorBidi" w:hAnsiTheme="majorBidi" w:cstheme="majorBidi"/>
        </w:rPr>
        <w:t>:le</w:t>
      </w:r>
      <w:proofErr w:type="gramEnd"/>
      <w:r w:rsidRPr="00102E91">
        <w:rPr>
          <w:rFonts w:asciiTheme="majorBidi" w:hAnsiTheme="majorBidi" w:cstheme="majorBidi"/>
        </w:rPr>
        <w:t xml:space="preserve">  poids de la structure et des charges d’exploitation associées aux dessus du niveau k</w:t>
      </w:r>
    </w:p>
    <w:p w:rsidR="009716A8" w:rsidRPr="00102E91" w:rsidRDefault="009716A8" w:rsidP="00102E91">
      <w:pPr>
        <w:spacing w:line="360" w:lineRule="auto"/>
        <w:jc w:val="both"/>
        <w:rPr>
          <w:rFonts w:asciiTheme="majorBidi" w:hAnsiTheme="majorBidi" w:cstheme="majorBidi"/>
        </w:rPr>
      </w:pPr>
      <w:r w:rsidRPr="00102E91">
        <w:rPr>
          <w:rFonts w:asciiTheme="majorBidi" w:hAnsiTheme="majorBidi" w:cstheme="majorBidi"/>
        </w:rPr>
        <w:t>v</w:t>
      </w:r>
      <w:r w:rsidRPr="00102E91">
        <w:rPr>
          <w:rFonts w:asciiTheme="majorBidi" w:hAnsiTheme="majorBidi" w:cstheme="majorBidi"/>
          <w:vertAlign w:val="subscript"/>
        </w:rPr>
        <w:t xml:space="preserve"> k</w:t>
      </w:r>
      <w:r w:rsidRPr="00102E91">
        <w:rPr>
          <w:rFonts w:asciiTheme="majorBidi" w:hAnsiTheme="majorBidi" w:cstheme="majorBidi"/>
        </w:rPr>
        <w:t> </w:t>
      </w:r>
      <w:r w:rsidR="00405406" w:rsidRPr="00102E91">
        <w:rPr>
          <w:rFonts w:asciiTheme="majorBidi" w:hAnsiTheme="majorBidi" w:cstheme="majorBidi"/>
        </w:rPr>
        <w:t>: déplacement</w:t>
      </w:r>
      <w:r w:rsidRPr="00102E91">
        <w:rPr>
          <w:rFonts w:asciiTheme="majorBidi" w:hAnsiTheme="majorBidi" w:cstheme="majorBidi"/>
        </w:rPr>
        <w:t xml:space="preserve"> relatif du niveau k par rapport au niveau k-1 </w:t>
      </w:r>
    </w:p>
    <w:p w:rsidR="009716A8" w:rsidRDefault="009716A8" w:rsidP="00102E91">
      <w:pPr>
        <w:spacing w:line="360" w:lineRule="auto"/>
        <w:jc w:val="both"/>
        <w:rPr>
          <w:rFonts w:asciiTheme="majorBidi" w:hAnsiTheme="majorBidi" w:cstheme="majorBidi"/>
        </w:rPr>
      </w:pPr>
      <w:proofErr w:type="spellStart"/>
      <w:proofErr w:type="gramStart"/>
      <w:r w:rsidRPr="00102E91">
        <w:rPr>
          <w:rFonts w:asciiTheme="majorBidi" w:hAnsiTheme="majorBidi" w:cstheme="majorBidi"/>
        </w:rPr>
        <w:t>h</w:t>
      </w:r>
      <w:r w:rsidRPr="00102E91">
        <w:rPr>
          <w:rFonts w:asciiTheme="majorBidi" w:hAnsiTheme="majorBidi" w:cstheme="majorBidi"/>
          <w:vertAlign w:val="subscript"/>
        </w:rPr>
        <w:t>k</w:t>
      </w:r>
      <w:proofErr w:type="spellEnd"/>
      <w:proofErr w:type="gramEnd"/>
      <w:r w:rsidRPr="00102E91">
        <w:rPr>
          <w:rFonts w:asciiTheme="majorBidi" w:hAnsiTheme="majorBidi" w:cstheme="majorBidi"/>
          <w:vertAlign w:val="subscript"/>
        </w:rPr>
        <w:t> </w:t>
      </w:r>
      <w:r w:rsidRPr="00102E91">
        <w:rPr>
          <w:rFonts w:asciiTheme="majorBidi" w:hAnsiTheme="majorBidi" w:cstheme="majorBidi"/>
        </w:rPr>
        <w:t xml:space="preserve">: la hauteur du niveau k  </w:t>
      </w:r>
    </w:p>
    <w:p w:rsidR="0005660A" w:rsidRPr="00102E91" w:rsidRDefault="0005660A" w:rsidP="00102E91">
      <w:pPr>
        <w:spacing w:line="360" w:lineRule="auto"/>
        <w:jc w:val="both"/>
        <w:rPr>
          <w:rFonts w:asciiTheme="majorBidi" w:hAnsiTheme="majorBidi" w:cstheme="majorBidi"/>
        </w:rPr>
      </w:pPr>
    </w:p>
    <w:tbl>
      <w:tblPr>
        <w:tblW w:w="6055" w:type="dxa"/>
        <w:jc w:val="center"/>
        <w:tblInd w:w="65" w:type="dxa"/>
        <w:tblCellMar>
          <w:left w:w="70" w:type="dxa"/>
          <w:right w:w="70" w:type="dxa"/>
        </w:tblCellMar>
        <w:tblLook w:val="04A0"/>
      </w:tblPr>
      <w:tblGrid>
        <w:gridCol w:w="1211"/>
        <w:gridCol w:w="1211"/>
        <w:gridCol w:w="1211"/>
        <w:gridCol w:w="1211"/>
        <w:gridCol w:w="1211"/>
      </w:tblGrid>
      <w:tr w:rsidR="00FA1C97" w:rsidRPr="00102E91" w:rsidTr="004C0F0B">
        <w:trPr>
          <w:trHeight w:val="289"/>
          <w:jc w:val="center"/>
        </w:trPr>
        <w:tc>
          <w:tcPr>
            <w:tcW w:w="1211" w:type="dxa"/>
            <w:tcBorders>
              <w:top w:val="single" w:sz="4" w:space="0" w:color="auto"/>
              <w:left w:val="single" w:sz="4" w:space="0" w:color="auto"/>
              <w:bottom w:val="single" w:sz="4" w:space="0" w:color="auto"/>
              <w:right w:val="single" w:sz="4" w:space="0" w:color="auto"/>
            </w:tcBorders>
            <w:shd w:val="clear" w:color="000000" w:fill="A5A5A5"/>
            <w:hideMark/>
          </w:tcPr>
          <w:p w:rsidR="00FA1C97" w:rsidRPr="00102E91" w:rsidRDefault="00FA1C9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Niveau</w:t>
            </w:r>
          </w:p>
        </w:tc>
        <w:tc>
          <w:tcPr>
            <w:tcW w:w="1211" w:type="dxa"/>
            <w:tcBorders>
              <w:top w:val="single" w:sz="4" w:space="0" w:color="auto"/>
              <w:left w:val="nil"/>
              <w:bottom w:val="single" w:sz="4" w:space="0" w:color="auto"/>
              <w:right w:val="single" w:sz="4" w:space="0" w:color="auto"/>
            </w:tcBorders>
            <w:shd w:val="clear" w:color="000000" w:fill="A5A5A5"/>
            <w:noWrap/>
            <w:hideMark/>
          </w:tcPr>
          <w:p w:rsidR="00FA1C97" w:rsidRPr="00102E91" w:rsidRDefault="00FA1C9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W(t)</w:t>
            </w:r>
          </w:p>
        </w:tc>
        <w:tc>
          <w:tcPr>
            <w:tcW w:w="1211" w:type="dxa"/>
            <w:tcBorders>
              <w:top w:val="single" w:sz="4" w:space="0" w:color="auto"/>
              <w:left w:val="nil"/>
              <w:bottom w:val="single" w:sz="4" w:space="0" w:color="auto"/>
              <w:right w:val="single" w:sz="4" w:space="0" w:color="auto"/>
            </w:tcBorders>
            <w:shd w:val="clear" w:color="000000" w:fill="A5A5A5"/>
            <w:noWrap/>
            <w:hideMark/>
          </w:tcPr>
          <w:p w:rsidR="00FA1C97" w:rsidRPr="00102E91" w:rsidRDefault="00FA1C9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V(t)</w:t>
            </w:r>
          </w:p>
        </w:tc>
        <w:tc>
          <w:tcPr>
            <w:tcW w:w="1211" w:type="dxa"/>
            <w:tcBorders>
              <w:top w:val="single" w:sz="4" w:space="0" w:color="auto"/>
              <w:left w:val="nil"/>
              <w:bottom w:val="single" w:sz="4" w:space="0" w:color="auto"/>
              <w:right w:val="single" w:sz="4" w:space="0" w:color="auto"/>
            </w:tcBorders>
            <w:shd w:val="clear" w:color="000000" w:fill="A5A5A5"/>
            <w:noWrap/>
            <w:hideMark/>
          </w:tcPr>
          <w:p w:rsidR="00FA1C97" w:rsidRPr="00102E91" w:rsidRDefault="00FA1C9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r w:rsidR="00EF62BE" w:rsidRPr="00102E91">
              <w:rPr>
                <w:rFonts w:asciiTheme="majorBidi" w:hAnsiTheme="majorBidi" w:cstheme="majorBidi"/>
                <w:i/>
                <w:iCs/>
                <w:color w:val="000000"/>
                <w:sz w:val="22"/>
                <w:szCs w:val="22"/>
              </w:rPr>
              <w:t>∆ (m)</w:t>
            </w:r>
          </w:p>
        </w:tc>
        <w:tc>
          <w:tcPr>
            <w:tcW w:w="1211" w:type="dxa"/>
            <w:tcBorders>
              <w:top w:val="single" w:sz="4" w:space="0" w:color="auto"/>
              <w:left w:val="nil"/>
              <w:bottom w:val="single" w:sz="4" w:space="0" w:color="auto"/>
              <w:right w:val="single" w:sz="4" w:space="0" w:color="auto"/>
            </w:tcBorders>
            <w:shd w:val="clear" w:color="000000" w:fill="A5A5A5"/>
            <w:noWrap/>
            <w:hideMark/>
          </w:tcPr>
          <w:p w:rsidR="00FA1C97" w:rsidRPr="00102E91" w:rsidRDefault="00EF62BE" w:rsidP="00102E91">
            <w:pPr>
              <w:autoSpaceDE/>
              <w:autoSpaceDN/>
              <w:spacing w:line="360" w:lineRule="auto"/>
              <w:jc w:val="both"/>
              <w:rPr>
                <w:rFonts w:asciiTheme="majorBidi" w:hAnsiTheme="majorBidi" w:cstheme="majorBidi"/>
                <w:b/>
                <w:bCs/>
              </w:rPr>
            </w:pPr>
            <w:r>
              <w:rPr>
                <w:rFonts w:asciiTheme="majorBidi" w:hAnsiTheme="majorBidi" w:cstheme="majorBidi"/>
                <w:b/>
                <w:bCs/>
              </w:rPr>
              <w:t>θ</w:t>
            </w:r>
          </w:p>
        </w:tc>
      </w:tr>
      <w:tr w:rsidR="00F76E4A" w:rsidRPr="00102E91" w:rsidTr="004C0F0B">
        <w:trPr>
          <w:trHeight w:val="289"/>
          <w:jc w:val="center"/>
        </w:trPr>
        <w:tc>
          <w:tcPr>
            <w:tcW w:w="1211"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5</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184,3</w:t>
            </w:r>
          </w:p>
        </w:tc>
        <w:tc>
          <w:tcPr>
            <w:tcW w:w="1211"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38,731907</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0,0054577</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0,0084868</w:t>
            </w:r>
          </w:p>
        </w:tc>
      </w:tr>
      <w:tr w:rsidR="00F76E4A" w:rsidRPr="00102E91" w:rsidTr="004C0F0B">
        <w:trPr>
          <w:trHeight w:val="289"/>
          <w:jc w:val="center"/>
        </w:trPr>
        <w:tc>
          <w:tcPr>
            <w:tcW w:w="1211"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4</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190,54</w:t>
            </w:r>
          </w:p>
        </w:tc>
        <w:tc>
          <w:tcPr>
            <w:tcW w:w="1211"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32,034629</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0,0054577</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0,0106085</w:t>
            </w:r>
          </w:p>
        </w:tc>
      </w:tr>
      <w:tr w:rsidR="00F76E4A" w:rsidRPr="00102E91" w:rsidTr="004C0F0B">
        <w:trPr>
          <w:trHeight w:val="289"/>
          <w:jc w:val="center"/>
        </w:trPr>
        <w:tc>
          <w:tcPr>
            <w:tcW w:w="1211"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3</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200,832</w:t>
            </w:r>
          </w:p>
        </w:tc>
        <w:tc>
          <w:tcPr>
            <w:tcW w:w="1211"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25,323732</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0,0054577</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0,0141446</w:t>
            </w:r>
          </w:p>
        </w:tc>
      </w:tr>
      <w:tr w:rsidR="00F76E4A" w:rsidRPr="00102E91" w:rsidTr="004C0F0B">
        <w:trPr>
          <w:trHeight w:val="289"/>
          <w:jc w:val="center"/>
        </w:trPr>
        <w:tc>
          <w:tcPr>
            <w:tcW w:w="1211"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200,832</w:t>
            </w:r>
          </w:p>
        </w:tc>
        <w:tc>
          <w:tcPr>
            <w:tcW w:w="1211"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16,882488</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0,0054577</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0,021217</w:t>
            </w:r>
          </w:p>
        </w:tc>
      </w:tr>
      <w:tr w:rsidR="00F76E4A" w:rsidRPr="00102E91" w:rsidTr="004C0F0B">
        <w:trPr>
          <w:trHeight w:val="289"/>
          <w:jc w:val="center"/>
        </w:trPr>
        <w:tc>
          <w:tcPr>
            <w:tcW w:w="1211"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200,832</w:t>
            </w:r>
          </w:p>
        </w:tc>
        <w:tc>
          <w:tcPr>
            <w:tcW w:w="1211"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8,441244</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0,0054577</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0,0424339</w:t>
            </w:r>
          </w:p>
        </w:tc>
      </w:tr>
      <w:tr w:rsidR="00F76E4A" w:rsidRPr="00102E91" w:rsidTr="004C0F0B">
        <w:trPr>
          <w:trHeight w:val="289"/>
          <w:jc w:val="center"/>
        </w:trPr>
        <w:tc>
          <w:tcPr>
            <w:tcW w:w="1211"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RDC</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 </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 </w:t>
            </w: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p>
        </w:tc>
        <w:tc>
          <w:tcPr>
            <w:tcW w:w="1211"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 </w:t>
            </w:r>
          </w:p>
        </w:tc>
      </w:tr>
    </w:tbl>
    <w:p w:rsidR="00057AE8" w:rsidRDefault="006D5AB3" w:rsidP="006D5AB3">
      <w:pPr>
        <w:tabs>
          <w:tab w:val="center" w:pos="4601"/>
        </w:tabs>
        <w:autoSpaceDE/>
        <w:autoSpaceDN/>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6</w:t>
      </w:r>
      <w:r w:rsidRPr="00102E91">
        <w:rPr>
          <w:rFonts w:asciiTheme="majorBidi" w:hAnsiTheme="majorBidi" w:cstheme="majorBidi"/>
          <w:b/>
          <w:bCs/>
        </w:rPr>
        <w:t> </w:t>
      </w:r>
      <w:r w:rsidR="00FF6286" w:rsidRPr="00102E91">
        <w:rPr>
          <w:rFonts w:asciiTheme="majorBidi" w:hAnsiTheme="majorBidi" w:cstheme="majorBidi"/>
          <w:b/>
          <w:bCs/>
        </w:rPr>
        <w:t>:</w:t>
      </w:r>
      <w:r w:rsidR="00FA1C97" w:rsidRPr="00102E91">
        <w:rPr>
          <w:rFonts w:asciiTheme="majorBidi" w:hAnsiTheme="majorBidi" w:cstheme="majorBidi"/>
          <w:i/>
          <w:iCs/>
        </w:rPr>
        <w:t>l’effet P-∆ dans le sens (y-y)</w:t>
      </w:r>
    </w:p>
    <w:p w:rsidR="00BF586F" w:rsidRPr="00102E91" w:rsidRDefault="00BF586F" w:rsidP="0005660A">
      <w:pPr>
        <w:tabs>
          <w:tab w:val="center" w:pos="4601"/>
        </w:tabs>
        <w:autoSpaceDE/>
        <w:autoSpaceDN/>
        <w:spacing w:line="360" w:lineRule="auto"/>
        <w:jc w:val="center"/>
        <w:rPr>
          <w:rFonts w:asciiTheme="majorBidi" w:hAnsiTheme="majorBidi" w:cstheme="majorBidi"/>
          <w:i/>
          <w:iCs/>
        </w:rPr>
      </w:pPr>
    </w:p>
    <w:p w:rsidR="004C0F0B" w:rsidRPr="00102E91" w:rsidRDefault="004C0F0B" w:rsidP="00102E91">
      <w:pPr>
        <w:tabs>
          <w:tab w:val="center" w:pos="4601"/>
        </w:tabs>
        <w:autoSpaceDE/>
        <w:autoSpaceDN/>
        <w:spacing w:line="360" w:lineRule="auto"/>
        <w:jc w:val="both"/>
        <w:rPr>
          <w:rFonts w:asciiTheme="majorBidi" w:hAnsiTheme="majorBidi" w:cstheme="majorBidi"/>
          <w:i/>
          <w:iCs/>
        </w:rPr>
      </w:pPr>
    </w:p>
    <w:tbl>
      <w:tblPr>
        <w:tblW w:w="6070" w:type="dxa"/>
        <w:jc w:val="center"/>
        <w:tblInd w:w="65" w:type="dxa"/>
        <w:tblCellMar>
          <w:left w:w="70" w:type="dxa"/>
          <w:right w:w="70" w:type="dxa"/>
        </w:tblCellMar>
        <w:tblLook w:val="04A0"/>
      </w:tblPr>
      <w:tblGrid>
        <w:gridCol w:w="1214"/>
        <w:gridCol w:w="1214"/>
        <w:gridCol w:w="1214"/>
        <w:gridCol w:w="1214"/>
        <w:gridCol w:w="1214"/>
      </w:tblGrid>
      <w:tr w:rsidR="00FF664B" w:rsidRPr="00102E91" w:rsidTr="004C0F0B">
        <w:trPr>
          <w:trHeight w:val="289"/>
          <w:jc w:val="center"/>
        </w:trPr>
        <w:tc>
          <w:tcPr>
            <w:tcW w:w="1214" w:type="dxa"/>
            <w:tcBorders>
              <w:top w:val="single" w:sz="4" w:space="0" w:color="auto"/>
              <w:left w:val="single" w:sz="4" w:space="0" w:color="auto"/>
              <w:bottom w:val="single" w:sz="4" w:space="0" w:color="auto"/>
              <w:right w:val="single" w:sz="4" w:space="0" w:color="auto"/>
            </w:tcBorders>
            <w:shd w:val="clear" w:color="000000" w:fill="A5A5A5"/>
            <w:hideMark/>
          </w:tcPr>
          <w:p w:rsidR="00FF664B" w:rsidRPr="00102E91" w:rsidRDefault="00FF664B"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Niveau</w:t>
            </w:r>
          </w:p>
        </w:tc>
        <w:tc>
          <w:tcPr>
            <w:tcW w:w="1214" w:type="dxa"/>
            <w:tcBorders>
              <w:top w:val="single" w:sz="4" w:space="0" w:color="auto"/>
              <w:left w:val="nil"/>
              <w:bottom w:val="single" w:sz="4" w:space="0" w:color="auto"/>
              <w:right w:val="single" w:sz="4" w:space="0" w:color="auto"/>
            </w:tcBorders>
            <w:shd w:val="clear" w:color="000000" w:fill="A5A5A5"/>
            <w:noWrap/>
            <w:hideMark/>
          </w:tcPr>
          <w:p w:rsidR="00FF664B" w:rsidRPr="00102E91" w:rsidRDefault="00FF664B"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W(t)</w:t>
            </w:r>
          </w:p>
        </w:tc>
        <w:tc>
          <w:tcPr>
            <w:tcW w:w="1214" w:type="dxa"/>
            <w:tcBorders>
              <w:top w:val="single" w:sz="4" w:space="0" w:color="auto"/>
              <w:left w:val="nil"/>
              <w:bottom w:val="single" w:sz="4" w:space="0" w:color="auto"/>
              <w:right w:val="single" w:sz="4" w:space="0" w:color="auto"/>
            </w:tcBorders>
            <w:shd w:val="clear" w:color="000000" w:fill="A5A5A5"/>
            <w:noWrap/>
            <w:hideMark/>
          </w:tcPr>
          <w:p w:rsidR="00FF664B" w:rsidRPr="00102E91" w:rsidRDefault="00FF664B"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V(t)</w:t>
            </w:r>
          </w:p>
        </w:tc>
        <w:tc>
          <w:tcPr>
            <w:tcW w:w="1214" w:type="dxa"/>
            <w:tcBorders>
              <w:top w:val="single" w:sz="4" w:space="0" w:color="auto"/>
              <w:left w:val="nil"/>
              <w:bottom w:val="single" w:sz="4" w:space="0" w:color="auto"/>
              <w:right w:val="single" w:sz="4" w:space="0" w:color="auto"/>
            </w:tcBorders>
            <w:shd w:val="clear" w:color="000000" w:fill="A5A5A5"/>
            <w:noWrap/>
            <w:hideMark/>
          </w:tcPr>
          <w:p w:rsidR="00FF664B" w:rsidRPr="00102E91" w:rsidRDefault="00FF664B"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r w:rsidR="00EF62BE" w:rsidRPr="00102E91">
              <w:rPr>
                <w:rFonts w:asciiTheme="majorBidi" w:hAnsiTheme="majorBidi" w:cstheme="majorBidi"/>
                <w:i/>
                <w:iCs/>
                <w:color w:val="000000"/>
                <w:sz w:val="22"/>
                <w:szCs w:val="22"/>
              </w:rPr>
              <w:t>∆ (m)</w:t>
            </w:r>
          </w:p>
        </w:tc>
        <w:tc>
          <w:tcPr>
            <w:tcW w:w="1214" w:type="dxa"/>
            <w:tcBorders>
              <w:top w:val="single" w:sz="4" w:space="0" w:color="auto"/>
              <w:left w:val="nil"/>
              <w:bottom w:val="single" w:sz="4" w:space="0" w:color="auto"/>
              <w:right w:val="single" w:sz="4" w:space="0" w:color="auto"/>
            </w:tcBorders>
            <w:shd w:val="clear" w:color="000000" w:fill="A5A5A5"/>
            <w:noWrap/>
            <w:hideMark/>
          </w:tcPr>
          <w:p w:rsidR="00FF664B" w:rsidRPr="00102E91" w:rsidRDefault="00EF62BE" w:rsidP="00102E91">
            <w:pPr>
              <w:autoSpaceDE/>
              <w:autoSpaceDN/>
              <w:spacing w:line="360" w:lineRule="auto"/>
              <w:jc w:val="both"/>
              <w:rPr>
                <w:rFonts w:asciiTheme="majorBidi" w:hAnsiTheme="majorBidi" w:cstheme="majorBidi"/>
                <w:b/>
                <w:bCs/>
              </w:rPr>
            </w:pPr>
            <w:r>
              <w:rPr>
                <w:rFonts w:asciiTheme="majorBidi" w:hAnsiTheme="majorBidi" w:cstheme="majorBidi"/>
                <w:b/>
                <w:bCs/>
              </w:rPr>
              <w:t>θ</w:t>
            </w:r>
          </w:p>
        </w:tc>
      </w:tr>
      <w:tr w:rsidR="00F76E4A" w:rsidRPr="00102E91" w:rsidTr="004C0F0B">
        <w:trPr>
          <w:trHeight w:val="289"/>
          <w:jc w:val="center"/>
        </w:trPr>
        <w:tc>
          <w:tcPr>
            <w:tcW w:w="1214"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5</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184,3</w:t>
            </w:r>
          </w:p>
        </w:tc>
        <w:tc>
          <w:tcPr>
            <w:tcW w:w="1214"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38,731907</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0,0035429</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0,0055092</w:t>
            </w:r>
          </w:p>
        </w:tc>
      </w:tr>
      <w:tr w:rsidR="00F76E4A" w:rsidRPr="00102E91" w:rsidTr="004C0F0B">
        <w:trPr>
          <w:trHeight w:val="289"/>
          <w:jc w:val="center"/>
        </w:trPr>
        <w:tc>
          <w:tcPr>
            <w:tcW w:w="1214"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4</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190,54</w:t>
            </w:r>
          </w:p>
        </w:tc>
        <w:tc>
          <w:tcPr>
            <w:tcW w:w="1214"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32,034629</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0,0035429</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0,0068865</w:t>
            </w:r>
          </w:p>
        </w:tc>
      </w:tr>
      <w:tr w:rsidR="00F76E4A" w:rsidRPr="00102E91" w:rsidTr="004C0F0B">
        <w:trPr>
          <w:trHeight w:val="289"/>
          <w:jc w:val="center"/>
        </w:trPr>
        <w:tc>
          <w:tcPr>
            <w:tcW w:w="1214"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3</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200,832</w:t>
            </w:r>
          </w:p>
        </w:tc>
        <w:tc>
          <w:tcPr>
            <w:tcW w:w="1214"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25,323732</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0,0035429</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0,009182</w:t>
            </w:r>
          </w:p>
        </w:tc>
      </w:tr>
      <w:tr w:rsidR="00F76E4A" w:rsidRPr="00102E91" w:rsidTr="004C0F0B">
        <w:trPr>
          <w:trHeight w:val="289"/>
          <w:jc w:val="center"/>
        </w:trPr>
        <w:tc>
          <w:tcPr>
            <w:tcW w:w="1214"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200,832</w:t>
            </w:r>
          </w:p>
        </w:tc>
        <w:tc>
          <w:tcPr>
            <w:tcW w:w="1214"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16,882488</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0,0035429</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0,013773</w:t>
            </w:r>
          </w:p>
        </w:tc>
      </w:tr>
      <w:tr w:rsidR="00F76E4A" w:rsidRPr="00102E91" w:rsidTr="004C0F0B">
        <w:trPr>
          <w:trHeight w:val="289"/>
          <w:jc w:val="center"/>
        </w:trPr>
        <w:tc>
          <w:tcPr>
            <w:tcW w:w="1214"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1</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200,832</w:t>
            </w:r>
          </w:p>
        </w:tc>
        <w:tc>
          <w:tcPr>
            <w:tcW w:w="1214" w:type="dxa"/>
            <w:tcBorders>
              <w:top w:val="nil"/>
              <w:left w:val="nil"/>
              <w:bottom w:val="single" w:sz="4" w:space="0" w:color="auto"/>
              <w:right w:val="single" w:sz="4" w:space="0" w:color="auto"/>
            </w:tcBorders>
            <w:shd w:val="clear" w:color="auto" w:fill="auto"/>
            <w:noWrap/>
            <w:vAlign w:val="bottom"/>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8,441244</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533DFA">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0,0035429</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0,0275461</w:t>
            </w:r>
          </w:p>
        </w:tc>
      </w:tr>
      <w:tr w:rsidR="00F76E4A" w:rsidRPr="00102E91" w:rsidTr="004C0F0B">
        <w:trPr>
          <w:trHeight w:val="289"/>
          <w:jc w:val="center"/>
        </w:trPr>
        <w:tc>
          <w:tcPr>
            <w:tcW w:w="1214" w:type="dxa"/>
            <w:tcBorders>
              <w:top w:val="nil"/>
              <w:left w:val="single" w:sz="4" w:space="0" w:color="auto"/>
              <w:bottom w:val="single" w:sz="4" w:space="0" w:color="auto"/>
              <w:right w:val="single" w:sz="4" w:space="0" w:color="auto"/>
            </w:tcBorders>
            <w:shd w:val="clear" w:color="auto" w:fill="auto"/>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RDC</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 </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 </w:t>
            </w: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p>
        </w:tc>
        <w:tc>
          <w:tcPr>
            <w:tcW w:w="1214" w:type="dxa"/>
            <w:tcBorders>
              <w:top w:val="nil"/>
              <w:left w:val="nil"/>
              <w:bottom w:val="single" w:sz="4" w:space="0" w:color="auto"/>
              <w:right w:val="single" w:sz="4" w:space="0" w:color="auto"/>
            </w:tcBorders>
            <w:shd w:val="clear" w:color="auto" w:fill="auto"/>
            <w:noWrap/>
            <w:hideMark/>
          </w:tcPr>
          <w:p w:rsidR="00F76E4A" w:rsidRPr="00102E91" w:rsidRDefault="00F76E4A" w:rsidP="00102E91">
            <w:pPr>
              <w:autoSpaceDE/>
              <w:autoSpaceDN/>
              <w:spacing w:line="360" w:lineRule="auto"/>
              <w:jc w:val="both"/>
              <w:rPr>
                <w:rFonts w:asciiTheme="majorBidi" w:hAnsiTheme="majorBidi" w:cstheme="majorBidi"/>
                <w:sz w:val="18"/>
                <w:szCs w:val="18"/>
              </w:rPr>
            </w:pPr>
            <w:r w:rsidRPr="00102E91">
              <w:rPr>
                <w:rFonts w:asciiTheme="majorBidi" w:hAnsiTheme="majorBidi" w:cstheme="majorBidi"/>
                <w:sz w:val="18"/>
                <w:szCs w:val="18"/>
              </w:rPr>
              <w:t> </w:t>
            </w:r>
          </w:p>
        </w:tc>
      </w:tr>
    </w:tbl>
    <w:p w:rsidR="00FF664B" w:rsidRPr="00102E91" w:rsidRDefault="006D5AB3" w:rsidP="006D5AB3">
      <w:pPr>
        <w:tabs>
          <w:tab w:val="center" w:pos="4601"/>
        </w:tabs>
        <w:autoSpaceDE/>
        <w:autoSpaceDN/>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7</w:t>
      </w:r>
      <w:r w:rsidRPr="00102E91">
        <w:rPr>
          <w:rFonts w:asciiTheme="majorBidi" w:hAnsiTheme="majorBidi" w:cstheme="majorBidi"/>
          <w:b/>
          <w:bCs/>
        </w:rPr>
        <w:t> </w:t>
      </w:r>
      <w:r w:rsidR="00FF6286" w:rsidRPr="00102E91">
        <w:rPr>
          <w:rFonts w:asciiTheme="majorBidi" w:hAnsiTheme="majorBidi" w:cstheme="majorBidi"/>
          <w:b/>
          <w:bCs/>
        </w:rPr>
        <w:t>:</w:t>
      </w:r>
      <w:r w:rsidR="00FF664B" w:rsidRPr="00102E91">
        <w:rPr>
          <w:rFonts w:asciiTheme="majorBidi" w:hAnsiTheme="majorBidi" w:cstheme="majorBidi"/>
          <w:i/>
          <w:iCs/>
        </w:rPr>
        <w:t>l’effet P-∆ dans le sens (x-x)</w:t>
      </w:r>
    </w:p>
    <w:p w:rsidR="004C0F0B" w:rsidRPr="00102E91" w:rsidRDefault="004C0F0B" w:rsidP="00102E91">
      <w:pPr>
        <w:tabs>
          <w:tab w:val="center" w:pos="4601"/>
        </w:tabs>
        <w:autoSpaceDE/>
        <w:autoSpaceDN/>
        <w:spacing w:line="360" w:lineRule="auto"/>
        <w:jc w:val="both"/>
        <w:rPr>
          <w:rFonts w:asciiTheme="majorBidi" w:hAnsiTheme="majorBidi" w:cstheme="majorBidi"/>
          <w:b/>
          <w:bCs/>
        </w:rPr>
      </w:pPr>
    </w:p>
    <w:p w:rsidR="00057AE8" w:rsidRPr="00102E91" w:rsidRDefault="00405406" w:rsidP="00102E91">
      <w:pPr>
        <w:tabs>
          <w:tab w:val="center" w:pos="4601"/>
        </w:tabs>
        <w:autoSpaceDE/>
        <w:autoSpaceDN/>
        <w:spacing w:line="360" w:lineRule="auto"/>
        <w:jc w:val="both"/>
        <w:rPr>
          <w:rFonts w:asciiTheme="majorBidi" w:hAnsiTheme="majorBidi" w:cstheme="majorBidi"/>
        </w:rPr>
      </w:pPr>
      <w:r w:rsidRPr="00102E91">
        <w:rPr>
          <w:rFonts w:asciiTheme="majorBidi" w:hAnsiTheme="majorBidi" w:cstheme="majorBidi"/>
          <w:b/>
          <w:bCs/>
        </w:rPr>
        <w:t>Conclusion </w:t>
      </w:r>
      <w:proofErr w:type="gramStart"/>
      <w:r w:rsidRPr="00102E91">
        <w:rPr>
          <w:rFonts w:asciiTheme="majorBidi" w:hAnsiTheme="majorBidi" w:cstheme="majorBidi"/>
        </w:rPr>
        <w:t xml:space="preserve">:  </w:t>
      </w:r>
      <w:r w:rsidR="00B70A79" w:rsidRPr="00102E91">
        <w:rPr>
          <w:rFonts w:asciiTheme="majorBidi" w:hAnsiTheme="majorBidi" w:cstheme="majorBidi"/>
        </w:rPr>
        <w:t>:</w:t>
      </w:r>
      <w:proofErr w:type="gramEnd"/>
      <w:r w:rsidR="00B70A79" w:rsidRPr="00102E91">
        <w:rPr>
          <w:rFonts w:asciiTheme="majorBidi" w:hAnsiTheme="majorBidi" w:cstheme="majorBidi"/>
        </w:rPr>
        <w:t xml:space="preserve"> l’effet P-∆  </w:t>
      </w:r>
      <w:r w:rsidRPr="00102E91">
        <w:rPr>
          <w:rFonts w:asciiTheme="majorBidi" w:hAnsiTheme="majorBidi" w:cstheme="majorBidi"/>
        </w:rPr>
        <w:t xml:space="preserve">est inferieur a 0 ,1 dans les deux sens donc l’effet de deuxième ordre (effet P-∆) est négliger </w:t>
      </w:r>
      <w:r w:rsidR="00B70A79" w:rsidRPr="00102E91">
        <w:rPr>
          <w:rFonts w:asciiTheme="majorBidi" w:hAnsiTheme="majorBidi" w:cstheme="majorBidi"/>
        </w:rPr>
        <w:t>.</w:t>
      </w:r>
    </w:p>
    <w:p w:rsidR="004C0F0B" w:rsidRPr="00102E91" w:rsidRDefault="004C0F0B" w:rsidP="00102E91">
      <w:pPr>
        <w:tabs>
          <w:tab w:val="center" w:pos="4601"/>
        </w:tabs>
        <w:autoSpaceDE/>
        <w:autoSpaceDN/>
        <w:spacing w:line="360" w:lineRule="auto"/>
        <w:jc w:val="both"/>
        <w:rPr>
          <w:rFonts w:asciiTheme="majorBidi" w:hAnsiTheme="majorBidi" w:cstheme="majorBidi"/>
        </w:rPr>
      </w:pPr>
    </w:p>
    <w:p w:rsidR="00405406" w:rsidRPr="00102E91" w:rsidRDefault="00110200" w:rsidP="0003204B">
      <w:pPr>
        <w:spacing w:line="360" w:lineRule="auto"/>
        <w:jc w:val="both"/>
        <w:rPr>
          <w:rFonts w:asciiTheme="majorBidi" w:hAnsiTheme="majorBidi" w:cstheme="majorBidi"/>
          <w:b/>
          <w:bCs/>
        </w:rPr>
      </w:pPr>
      <w:r w:rsidRPr="00102E91">
        <w:rPr>
          <w:rFonts w:asciiTheme="majorBidi" w:hAnsiTheme="majorBidi" w:cstheme="majorBidi"/>
          <w:b/>
          <w:bCs/>
          <w:caps/>
        </w:rPr>
        <w:t>V</w:t>
      </w:r>
      <w:r w:rsidR="00FF6286" w:rsidRPr="00102E91">
        <w:rPr>
          <w:rFonts w:asciiTheme="majorBidi" w:hAnsiTheme="majorBidi" w:cstheme="majorBidi"/>
          <w:b/>
          <w:bCs/>
          <w:caps/>
        </w:rPr>
        <w:t>-3-</w:t>
      </w:r>
      <w:r w:rsidR="0003204B">
        <w:rPr>
          <w:rFonts w:asciiTheme="majorBidi" w:hAnsiTheme="majorBidi" w:cstheme="majorBidi"/>
          <w:b/>
          <w:bCs/>
          <w:caps/>
        </w:rPr>
        <w:t>5</w:t>
      </w:r>
      <w:r w:rsidR="00FF6286" w:rsidRPr="00102E91">
        <w:rPr>
          <w:rFonts w:asciiTheme="majorBidi" w:hAnsiTheme="majorBidi" w:cstheme="majorBidi"/>
          <w:b/>
          <w:bCs/>
          <w:caps/>
        </w:rPr>
        <w:t>-</w:t>
      </w:r>
      <w:r w:rsidR="00405406" w:rsidRPr="00102E91">
        <w:rPr>
          <w:rFonts w:asciiTheme="majorBidi" w:hAnsiTheme="majorBidi" w:cstheme="majorBidi"/>
          <w:b/>
          <w:bCs/>
        </w:rPr>
        <w:t>Vérification au renversement :</w:t>
      </w:r>
      <w:r w:rsidR="0093160D">
        <w:rPr>
          <w:rFonts w:asciiTheme="majorBidi" w:hAnsiTheme="majorBidi" w:cstheme="majorBidi"/>
          <w:b/>
          <w:bCs/>
        </w:rPr>
        <w:t xml:space="preserve"> </w:t>
      </w:r>
      <w:r w:rsidR="0093160D" w:rsidRPr="002A5DEE">
        <w:rPr>
          <w:iCs/>
        </w:rPr>
        <w:t>[</w:t>
      </w:r>
      <w:r w:rsidR="0093160D">
        <w:rPr>
          <w:rFonts w:asciiTheme="majorBidi" w:hAnsiTheme="majorBidi" w:cstheme="majorBidi"/>
          <w:iCs/>
        </w:rPr>
        <w:t>4</w:t>
      </w:r>
      <w:r w:rsidR="0093160D" w:rsidRPr="002A5DEE">
        <w:rPr>
          <w:iCs/>
        </w:rPr>
        <w:t>]</w:t>
      </w:r>
    </w:p>
    <w:p w:rsidR="00405406" w:rsidRPr="00102E91" w:rsidRDefault="00405406" w:rsidP="00102E91">
      <w:pPr>
        <w:spacing w:line="360" w:lineRule="auto"/>
        <w:jc w:val="both"/>
        <w:rPr>
          <w:rFonts w:asciiTheme="majorBidi" w:hAnsiTheme="majorBidi" w:cstheme="majorBidi"/>
        </w:rPr>
      </w:pPr>
      <w:r w:rsidRPr="00102E91">
        <w:rPr>
          <w:rFonts w:asciiTheme="majorBidi" w:hAnsiTheme="majorBidi" w:cstheme="majorBidi"/>
        </w:rPr>
        <w:t xml:space="preserve">        La vérification au renversement est nécessaire pour justifier la stabilité d’un </w:t>
      </w:r>
    </w:p>
    <w:p w:rsidR="00405406" w:rsidRPr="00102E91" w:rsidRDefault="00405406" w:rsidP="00102E91">
      <w:pPr>
        <w:spacing w:line="360" w:lineRule="auto"/>
        <w:jc w:val="both"/>
        <w:rPr>
          <w:rFonts w:asciiTheme="majorBidi" w:hAnsiTheme="majorBidi" w:cstheme="majorBidi"/>
        </w:rPr>
      </w:pPr>
      <w:r w:rsidRPr="00102E91">
        <w:rPr>
          <w:rFonts w:asciiTheme="majorBidi" w:hAnsiTheme="majorBidi" w:cstheme="majorBidi"/>
        </w:rPr>
        <w:t xml:space="preserve">Ouvrage sollicité par des efforts d’origine sismique. </w:t>
      </w:r>
    </w:p>
    <w:p w:rsidR="004C0F0B" w:rsidRPr="00102E91" w:rsidRDefault="004C0F0B" w:rsidP="00102E91">
      <w:pPr>
        <w:spacing w:line="360" w:lineRule="auto"/>
        <w:jc w:val="both"/>
        <w:rPr>
          <w:rFonts w:asciiTheme="majorBidi" w:hAnsiTheme="majorBidi" w:cstheme="majorBidi"/>
        </w:rPr>
      </w:pPr>
    </w:p>
    <w:p w:rsidR="00405406" w:rsidRPr="00102E91" w:rsidRDefault="00F35BAC" w:rsidP="00102E91">
      <w:pPr>
        <w:spacing w:line="360" w:lineRule="auto"/>
        <w:jc w:val="both"/>
        <w:rPr>
          <w:rFonts w:asciiTheme="majorBidi" w:hAnsiTheme="majorBidi" w:cstheme="majorBidi"/>
        </w:rPr>
      </w:pPr>
      <w:r>
        <w:rPr>
          <w:rFonts w:asciiTheme="majorBidi" w:hAnsiTheme="majorBidi" w:cstheme="majorBidi"/>
          <w:noProof/>
        </w:rPr>
        <w:pict>
          <v:group id="_x0000_s1120" style="position:absolute;left:0;text-align:left;margin-left:117pt;margin-top:-.45pt;width:3in;height:51.1pt;z-index:251725824" coordorigin="3758,7084" coordsize="4320,1022">
            <v:line id="_x0000_s1121" style="position:absolute" from="3758,7538" to="6818,7538"/>
            <v:shapetype id="_x0000_t202" coordsize="21600,21600" o:spt="202" path="m,l,21600r21600,l21600,xe">
              <v:stroke joinstyle="miter"/>
              <v:path gradientshapeok="t" o:connecttype="rect"/>
            </v:shapetype>
            <v:shape id="_x0000_s1122" type="#_x0000_t202" style="position:absolute;left:4042;top:7566;width:3420;height:540" filled="f" fillcolor="yellow" stroked="f">
              <v:textbox style="mso-next-textbox:#_x0000_s1122">
                <w:txbxContent>
                  <w:p w:rsidR="004C186C" w:rsidRPr="001829BB" w:rsidRDefault="004C186C" w:rsidP="00405406">
                    <w:pPr>
                      <w:rPr>
                        <w:sz w:val="28"/>
                        <w:szCs w:val="28"/>
                      </w:rPr>
                    </w:pPr>
                    <w:r>
                      <w:rPr>
                        <w:sz w:val="28"/>
                        <w:szCs w:val="28"/>
                      </w:rPr>
                      <w:t xml:space="preserve">Moment de renversement </w:t>
                    </w:r>
                  </w:p>
                </w:txbxContent>
              </v:textbox>
            </v:shape>
            <v:shape id="_x0000_s1123" type="#_x0000_t202" style="position:absolute;left:4118;top:7084;width:2340;height:720" filled="f" stroked="f">
              <v:textbox style="mso-next-textbox:#_x0000_s1123">
                <w:txbxContent>
                  <w:p w:rsidR="004C186C" w:rsidRPr="001829BB" w:rsidRDefault="004C186C" w:rsidP="00405406">
                    <w:pPr>
                      <w:rPr>
                        <w:sz w:val="28"/>
                        <w:szCs w:val="28"/>
                      </w:rPr>
                    </w:pPr>
                    <w:r>
                      <w:rPr>
                        <w:sz w:val="28"/>
                        <w:szCs w:val="28"/>
                      </w:rPr>
                      <w:t>Moment résistant</w:t>
                    </w:r>
                  </w:p>
                </w:txbxContent>
              </v:textbox>
            </v:shape>
            <v:shape id="_x0000_s1124" type="#_x0000_t202" style="position:absolute;left:7178;top:7301;width:900;height:540">
              <v:textbox style="mso-next-textbox:#_x0000_s1124">
                <w:txbxContent>
                  <w:p w:rsidR="004C186C" w:rsidRPr="001829BB" w:rsidRDefault="004C186C" w:rsidP="00405406">
                    <w:pPr>
                      <w:rPr>
                        <w:sz w:val="28"/>
                        <w:szCs w:val="28"/>
                      </w:rPr>
                    </w:pPr>
                    <w:r>
                      <w:rPr>
                        <w:sz w:val="28"/>
                        <w:szCs w:val="28"/>
                      </w:rPr>
                      <w:t>≥ 1.5</w:t>
                    </w:r>
                  </w:p>
                </w:txbxContent>
              </v:textbox>
            </v:shape>
          </v:group>
        </w:pict>
      </w:r>
    </w:p>
    <w:p w:rsidR="00405406" w:rsidRPr="00102E91" w:rsidRDefault="00405406" w:rsidP="00102E91">
      <w:pPr>
        <w:spacing w:line="360" w:lineRule="auto"/>
        <w:jc w:val="both"/>
        <w:rPr>
          <w:rFonts w:asciiTheme="majorBidi" w:hAnsiTheme="majorBidi" w:cstheme="majorBidi"/>
        </w:rPr>
      </w:pPr>
      <w:r w:rsidRPr="00102E91">
        <w:rPr>
          <w:rFonts w:asciiTheme="majorBidi" w:hAnsiTheme="majorBidi" w:cstheme="majorBidi"/>
        </w:rPr>
        <w:t xml:space="preserve">Il faut vérifier que : </w:t>
      </w:r>
    </w:p>
    <w:p w:rsidR="00405406" w:rsidRPr="00102E91" w:rsidRDefault="00405406" w:rsidP="00102E91">
      <w:pPr>
        <w:spacing w:line="360" w:lineRule="auto"/>
        <w:jc w:val="both"/>
        <w:rPr>
          <w:rFonts w:asciiTheme="majorBidi" w:hAnsiTheme="majorBidi" w:cstheme="majorBidi"/>
          <w:b/>
          <w:bCs/>
        </w:rPr>
      </w:pPr>
    </w:p>
    <w:p w:rsidR="004C0F0B" w:rsidRPr="00102E91" w:rsidRDefault="004C0F0B" w:rsidP="00102E91">
      <w:pPr>
        <w:spacing w:line="360" w:lineRule="auto"/>
        <w:jc w:val="both"/>
        <w:rPr>
          <w:rFonts w:asciiTheme="majorBidi" w:hAnsiTheme="majorBidi" w:cstheme="majorBidi"/>
        </w:rPr>
      </w:pPr>
    </w:p>
    <w:p w:rsidR="002C7979" w:rsidRPr="00102E91" w:rsidRDefault="00405406" w:rsidP="00102E91">
      <w:pPr>
        <w:spacing w:line="360" w:lineRule="auto"/>
        <w:jc w:val="both"/>
        <w:rPr>
          <w:rFonts w:asciiTheme="majorBidi" w:hAnsiTheme="majorBidi" w:cstheme="majorBidi"/>
        </w:rPr>
      </w:pPr>
      <w:proofErr w:type="spellStart"/>
      <w:r w:rsidRPr="00102E91">
        <w:rPr>
          <w:rFonts w:asciiTheme="majorBidi" w:hAnsiTheme="majorBidi" w:cstheme="majorBidi"/>
        </w:rPr>
        <w:t>M</w:t>
      </w:r>
      <w:r w:rsidRPr="00102E91">
        <w:rPr>
          <w:rFonts w:asciiTheme="majorBidi" w:hAnsiTheme="majorBidi" w:cstheme="majorBidi"/>
          <w:vertAlign w:val="subscript"/>
        </w:rPr>
        <w:t>resi</w:t>
      </w:r>
      <w:proofErr w:type="spellEnd"/>
      <w:r w:rsidRPr="00102E91">
        <w:rPr>
          <w:rFonts w:asciiTheme="majorBidi" w:hAnsiTheme="majorBidi" w:cstheme="majorBidi"/>
        </w:rPr>
        <w:t xml:space="preserve"> = W × l/2 </w:t>
      </w:r>
    </w:p>
    <w:p w:rsidR="00405406" w:rsidRPr="00102E91" w:rsidRDefault="00405406" w:rsidP="00102E91">
      <w:pPr>
        <w:spacing w:line="360" w:lineRule="auto"/>
        <w:jc w:val="both"/>
        <w:rPr>
          <w:rFonts w:asciiTheme="majorBidi" w:hAnsiTheme="majorBidi" w:cstheme="majorBidi"/>
          <w:lang w:val="en-US"/>
        </w:rPr>
      </w:pPr>
      <w:proofErr w:type="spellStart"/>
      <w:r w:rsidRPr="00102E91">
        <w:rPr>
          <w:rFonts w:asciiTheme="majorBidi" w:hAnsiTheme="majorBidi" w:cstheme="majorBidi"/>
          <w:lang w:val="en-US"/>
        </w:rPr>
        <w:t>M</w:t>
      </w:r>
      <w:r w:rsidRPr="00102E91">
        <w:rPr>
          <w:rFonts w:asciiTheme="majorBidi" w:hAnsiTheme="majorBidi" w:cstheme="majorBidi"/>
          <w:vertAlign w:val="subscript"/>
          <w:lang w:val="en-US"/>
        </w:rPr>
        <w:t>renv</w:t>
      </w:r>
      <w:proofErr w:type="spellEnd"/>
      <w:r w:rsidRPr="00102E91">
        <w:rPr>
          <w:rFonts w:asciiTheme="majorBidi" w:hAnsiTheme="majorBidi" w:cstheme="majorBidi"/>
          <w:vertAlign w:val="subscript"/>
          <w:lang w:val="en-US"/>
        </w:rPr>
        <w:t xml:space="preserve"> x</w:t>
      </w:r>
      <w:r w:rsidRPr="00102E91">
        <w:rPr>
          <w:rFonts w:asciiTheme="majorBidi" w:hAnsiTheme="majorBidi" w:cstheme="majorBidi"/>
          <w:lang w:val="en-US"/>
        </w:rPr>
        <w:t xml:space="preserve"> = </w:t>
      </w:r>
      <w:r w:rsidRPr="00102E91">
        <w:rPr>
          <w:rFonts w:asciiTheme="majorBidi" w:hAnsiTheme="majorBidi" w:cstheme="majorBidi"/>
          <w:position w:val="-14"/>
        </w:rPr>
        <w:object w:dxaOrig="859" w:dyaOrig="400">
          <v:shape id="_x0000_i1040" type="#_x0000_t75" style="width:43.55pt;height:19.25pt" o:ole="">
            <v:imagedata r:id="rId41" o:title=""/>
          </v:shape>
          <o:OLEObject Type="Embed" ProgID="Equation.3" ShapeID="_x0000_i1040" DrawAspect="Content" ObjectID="_1434261248" r:id="rId42"/>
        </w:object>
      </w:r>
    </w:p>
    <w:p w:rsidR="00405406" w:rsidRPr="00102E91" w:rsidRDefault="00405406" w:rsidP="00102E91">
      <w:pPr>
        <w:spacing w:line="360" w:lineRule="auto"/>
        <w:jc w:val="both"/>
        <w:rPr>
          <w:rFonts w:asciiTheme="majorBidi" w:hAnsiTheme="majorBidi" w:cstheme="majorBidi"/>
        </w:rPr>
      </w:pPr>
      <w:proofErr w:type="spellStart"/>
      <w:r w:rsidRPr="00102E91">
        <w:rPr>
          <w:rFonts w:asciiTheme="majorBidi" w:hAnsiTheme="majorBidi" w:cstheme="majorBidi"/>
        </w:rPr>
        <w:t>M</w:t>
      </w:r>
      <w:r w:rsidRPr="00102E91">
        <w:rPr>
          <w:rFonts w:asciiTheme="majorBidi" w:hAnsiTheme="majorBidi" w:cstheme="majorBidi"/>
          <w:vertAlign w:val="subscript"/>
        </w:rPr>
        <w:t>renv</w:t>
      </w:r>
      <w:proofErr w:type="spellEnd"/>
      <w:r w:rsidRPr="00102E91">
        <w:rPr>
          <w:rFonts w:asciiTheme="majorBidi" w:hAnsiTheme="majorBidi" w:cstheme="majorBidi"/>
          <w:vertAlign w:val="subscript"/>
        </w:rPr>
        <w:t xml:space="preserve"> y</w:t>
      </w:r>
      <w:r w:rsidRPr="00102E91">
        <w:rPr>
          <w:rFonts w:asciiTheme="majorBidi" w:hAnsiTheme="majorBidi" w:cstheme="majorBidi"/>
        </w:rPr>
        <w:t xml:space="preserve"> = </w:t>
      </w:r>
      <w:r w:rsidRPr="00102E91">
        <w:rPr>
          <w:rFonts w:asciiTheme="majorBidi" w:hAnsiTheme="majorBidi" w:cstheme="majorBidi"/>
          <w:position w:val="-14"/>
        </w:rPr>
        <w:object w:dxaOrig="859" w:dyaOrig="400">
          <v:shape id="_x0000_i1041" type="#_x0000_t75" style="width:43.55pt;height:19.25pt" o:ole="">
            <v:imagedata r:id="rId41" o:title=""/>
          </v:shape>
          <o:OLEObject Type="Embed" ProgID="Equation.3" ShapeID="_x0000_i1041" DrawAspect="Content" ObjectID="_1434261249" r:id="rId43"/>
        </w:object>
      </w:r>
    </w:p>
    <w:p w:rsidR="004C0F0B" w:rsidRPr="00102E91" w:rsidRDefault="004C0F0B" w:rsidP="00102E91">
      <w:pPr>
        <w:spacing w:line="360" w:lineRule="auto"/>
        <w:jc w:val="both"/>
        <w:rPr>
          <w:rFonts w:asciiTheme="majorBidi" w:hAnsiTheme="majorBidi" w:cstheme="majorBidi"/>
        </w:rPr>
      </w:pPr>
    </w:p>
    <w:p w:rsidR="00053027" w:rsidRPr="00102E91" w:rsidRDefault="00053027" w:rsidP="00102E91">
      <w:pPr>
        <w:spacing w:line="360" w:lineRule="auto"/>
        <w:jc w:val="both"/>
        <w:rPr>
          <w:rFonts w:asciiTheme="majorBidi" w:hAnsiTheme="majorBidi" w:cstheme="majorBidi"/>
        </w:rPr>
      </w:pPr>
    </w:p>
    <w:tbl>
      <w:tblPr>
        <w:tblW w:w="8456" w:type="dxa"/>
        <w:jc w:val="center"/>
        <w:tblInd w:w="65" w:type="dxa"/>
        <w:tblCellMar>
          <w:left w:w="70" w:type="dxa"/>
          <w:right w:w="70" w:type="dxa"/>
        </w:tblCellMar>
        <w:tblLook w:val="04A0"/>
      </w:tblPr>
      <w:tblGrid>
        <w:gridCol w:w="1208"/>
        <w:gridCol w:w="1208"/>
        <w:gridCol w:w="1208"/>
        <w:gridCol w:w="1208"/>
        <w:gridCol w:w="1208"/>
        <w:gridCol w:w="1208"/>
        <w:gridCol w:w="1208"/>
      </w:tblGrid>
      <w:tr w:rsidR="00053027" w:rsidRPr="00102E91" w:rsidTr="004C0F0B">
        <w:trPr>
          <w:trHeight w:val="315"/>
          <w:jc w:val="center"/>
        </w:trPr>
        <w:tc>
          <w:tcPr>
            <w:tcW w:w="1208" w:type="dxa"/>
            <w:tcBorders>
              <w:top w:val="single" w:sz="4" w:space="0" w:color="auto"/>
              <w:left w:val="single" w:sz="4" w:space="0" w:color="auto"/>
              <w:bottom w:val="single" w:sz="4" w:space="0" w:color="auto"/>
              <w:right w:val="nil"/>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p>
        </w:tc>
        <w:tc>
          <w:tcPr>
            <w:tcW w:w="1208" w:type="dxa"/>
            <w:tcBorders>
              <w:top w:val="single" w:sz="4" w:space="0" w:color="auto"/>
              <w:left w:val="nil"/>
              <w:bottom w:val="single" w:sz="4" w:space="0" w:color="auto"/>
              <w:right w:val="nil"/>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single" w:sz="4" w:space="0" w:color="auto"/>
              <w:left w:val="nil"/>
              <w:bottom w:val="single" w:sz="4" w:space="0" w:color="auto"/>
              <w:right w:val="nil"/>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single" w:sz="4" w:space="0" w:color="auto"/>
              <w:left w:val="nil"/>
              <w:bottom w:val="single" w:sz="4" w:space="0" w:color="auto"/>
              <w:right w:val="nil"/>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r w:rsidR="000C4C45" w:rsidRPr="00102E91">
              <w:rPr>
                <w:rFonts w:asciiTheme="majorBidi" w:hAnsiTheme="majorBidi" w:cstheme="majorBidi"/>
                <w:b/>
                <w:bCs/>
              </w:rPr>
              <w:t xml:space="preserve">Sens X-X   </w:t>
            </w:r>
          </w:p>
        </w:tc>
        <w:tc>
          <w:tcPr>
            <w:tcW w:w="1208" w:type="dxa"/>
            <w:tcBorders>
              <w:top w:val="single" w:sz="4" w:space="0" w:color="auto"/>
              <w:left w:val="nil"/>
              <w:bottom w:val="single" w:sz="4" w:space="0" w:color="auto"/>
              <w:right w:val="nil"/>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single" w:sz="4" w:space="0" w:color="auto"/>
              <w:left w:val="nil"/>
              <w:bottom w:val="single" w:sz="4" w:space="0" w:color="auto"/>
              <w:right w:val="nil"/>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single" w:sz="4" w:space="0" w:color="auto"/>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r>
      <w:tr w:rsidR="00053027" w:rsidRPr="00102E91" w:rsidTr="004C0F0B">
        <w:trPr>
          <w:trHeight w:val="315"/>
          <w:jc w:val="center"/>
        </w:trPr>
        <w:tc>
          <w:tcPr>
            <w:tcW w:w="1208" w:type="dxa"/>
            <w:tcBorders>
              <w:top w:val="nil"/>
              <w:left w:val="single" w:sz="4" w:space="0" w:color="auto"/>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niveau</w:t>
            </w:r>
          </w:p>
        </w:tc>
        <w:tc>
          <w:tcPr>
            <w:tcW w:w="1208"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proofErr w:type="spellStart"/>
            <w:proofErr w:type="gramStart"/>
            <w:r w:rsidRPr="00102E91">
              <w:rPr>
                <w:rFonts w:asciiTheme="majorBidi" w:hAnsiTheme="majorBidi" w:cstheme="majorBidi"/>
                <w:b/>
                <w:bCs/>
              </w:rPr>
              <w:t>fk</w:t>
            </w:r>
            <w:proofErr w:type="spellEnd"/>
            <w:r w:rsidRPr="00102E91">
              <w:rPr>
                <w:rFonts w:asciiTheme="majorBidi" w:hAnsiTheme="majorBidi" w:cstheme="majorBidi"/>
                <w:b/>
                <w:bCs/>
              </w:rPr>
              <w:t>(</w:t>
            </w:r>
            <w:proofErr w:type="gramEnd"/>
            <w:r w:rsidRPr="00102E91">
              <w:rPr>
                <w:rFonts w:asciiTheme="majorBidi" w:hAnsiTheme="majorBidi" w:cstheme="majorBidi"/>
                <w:b/>
                <w:bCs/>
              </w:rPr>
              <w:t>ton)</w:t>
            </w:r>
          </w:p>
        </w:tc>
        <w:tc>
          <w:tcPr>
            <w:tcW w:w="1208"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proofErr w:type="spellStart"/>
            <w:r w:rsidRPr="00102E91">
              <w:rPr>
                <w:rFonts w:asciiTheme="majorBidi" w:hAnsiTheme="majorBidi" w:cstheme="majorBidi"/>
                <w:b/>
                <w:bCs/>
              </w:rPr>
              <w:t>hk</w:t>
            </w:r>
            <w:proofErr w:type="spellEnd"/>
            <w:r w:rsidRPr="00102E91">
              <w:rPr>
                <w:rFonts w:asciiTheme="majorBidi" w:hAnsiTheme="majorBidi" w:cstheme="majorBidi"/>
                <w:b/>
                <w:bCs/>
              </w:rPr>
              <w:t>(m)</w:t>
            </w:r>
          </w:p>
        </w:tc>
        <w:tc>
          <w:tcPr>
            <w:tcW w:w="1208"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f*h</w:t>
            </w:r>
          </w:p>
        </w:tc>
        <w:tc>
          <w:tcPr>
            <w:tcW w:w="1208"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proofErr w:type="gramStart"/>
            <w:r w:rsidRPr="00102E91">
              <w:rPr>
                <w:rFonts w:asciiTheme="majorBidi" w:hAnsiTheme="majorBidi" w:cstheme="majorBidi"/>
                <w:b/>
                <w:bCs/>
              </w:rPr>
              <w:t>W(</w:t>
            </w:r>
            <w:proofErr w:type="gramEnd"/>
            <w:r w:rsidRPr="00102E91">
              <w:rPr>
                <w:rFonts w:asciiTheme="majorBidi" w:hAnsiTheme="majorBidi" w:cstheme="majorBidi"/>
                <w:b/>
                <w:bCs/>
              </w:rPr>
              <w:t>ton)</w:t>
            </w:r>
          </w:p>
        </w:tc>
        <w:tc>
          <w:tcPr>
            <w:tcW w:w="1208"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bi(m)</w:t>
            </w:r>
          </w:p>
        </w:tc>
        <w:tc>
          <w:tcPr>
            <w:tcW w:w="1208"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W*B</w:t>
            </w:r>
          </w:p>
        </w:tc>
      </w:tr>
      <w:tr w:rsidR="00053027" w:rsidRPr="00102E91" w:rsidTr="004C0F0B">
        <w:trPr>
          <w:trHeight w:val="315"/>
          <w:jc w:val="center"/>
        </w:trPr>
        <w:tc>
          <w:tcPr>
            <w:tcW w:w="1208"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8,441244</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3,06</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25,830207</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200,832</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9,825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1973,1744</w:t>
            </w:r>
          </w:p>
        </w:tc>
      </w:tr>
      <w:tr w:rsidR="00053027" w:rsidRPr="00102E91" w:rsidTr="004C0F0B">
        <w:trPr>
          <w:trHeight w:val="315"/>
          <w:jc w:val="center"/>
        </w:trPr>
        <w:tc>
          <w:tcPr>
            <w:tcW w:w="1208"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16,882488</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6,12</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103,32083</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200,832</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9,825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1973,1744</w:t>
            </w:r>
          </w:p>
        </w:tc>
      </w:tr>
      <w:tr w:rsidR="00053027" w:rsidRPr="00102E91" w:rsidTr="004C0F0B">
        <w:trPr>
          <w:trHeight w:val="315"/>
          <w:jc w:val="center"/>
        </w:trPr>
        <w:tc>
          <w:tcPr>
            <w:tcW w:w="1208"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25,323732</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9,18</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232,47186</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200,832</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9,825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1973,1744</w:t>
            </w:r>
          </w:p>
        </w:tc>
      </w:tr>
      <w:tr w:rsidR="00053027" w:rsidRPr="00102E91" w:rsidTr="004C0F0B">
        <w:trPr>
          <w:trHeight w:val="315"/>
          <w:jc w:val="center"/>
        </w:trPr>
        <w:tc>
          <w:tcPr>
            <w:tcW w:w="1208"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4</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32,034629</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12,24</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392,10386</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190,832</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9,825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1874,9244</w:t>
            </w:r>
          </w:p>
        </w:tc>
      </w:tr>
      <w:tr w:rsidR="00053027" w:rsidRPr="00102E91" w:rsidTr="004C0F0B">
        <w:trPr>
          <w:trHeight w:val="315"/>
          <w:jc w:val="center"/>
        </w:trPr>
        <w:tc>
          <w:tcPr>
            <w:tcW w:w="1208"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38,731907</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15,3</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592,59818</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184,3</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9,825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1810,7475</w:t>
            </w:r>
          </w:p>
        </w:tc>
      </w:tr>
      <w:tr w:rsidR="00053027" w:rsidRPr="00102E91" w:rsidTr="004C0F0B">
        <w:trPr>
          <w:trHeight w:val="315"/>
          <w:jc w:val="center"/>
        </w:trPr>
        <w:tc>
          <w:tcPr>
            <w:tcW w:w="1208"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1346,3249</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9605,1951</w:t>
            </w:r>
          </w:p>
        </w:tc>
      </w:tr>
    </w:tbl>
    <w:p w:rsidR="00053027" w:rsidRPr="00102E91" w:rsidRDefault="006D5AB3" w:rsidP="006D5AB3">
      <w:pPr>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8</w:t>
      </w:r>
      <w:r w:rsidRPr="00102E91">
        <w:rPr>
          <w:rFonts w:asciiTheme="majorBidi" w:hAnsiTheme="majorBidi" w:cstheme="majorBidi"/>
          <w:b/>
          <w:bCs/>
        </w:rPr>
        <w:t> </w:t>
      </w:r>
      <w:r w:rsidR="005B1811" w:rsidRPr="00102E91">
        <w:rPr>
          <w:rFonts w:asciiTheme="majorBidi" w:hAnsiTheme="majorBidi" w:cstheme="majorBidi"/>
          <w:i/>
          <w:iCs/>
        </w:rPr>
        <w:t>Vérification au renversement</w:t>
      </w:r>
      <w:r w:rsidR="005B1811" w:rsidRPr="00102E91">
        <w:rPr>
          <w:rFonts w:asciiTheme="majorBidi" w:hAnsiTheme="majorBidi" w:cstheme="majorBidi"/>
          <w:b/>
          <w:bCs/>
          <w:i/>
          <w:iCs/>
        </w:rPr>
        <w:t xml:space="preserve">  </w:t>
      </w:r>
      <w:r w:rsidR="005B1811" w:rsidRPr="00102E91">
        <w:rPr>
          <w:rFonts w:asciiTheme="majorBidi" w:hAnsiTheme="majorBidi" w:cstheme="majorBidi"/>
          <w:i/>
          <w:iCs/>
        </w:rPr>
        <w:t>(sens X-X)</w:t>
      </w:r>
    </w:p>
    <w:p w:rsidR="005B1811" w:rsidRPr="00102E91" w:rsidRDefault="005B1811" w:rsidP="00102E91">
      <w:pPr>
        <w:spacing w:line="360" w:lineRule="auto"/>
        <w:jc w:val="both"/>
        <w:rPr>
          <w:rFonts w:asciiTheme="majorBidi" w:hAnsiTheme="majorBidi" w:cstheme="majorBidi"/>
          <w:b/>
          <w:bCs/>
        </w:rPr>
      </w:pPr>
    </w:p>
    <w:p w:rsidR="000C4C45" w:rsidRPr="00102E91" w:rsidRDefault="00F35BAC" w:rsidP="00102E91">
      <w:pPr>
        <w:spacing w:line="360" w:lineRule="auto"/>
        <w:jc w:val="both"/>
        <w:rPr>
          <w:rFonts w:asciiTheme="majorBidi" w:hAnsiTheme="majorBidi" w:cstheme="majorBidi"/>
        </w:rPr>
      </w:pPr>
      <m:oMath>
        <m:f>
          <m:fPr>
            <m:ctrlPr>
              <w:rPr>
                <w:rFonts w:ascii="Cambria Math" w:hAnsiTheme="majorBidi" w:cstheme="majorBidi"/>
                <w:sz w:val="28"/>
                <w:szCs w:val="28"/>
              </w:rPr>
            </m:ctrlPr>
          </m:fPr>
          <m:num>
            <m:sSub>
              <m:sSubPr>
                <m:ctrlPr>
                  <w:rPr>
                    <w:rFonts w:ascii="Cambria Math" w:hAnsiTheme="majorBidi" w:cstheme="majorBidi"/>
                    <w:sz w:val="28"/>
                    <w:szCs w:val="28"/>
                  </w:rPr>
                </m:ctrlPr>
              </m:sSubPr>
              <m:e>
                <m:r>
                  <w:rPr>
                    <w:rFonts w:ascii="Cambria Math" w:hAnsi="Cambria Math" w:cstheme="majorBidi"/>
                    <w:sz w:val="28"/>
                    <w:szCs w:val="28"/>
                  </w:rPr>
                  <m:t>M</m:t>
                </m:r>
              </m:e>
              <m:sub>
                <m:r>
                  <w:rPr>
                    <w:rFonts w:ascii="Cambria Math" w:hAnsi="Cambria Math" w:cstheme="majorBidi"/>
                    <w:sz w:val="28"/>
                    <w:szCs w:val="28"/>
                  </w:rPr>
                  <m:t>resi</m:t>
                </m:r>
              </m:sub>
            </m:sSub>
          </m:num>
          <m:den>
            <m:sSub>
              <m:sSubPr>
                <m:ctrlPr>
                  <w:rPr>
                    <w:rFonts w:ascii="Cambria Math" w:hAnsiTheme="majorBidi" w:cstheme="majorBidi"/>
                    <w:sz w:val="28"/>
                    <w:szCs w:val="28"/>
                  </w:rPr>
                </m:ctrlPr>
              </m:sSubPr>
              <m:e>
                <m:r>
                  <w:rPr>
                    <w:rFonts w:ascii="Cambria Math" w:hAnsi="Cambria Math" w:cstheme="majorBidi"/>
                    <w:sz w:val="28"/>
                    <w:szCs w:val="28"/>
                  </w:rPr>
                  <m:t>M</m:t>
                </m:r>
              </m:e>
              <m:sub>
                <m:r>
                  <w:rPr>
                    <w:rFonts w:ascii="Cambria Math" w:hAnsi="Cambria Math" w:cstheme="majorBidi"/>
                    <w:sz w:val="28"/>
                    <w:szCs w:val="28"/>
                  </w:rPr>
                  <m:t>renv</m:t>
                </m:r>
              </m:sub>
            </m:sSub>
          </m:den>
        </m:f>
        <m:r>
          <m:rPr>
            <m:sty m:val="p"/>
          </m:rPr>
          <w:rPr>
            <w:rFonts w:ascii="Cambria Math" w:hAnsiTheme="majorBidi" w:cstheme="majorBidi"/>
            <w:sz w:val="28"/>
            <w:szCs w:val="28"/>
          </w:rPr>
          <m:t>=</m:t>
        </m:r>
        <m:f>
          <m:fPr>
            <m:ctrlPr>
              <w:rPr>
                <w:rFonts w:ascii="Cambria Math" w:hAnsiTheme="majorBidi" w:cstheme="majorBidi"/>
                <w:sz w:val="28"/>
                <w:szCs w:val="28"/>
              </w:rPr>
            </m:ctrlPr>
          </m:fPr>
          <m:num>
            <m:r>
              <m:rPr>
                <m:sty m:val="b"/>
              </m:rPr>
              <w:rPr>
                <w:rFonts w:ascii="Cambria Math" w:hAnsi="Cambria Math" w:cstheme="majorBidi"/>
                <w:sz w:val="28"/>
                <w:szCs w:val="28"/>
              </w:rPr>
              <m:t>9605</m:t>
            </m:r>
            <m:r>
              <m:rPr>
                <m:sty m:val="b"/>
              </m:rPr>
              <w:rPr>
                <w:rFonts w:ascii="Cambria Math" w:hAnsiTheme="majorBidi" w:cstheme="majorBidi"/>
                <w:sz w:val="28"/>
                <w:szCs w:val="28"/>
              </w:rPr>
              <m:t>,</m:t>
            </m:r>
            <m:r>
              <m:rPr>
                <m:sty m:val="b"/>
              </m:rPr>
              <w:rPr>
                <w:rFonts w:ascii="Cambria Math" w:hAnsi="Cambria Math" w:cstheme="majorBidi"/>
                <w:sz w:val="28"/>
                <w:szCs w:val="28"/>
              </w:rPr>
              <m:t>1951</m:t>
            </m:r>
          </m:num>
          <m:den>
            <m:r>
              <m:rPr>
                <m:sty m:val="b"/>
              </m:rPr>
              <w:rPr>
                <w:rFonts w:ascii="Cambria Math" w:hAnsi="Cambria Math" w:cstheme="majorBidi"/>
                <w:sz w:val="28"/>
                <w:szCs w:val="28"/>
              </w:rPr>
              <m:t>1346</m:t>
            </m:r>
            <m:r>
              <m:rPr>
                <m:sty m:val="b"/>
              </m:rPr>
              <w:rPr>
                <w:rFonts w:ascii="Cambria Math" w:hAnsiTheme="majorBidi" w:cstheme="majorBidi"/>
                <w:sz w:val="28"/>
                <w:szCs w:val="28"/>
              </w:rPr>
              <m:t>,</m:t>
            </m:r>
            <m:r>
              <m:rPr>
                <m:sty m:val="b"/>
              </m:rPr>
              <w:rPr>
                <w:rFonts w:ascii="Cambria Math" w:hAnsi="Cambria Math" w:cstheme="majorBidi"/>
                <w:sz w:val="28"/>
                <w:szCs w:val="28"/>
              </w:rPr>
              <m:t>3249</m:t>
            </m:r>
          </m:den>
        </m:f>
        <m:r>
          <m:rPr>
            <m:sty m:val="p"/>
          </m:rPr>
          <w:rPr>
            <w:rFonts w:ascii="Cambria Math" w:hAnsiTheme="majorBidi" w:cstheme="majorBidi"/>
            <w:sz w:val="28"/>
            <w:szCs w:val="28"/>
          </w:rPr>
          <m:t>=</m:t>
        </m:r>
      </m:oMath>
      <w:r w:rsidR="000C4C45" w:rsidRPr="00102E91">
        <w:rPr>
          <w:rFonts w:asciiTheme="majorBidi" w:hAnsiTheme="majorBidi" w:cstheme="majorBidi"/>
        </w:rPr>
        <w:t xml:space="preserve">7,13  &gt; 1 ,5 </w:t>
      </w:r>
      <w:r w:rsidR="009B67E0" w:rsidRPr="00102E91">
        <w:rPr>
          <w:rFonts w:asciiTheme="majorBidi" w:hAnsiTheme="majorBidi" w:cstheme="majorBidi"/>
        </w:rPr>
        <w:t>…………….. C</w:t>
      </w:r>
      <w:r w:rsidR="000C4C45" w:rsidRPr="00102E91">
        <w:rPr>
          <w:rFonts w:asciiTheme="majorBidi" w:hAnsiTheme="majorBidi" w:cstheme="majorBidi"/>
        </w:rPr>
        <w:t xml:space="preserve">ondition </w:t>
      </w:r>
      <w:proofErr w:type="gramStart"/>
      <w:r w:rsidR="000C4C45" w:rsidRPr="00102E91">
        <w:rPr>
          <w:rFonts w:asciiTheme="majorBidi" w:hAnsiTheme="majorBidi" w:cstheme="majorBidi"/>
        </w:rPr>
        <w:t>vérifier</w:t>
      </w:r>
      <w:proofErr w:type="gramEnd"/>
    </w:p>
    <w:p w:rsidR="004C0A0B" w:rsidRPr="00102E91" w:rsidRDefault="004C0A0B" w:rsidP="00102E91">
      <w:pPr>
        <w:spacing w:line="360" w:lineRule="auto"/>
        <w:jc w:val="both"/>
        <w:rPr>
          <w:rFonts w:asciiTheme="majorBidi" w:hAnsiTheme="majorBidi" w:cstheme="majorBidi"/>
        </w:rPr>
      </w:pPr>
    </w:p>
    <w:p w:rsidR="00053027" w:rsidRPr="00102E91" w:rsidRDefault="00053027" w:rsidP="00102E91">
      <w:pPr>
        <w:spacing w:line="360" w:lineRule="auto"/>
        <w:jc w:val="both"/>
        <w:rPr>
          <w:rFonts w:asciiTheme="majorBidi" w:hAnsiTheme="majorBidi" w:cstheme="majorBidi"/>
        </w:rPr>
      </w:pPr>
    </w:p>
    <w:tbl>
      <w:tblPr>
        <w:tblW w:w="8416" w:type="dxa"/>
        <w:tblInd w:w="65" w:type="dxa"/>
        <w:tblCellMar>
          <w:left w:w="70" w:type="dxa"/>
          <w:right w:w="70" w:type="dxa"/>
        </w:tblCellMar>
        <w:tblLook w:val="04A0"/>
      </w:tblPr>
      <w:tblGrid>
        <w:gridCol w:w="1043"/>
        <w:gridCol w:w="1586"/>
        <w:gridCol w:w="939"/>
        <w:gridCol w:w="1586"/>
        <w:gridCol w:w="1216"/>
        <w:gridCol w:w="838"/>
        <w:gridCol w:w="1208"/>
      </w:tblGrid>
      <w:tr w:rsidR="00053027" w:rsidRPr="00102E91" w:rsidTr="00053027">
        <w:trPr>
          <w:trHeight w:val="315"/>
        </w:trPr>
        <w:tc>
          <w:tcPr>
            <w:tcW w:w="7208" w:type="dxa"/>
            <w:gridSpan w:val="6"/>
            <w:tcBorders>
              <w:top w:val="single" w:sz="4" w:space="0" w:color="auto"/>
              <w:left w:val="single" w:sz="4" w:space="0" w:color="auto"/>
              <w:bottom w:val="single" w:sz="4" w:space="0" w:color="auto"/>
              <w:right w:val="nil"/>
            </w:tcBorders>
            <w:shd w:val="clear" w:color="000000" w:fill="A5A5A5"/>
            <w:noWrap/>
            <w:vAlign w:val="bottom"/>
            <w:hideMark/>
          </w:tcPr>
          <w:p w:rsidR="00053027" w:rsidRPr="00102E91" w:rsidRDefault="009F28CF"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sens</w:t>
            </w:r>
            <w:r w:rsidR="000C4C45" w:rsidRPr="00102E91">
              <w:rPr>
                <w:rFonts w:asciiTheme="majorBidi" w:hAnsiTheme="majorBidi" w:cstheme="majorBidi"/>
                <w:b/>
                <w:bCs/>
              </w:rPr>
              <w:t xml:space="preserve"> Y-Y</w:t>
            </w:r>
          </w:p>
        </w:tc>
        <w:tc>
          <w:tcPr>
            <w:tcW w:w="1208" w:type="dxa"/>
            <w:tcBorders>
              <w:top w:val="single" w:sz="4" w:space="0" w:color="auto"/>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r>
      <w:tr w:rsidR="00053027" w:rsidRPr="00102E91" w:rsidTr="00053027">
        <w:trPr>
          <w:trHeight w:val="315"/>
        </w:trPr>
        <w:tc>
          <w:tcPr>
            <w:tcW w:w="1043" w:type="dxa"/>
            <w:tcBorders>
              <w:top w:val="nil"/>
              <w:left w:val="single" w:sz="4" w:space="0" w:color="auto"/>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niveau</w:t>
            </w:r>
          </w:p>
        </w:tc>
        <w:tc>
          <w:tcPr>
            <w:tcW w:w="1586"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proofErr w:type="spellStart"/>
            <w:proofErr w:type="gramStart"/>
            <w:r w:rsidRPr="00102E91">
              <w:rPr>
                <w:rFonts w:asciiTheme="majorBidi" w:hAnsiTheme="majorBidi" w:cstheme="majorBidi"/>
                <w:b/>
                <w:bCs/>
              </w:rPr>
              <w:t>fk</w:t>
            </w:r>
            <w:proofErr w:type="spellEnd"/>
            <w:r w:rsidRPr="00102E91">
              <w:rPr>
                <w:rFonts w:asciiTheme="majorBidi" w:hAnsiTheme="majorBidi" w:cstheme="majorBidi"/>
                <w:b/>
                <w:bCs/>
              </w:rPr>
              <w:t>(</w:t>
            </w:r>
            <w:proofErr w:type="gramEnd"/>
            <w:r w:rsidRPr="00102E91">
              <w:rPr>
                <w:rFonts w:asciiTheme="majorBidi" w:hAnsiTheme="majorBidi" w:cstheme="majorBidi"/>
                <w:b/>
                <w:bCs/>
              </w:rPr>
              <w:t>ton)</w:t>
            </w:r>
          </w:p>
        </w:tc>
        <w:tc>
          <w:tcPr>
            <w:tcW w:w="939"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proofErr w:type="spellStart"/>
            <w:r w:rsidRPr="00102E91">
              <w:rPr>
                <w:rFonts w:asciiTheme="majorBidi" w:hAnsiTheme="majorBidi" w:cstheme="majorBidi"/>
                <w:b/>
                <w:bCs/>
              </w:rPr>
              <w:t>hk</w:t>
            </w:r>
            <w:proofErr w:type="spellEnd"/>
            <w:r w:rsidRPr="00102E91">
              <w:rPr>
                <w:rFonts w:asciiTheme="majorBidi" w:hAnsiTheme="majorBidi" w:cstheme="majorBidi"/>
                <w:b/>
                <w:bCs/>
              </w:rPr>
              <w:t>(m)</w:t>
            </w:r>
          </w:p>
        </w:tc>
        <w:tc>
          <w:tcPr>
            <w:tcW w:w="1586"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f*h</w:t>
            </w:r>
          </w:p>
        </w:tc>
        <w:tc>
          <w:tcPr>
            <w:tcW w:w="1216"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proofErr w:type="gramStart"/>
            <w:r w:rsidRPr="00102E91">
              <w:rPr>
                <w:rFonts w:asciiTheme="majorBidi" w:hAnsiTheme="majorBidi" w:cstheme="majorBidi"/>
                <w:b/>
                <w:bCs/>
              </w:rPr>
              <w:t>W(</w:t>
            </w:r>
            <w:proofErr w:type="gramEnd"/>
            <w:r w:rsidRPr="00102E91">
              <w:rPr>
                <w:rFonts w:asciiTheme="majorBidi" w:hAnsiTheme="majorBidi" w:cstheme="majorBidi"/>
                <w:b/>
                <w:bCs/>
              </w:rPr>
              <w:t>ton)</w:t>
            </w:r>
          </w:p>
        </w:tc>
        <w:tc>
          <w:tcPr>
            <w:tcW w:w="838"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bi(m)</w:t>
            </w:r>
          </w:p>
        </w:tc>
        <w:tc>
          <w:tcPr>
            <w:tcW w:w="1208" w:type="dxa"/>
            <w:tcBorders>
              <w:top w:val="nil"/>
              <w:left w:val="nil"/>
              <w:bottom w:val="single" w:sz="4" w:space="0" w:color="auto"/>
              <w:right w:val="single" w:sz="4" w:space="0" w:color="auto"/>
            </w:tcBorders>
            <w:shd w:val="clear" w:color="000000" w:fill="A5A5A5"/>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W*B</w:t>
            </w:r>
          </w:p>
        </w:tc>
      </w:tr>
      <w:tr w:rsidR="00053027" w:rsidRPr="00102E91" w:rsidTr="00053027">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8,441244</w:t>
            </w:r>
          </w:p>
        </w:tc>
        <w:tc>
          <w:tcPr>
            <w:tcW w:w="939"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3,06</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25,830207</w:t>
            </w:r>
          </w:p>
        </w:tc>
        <w:tc>
          <w:tcPr>
            <w:tcW w:w="121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200,832</w:t>
            </w:r>
          </w:p>
        </w:tc>
        <w:tc>
          <w:tcPr>
            <w:tcW w:w="83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4,25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853,536</w:t>
            </w:r>
          </w:p>
        </w:tc>
      </w:tr>
      <w:tr w:rsidR="00053027" w:rsidRPr="00102E91" w:rsidTr="00053027">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16,882488</w:t>
            </w:r>
          </w:p>
        </w:tc>
        <w:tc>
          <w:tcPr>
            <w:tcW w:w="939"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6,12</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103,32083</w:t>
            </w:r>
          </w:p>
        </w:tc>
        <w:tc>
          <w:tcPr>
            <w:tcW w:w="121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200,832</w:t>
            </w:r>
          </w:p>
        </w:tc>
        <w:tc>
          <w:tcPr>
            <w:tcW w:w="83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4,25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853,536</w:t>
            </w:r>
          </w:p>
        </w:tc>
      </w:tr>
      <w:tr w:rsidR="00053027" w:rsidRPr="00102E91" w:rsidTr="00053027">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25,323732</w:t>
            </w:r>
          </w:p>
        </w:tc>
        <w:tc>
          <w:tcPr>
            <w:tcW w:w="939"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9,18</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232,47186</w:t>
            </w:r>
          </w:p>
        </w:tc>
        <w:tc>
          <w:tcPr>
            <w:tcW w:w="121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200,832</w:t>
            </w:r>
          </w:p>
        </w:tc>
        <w:tc>
          <w:tcPr>
            <w:tcW w:w="83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4,25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853,536</w:t>
            </w:r>
          </w:p>
        </w:tc>
      </w:tr>
      <w:tr w:rsidR="00053027" w:rsidRPr="00102E91" w:rsidTr="00053027">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4</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32,034629</w:t>
            </w:r>
          </w:p>
        </w:tc>
        <w:tc>
          <w:tcPr>
            <w:tcW w:w="939"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12,24</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392,10386</w:t>
            </w:r>
          </w:p>
        </w:tc>
        <w:tc>
          <w:tcPr>
            <w:tcW w:w="121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190,832</w:t>
            </w:r>
          </w:p>
        </w:tc>
        <w:tc>
          <w:tcPr>
            <w:tcW w:w="83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4,25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811,036</w:t>
            </w:r>
          </w:p>
        </w:tc>
      </w:tr>
      <w:tr w:rsidR="00053027" w:rsidRPr="00102E91" w:rsidTr="00053027">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5</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38,731907</w:t>
            </w:r>
          </w:p>
        </w:tc>
        <w:tc>
          <w:tcPr>
            <w:tcW w:w="939"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15,3</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592,59818</w:t>
            </w:r>
          </w:p>
        </w:tc>
        <w:tc>
          <w:tcPr>
            <w:tcW w:w="121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184,3</w:t>
            </w:r>
          </w:p>
        </w:tc>
        <w:tc>
          <w:tcPr>
            <w:tcW w:w="83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4,25</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783,275</w:t>
            </w:r>
          </w:p>
        </w:tc>
      </w:tr>
      <w:tr w:rsidR="00053027" w:rsidRPr="00102E91" w:rsidTr="00053027">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 </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 </w:t>
            </w:r>
          </w:p>
        </w:tc>
        <w:tc>
          <w:tcPr>
            <w:tcW w:w="939"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rPr>
            </w:pPr>
            <w:r w:rsidRPr="00102E91">
              <w:rPr>
                <w:rFonts w:asciiTheme="majorBidi" w:hAnsiTheme="majorBidi" w:cstheme="majorBidi"/>
              </w:rPr>
              <w:t> </w:t>
            </w:r>
          </w:p>
        </w:tc>
        <w:tc>
          <w:tcPr>
            <w:tcW w:w="158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1346,3249</w:t>
            </w:r>
          </w:p>
        </w:tc>
        <w:tc>
          <w:tcPr>
            <w:tcW w:w="1216"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83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w:t>
            </w:r>
          </w:p>
        </w:tc>
        <w:tc>
          <w:tcPr>
            <w:tcW w:w="1208" w:type="dxa"/>
            <w:tcBorders>
              <w:top w:val="nil"/>
              <w:left w:val="nil"/>
              <w:bottom w:val="single" w:sz="4" w:space="0" w:color="auto"/>
              <w:right w:val="single" w:sz="4" w:space="0" w:color="auto"/>
            </w:tcBorders>
            <w:shd w:val="clear" w:color="auto" w:fill="auto"/>
            <w:noWrap/>
            <w:vAlign w:val="bottom"/>
            <w:hideMark/>
          </w:tcPr>
          <w:p w:rsidR="00053027" w:rsidRPr="00102E91" w:rsidRDefault="00053027"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4154,919</w:t>
            </w:r>
          </w:p>
        </w:tc>
      </w:tr>
    </w:tbl>
    <w:p w:rsidR="005B1811" w:rsidRPr="00102E91" w:rsidRDefault="006D5AB3" w:rsidP="006D5AB3">
      <w:pPr>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9</w:t>
      </w:r>
      <w:r w:rsidRPr="00102E91">
        <w:rPr>
          <w:rFonts w:asciiTheme="majorBidi" w:hAnsiTheme="majorBidi" w:cstheme="majorBidi"/>
          <w:b/>
          <w:bCs/>
        </w:rPr>
        <w:t> </w:t>
      </w:r>
      <w:r w:rsidR="005B1811" w:rsidRPr="00102E91">
        <w:rPr>
          <w:rFonts w:asciiTheme="majorBidi" w:hAnsiTheme="majorBidi" w:cstheme="majorBidi"/>
        </w:rPr>
        <w:t xml:space="preserve">: </w:t>
      </w:r>
      <w:r w:rsidR="005B1811" w:rsidRPr="00102E91">
        <w:rPr>
          <w:rFonts w:asciiTheme="majorBidi" w:hAnsiTheme="majorBidi" w:cstheme="majorBidi"/>
          <w:i/>
          <w:iCs/>
        </w:rPr>
        <w:t>Vérification au renversement</w:t>
      </w:r>
      <w:r w:rsidR="005B1811" w:rsidRPr="00102E91">
        <w:rPr>
          <w:rFonts w:asciiTheme="majorBidi" w:hAnsiTheme="majorBidi" w:cstheme="majorBidi"/>
          <w:b/>
          <w:bCs/>
          <w:i/>
          <w:iCs/>
        </w:rPr>
        <w:t xml:space="preserve">  </w:t>
      </w:r>
      <w:r w:rsidR="005B1811" w:rsidRPr="00102E91">
        <w:rPr>
          <w:rFonts w:asciiTheme="majorBidi" w:hAnsiTheme="majorBidi" w:cstheme="majorBidi"/>
          <w:i/>
          <w:iCs/>
        </w:rPr>
        <w:t>(sens Y-Y)</w:t>
      </w:r>
    </w:p>
    <w:p w:rsidR="000C4C45" w:rsidRPr="00102E91" w:rsidRDefault="000C4C45" w:rsidP="00102E91">
      <w:pPr>
        <w:spacing w:line="360" w:lineRule="auto"/>
        <w:jc w:val="both"/>
        <w:rPr>
          <w:rFonts w:asciiTheme="majorBidi" w:hAnsiTheme="majorBidi" w:cstheme="majorBidi"/>
          <w:b/>
          <w:bCs/>
        </w:rPr>
      </w:pPr>
    </w:p>
    <w:p w:rsidR="00405406" w:rsidRPr="00102E91" w:rsidRDefault="00F35BAC" w:rsidP="00102E91">
      <w:pPr>
        <w:spacing w:line="360" w:lineRule="auto"/>
        <w:jc w:val="both"/>
        <w:rPr>
          <w:rFonts w:asciiTheme="majorBidi" w:hAnsiTheme="majorBidi" w:cstheme="majorBidi"/>
        </w:rPr>
      </w:pPr>
      <m:oMath>
        <m:f>
          <m:fPr>
            <m:ctrlPr>
              <w:rPr>
                <w:rFonts w:ascii="Cambria Math" w:hAnsiTheme="majorBidi" w:cstheme="majorBidi"/>
              </w:rPr>
            </m:ctrlPr>
          </m:fPr>
          <m:num>
            <m:sSub>
              <m:sSubPr>
                <m:ctrlPr>
                  <w:rPr>
                    <w:rFonts w:ascii="Cambria Math" w:hAnsiTheme="majorBidi" w:cstheme="majorBidi"/>
                  </w:rPr>
                </m:ctrlPr>
              </m:sSubPr>
              <m:e>
                <m:r>
                  <w:rPr>
                    <w:rFonts w:ascii="Cambria Math" w:hAnsi="Cambria Math" w:cstheme="majorBidi"/>
                  </w:rPr>
                  <m:t>M</m:t>
                </m:r>
              </m:e>
              <m:sub>
                <m:r>
                  <w:rPr>
                    <w:rFonts w:ascii="Cambria Math" w:hAnsi="Cambria Math" w:cstheme="majorBidi"/>
                  </w:rPr>
                  <m:t>resi</m:t>
                </m:r>
              </m:sub>
            </m:sSub>
          </m:num>
          <m:den>
            <m:sSub>
              <m:sSubPr>
                <m:ctrlPr>
                  <w:rPr>
                    <w:rFonts w:ascii="Cambria Math" w:hAnsiTheme="majorBidi" w:cstheme="majorBidi"/>
                  </w:rPr>
                </m:ctrlPr>
              </m:sSubPr>
              <m:e>
                <m:r>
                  <w:rPr>
                    <w:rFonts w:ascii="Cambria Math" w:hAnsi="Cambria Math" w:cstheme="majorBidi"/>
                  </w:rPr>
                  <m:t>M</m:t>
                </m:r>
              </m:e>
              <m:sub>
                <m:r>
                  <w:rPr>
                    <w:rFonts w:ascii="Cambria Math" w:hAnsi="Cambria Math" w:cstheme="majorBidi"/>
                  </w:rPr>
                  <m:t>renv</m:t>
                </m:r>
              </m:sub>
            </m:sSub>
          </m:den>
        </m:f>
        <m:r>
          <m:rPr>
            <m:sty m:val="p"/>
          </m:rPr>
          <w:rPr>
            <w:rFonts w:ascii="Cambria Math" w:hAnsiTheme="majorBidi" w:cstheme="majorBidi"/>
          </w:rPr>
          <m:t>=</m:t>
        </m:r>
        <m:f>
          <m:fPr>
            <m:ctrlPr>
              <w:rPr>
                <w:rFonts w:ascii="Cambria Math" w:hAnsiTheme="majorBidi" w:cstheme="majorBidi"/>
              </w:rPr>
            </m:ctrlPr>
          </m:fPr>
          <m:num>
            <m:r>
              <m:rPr>
                <m:sty m:val="b"/>
              </m:rPr>
              <w:rPr>
                <w:rFonts w:ascii="Cambria Math" w:hAnsi="Cambria Math" w:cstheme="majorBidi"/>
              </w:rPr>
              <m:t>4154</m:t>
            </m:r>
            <m:r>
              <m:rPr>
                <m:sty m:val="b"/>
              </m:rPr>
              <w:rPr>
                <w:rFonts w:ascii="Cambria Math" w:hAnsiTheme="majorBidi" w:cstheme="majorBidi"/>
              </w:rPr>
              <m:t>,</m:t>
            </m:r>
            <m:r>
              <m:rPr>
                <m:sty m:val="b"/>
              </m:rPr>
              <w:rPr>
                <w:rFonts w:ascii="Cambria Math" w:hAnsi="Cambria Math" w:cstheme="majorBidi"/>
              </w:rPr>
              <m:t>919</m:t>
            </m:r>
          </m:num>
          <m:den>
            <m:r>
              <m:rPr>
                <m:sty m:val="b"/>
              </m:rPr>
              <w:rPr>
                <w:rFonts w:ascii="Cambria Math" w:hAnsi="Cambria Math" w:cstheme="majorBidi"/>
              </w:rPr>
              <m:t>1346</m:t>
            </m:r>
            <m:r>
              <m:rPr>
                <m:sty m:val="b"/>
              </m:rPr>
              <w:rPr>
                <w:rFonts w:ascii="Cambria Math" w:hAnsiTheme="majorBidi" w:cstheme="majorBidi"/>
              </w:rPr>
              <m:t>,</m:t>
            </m:r>
            <m:r>
              <m:rPr>
                <m:sty m:val="b"/>
              </m:rPr>
              <w:rPr>
                <w:rFonts w:ascii="Cambria Math" w:hAnsi="Cambria Math" w:cstheme="majorBidi"/>
              </w:rPr>
              <m:t>3249</m:t>
            </m:r>
          </m:den>
        </m:f>
        <m:r>
          <m:rPr>
            <m:sty m:val="p"/>
          </m:rPr>
          <w:rPr>
            <w:rFonts w:ascii="Cambria Math" w:hAnsiTheme="majorBidi" w:cstheme="majorBidi"/>
          </w:rPr>
          <m:t xml:space="preserve">= </m:t>
        </m:r>
      </m:oMath>
      <w:r w:rsidR="00AE6A1F" w:rsidRPr="00102E91">
        <w:rPr>
          <w:rFonts w:asciiTheme="majorBidi" w:hAnsiTheme="majorBidi" w:cstheme="majorBidi"/>
        </w:rPr>
        <w:t xml:space="preserve">3,086 </w:t>
      </w:r>
      <w:r w:rsidR="000C4C45" w:rsidRPr="00102E91">
        <w:rPr>
          <w:rFonts w:asciiTheme="majorBidi" w:hAnsiTheme="majorBidi" w:cstheme="majorBidi"/>
        </w:rPr>
        <w:t>&gt; 1 ,5</w:t>
      </w:r>
      <w:r w:rsidR="009B67E0" w:rsidRPr="00102E91">
        <w:rPr>
          <w:rFonts w:asciiTheme="majorBidi" w:hAnsiTheme="majorBidi" w:cstheme="majorBidi"/>
        </w:rPr>
        <w:t>………..C</w:t>
      </w:r>
      <w:r w:rsidR="000C4C45" w:rsidRPr="00102E91">
        <w:rPr>
          <w:rFonts w:asciiTheme="majorBidi" w:hAnsiTheme="majorBidi" w:cstheme="majorBidi"/>
        </w:rPr>
        <w:t xml:space="preserve">ondition </w:t>
      </w:r>
      <w:r w:rsidR="009B67E0" w:rsidRPr="00102E91">
        <w:rPr>
          <w:rFonts w:asciiTheme="majorBidi" w:hAnsiTheme="majorBidi" w:cstheme="majorBidi"/>
        </w:rPr>
        <w:t>vérifié</w:t>
      </w:r>
    </w:p>
    <w:p w:rsidR="004C0A0B" w:rsidRPr="00102E91" w:rsidRDefault="004C0A0B" w:rsidP="00102E91">
      <w:pPr>
        <w:spacing w:line="360" w:lineRule="auto"/>
        <w:jc w:val="both"/>
        <w:rPr>
          <w:rFonts w:asciiTheme="majorBidi" w:hAnsiTheme="majorBidi" w:cstheme="majorBidi"/>
          <w:b/>
          <w:bCs/>
        </w:rPr>
      </w:pPr>
    </w:p>
    <w:p w:rsidR="00405406" w:rsidRPr="00102E91" w:rsidRDefault="00405406" w:rsidP="00102E91">
      <w:pPr>
        <w:spacing w:line="360" w:lineRule="auto"/>
        <w:jc w:val="both"/>
        <w:rPr>
          <w:rFonts w:asciiTheme="majorBidi" w:hAnsiTheme="majorBidi" w:cstheme="majorBidi"/>
          <w:b/>
          <w:bCs/>
        </w:rPr>
      </w:pPr>
      <w:r w:rsidRPr="00102E91">
        <w:rPr>
          <w:rFonts w:asciiTheme="majorBidi" w:hAnsiTheme="majorBidi" w:cstheme="majorBidi"/>
          <w:b/>
          <w:bCs/>
        </w:rPr>
        <w:t>Conclusion :</w:t>
      </w:r>
    </w:p>
    <w:p w:rsidR="00405406" w:rsidRPr="00102E91" w:rsidRDefault="00405406" w:rsidP="00102E91">
      <w:pPr>
        <w:spacing w:line="360" w:lineRule="auto"/>
        <w:ind w:firstLine="708"/>
        <w:jc w:val="both"/>
        <w:rPr>
          <w:rFonts w:asciiTheme="majorBidi" w:hAnsiTheme="majorBidi" w:cstheme="majorBidi"/>
          <w:b/>
          <w:bCs/>
        </w:rPr>
      </w:pPr>
      <w:r w:rsidRPr="00102E91">
        <w:rPr>
          <w:rFonts w:asciiTheme="majorBidi" w:hAnsiTheme="majorBidi" w:cstheme="majorBidi"/>
        </w:rPr>
        <w:t>La stabilité de la structure au renversement est vérifiée pour les deux sens.</w:t>
      </w:r>
    </w:p>
    <w:p w:rsidR="0060130C" w:rsidRPr="00102E91" w:rsidRDefault="0060130C" w:rsidP="00102E91">
      <w:pPr>
        <w:tabs>
          <w:tab w:val="center" w:pos="4601"/>
        </w:tabs>
        <w:autoSpaceDE/>
        <w:autoSpaceDN/>
        <w:spacing w:line="360" w:lineRule="auto"/>
        <w:jc w:val="both"/>
        <w:rPr>
          <w:rFonts w:asciiTheme="majorBidi" w:hAnsiTheme="majorBidi" w:cstheme="majorBidi"/>
          <w:b/>
          <w:bCs/>
        </w:rPr>
      </w:pPr>
    </w:p>
    <w:p w:rsidR="004C0A0B" w:rsidRPr="00102E91" w:rsidRDefault="004C0A0B" w:rsidP="00102E91">
      <w:pPr>
        <w:tabs>
          <w:tab w:val="center" w:pos="4601"/>
        </w:tabs>
        <w:autoSpaceDE/>
        <w:autoSpaceDN/>
        <w:spacing w:line="360" w:lineRule="auto"/>
        <w:jc w:val="both"/>
        <w:rPr>
          <w:rFonts w:asciiTheme="majorBidi" w:hAnsiTheme="majorBidi" w:cstheme="majorBidi"/>
          <w:b/>
          <w:bCs/>
        </w:rPr>
      </w:pPr>
    </w:p>
    <w:p w:rsidR="004C0A0B" w:rsidRDefault="004C0A0B"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Default="0005660A" w:rsidP="00102E91">
      <w:pPr>
        <w:tabs>
          <w:tab w:val="center" w:pos="4601"/>
        </w:tabs>
        <w:autoSpaceDE/>
        <w:autoSpaceDN/>
        <w:spacing w:line="360" w:lineRule="auto"/>
        <w:jc w:val="both"/>
        <w:rPr>
          <w:rFonts w:asciiTheme="majorBidi" w:hAnsiTheme="majorBidi" w:cstheme="majorBidi"/>
          <w:b/>
          <w:bCs/>
        </w:rPr>
      </w:pPr>
    </w:p>
    <w:p w:rsidR="0005660A" w:rsidRPr="00102E91" w:rsidRDefault="0005660A" w:rsidP="00102E91">
      <w:pPr>
        <w:tabs>
          <w:tab w:val="center" w:pos="4601"/>
        </w:tabs>
        <w:autoSpaceDE/>
        <w:autoSpaceDN/>
        <w:spacing w:line="360" w:lineRule="auto"/>
        <w:jc w:val="both"/>
        <w:rPr>
          <w:rFonts w:asciiTheme="majorBidi" w:hAnsiTheme="majorBidi" w:cstheme="majorBidi"/>
          <w:b/>
          <w:bCs/>
        </w:rPr>
      </w:pPr>
    </w:p>
    <w:p w:rsidR="004C0A0B" w:rsidRDefault="004C0A0B" w:rsidP="00102E91">
      <w:pPr>
        <w:tabs>
          <w:tab w:val="center" w:pos="4601"/>
        </w:tabs>
        <w:autoSpaceDE/>
        <w:autoSpaceDN/>
        <w:spacing w:line="360" w:lineRule="auto"/>
        <w:jc w:val="both"/>
        <w:rPr>
          <w:rFonts w:asciiTheme="majorBidi" w:hAnsiTheme="majorBidi" w:cstheme="majorBidi"/>
          <w:b/>
          <w:bCs/>
        </w:rPr>
      </w:pPr>
    </w:p>
    <w:p w:rsidR="00BF586F" w:rsidRDefault="00BF586F" w:rsidP="00102E91">
      <w:pPr>
        <w:tabs>
          <w:tab w:val="center" w:pos="4601"/>
        </w:tabs>
        <w:autoSpaceDE/>
        <w:autoSpaceDN/>
        <w:spacing w:line="360" w:lineRule="auto"/>
        <w:jc w:val="both"/>
        <w:rPr>
          <w:rFonts w:asciiTheme="majorBidi" w:hAnsiTheme="majorBidi" w:cstheme="majorBidi"/>
          <w:b/>
          <w:bCs/>
        </w:rPr>
      </w:pPr>
    </w:p>
    <w:p w:rsidR="00BF586F" w:rsidRPr="00102E91" w:rsidRDefault="00BF586F" w:rsidP="00102E91">
      <w:pPr>
        <w:tabs>
          <w:tab w:val="center" w:pos="4601"/>
        </w:tabs>
        <w:autoSpaceDE/>
        <w:autoSpaceDN/>
        <w:spacing w:line="360" w:lineRule="auto"/>
        <w:jc w:val="both"/>
        <w:rPr>
          <w:rFonts w:asciiTheme="majorBidi" w:hAnsiTheme="majorBidi" w:cstheme="majorBidi"/>
          <w:b/>
          <w:bCs/>
        </w:rPr>
      </w:pPr>
    </w:p>
    <w:p w:rsidR="00057AE8" w:rsidRPr="00102E91" w:rsidRDefault="00852C9E" w:rsidP="0093160D">
      <w:pPr>
        <w:tabs>
          <w:tab w:val="center" w:pos="4601"/>
        </w:tabs>
        <w:autoSpaceDE/>
        <w:autoSpaceDN/>
        <w:spacing w:line="360" w:lineRule="auto"/>
        <w:jc w:val="both"/>
        <w:rPr>
          <w:rFonts w:asciiTheme="majorBidi" w:hAnsiTheme="majorBidi" w:cstheme="majorBidi"/>
        </w:rPr>
      </w:pPr>
      <w:r w:rsidRPr="00102E91">
        <w:rPr>
          <w:rFonts w:asciiTheme="majorBidi" w:hAnsiTheme="majorBidi" w:cstheme="majorBidi"/>
          <w:b/>
          <w:bCs/>
        </w:rPr>
        <w:t>V-</w:t>
      </w:r>
      <w:r w:rsidR="006C34D1" w:rsidRPr="00102E91">
        <w:rPr>
          <w:rFonts w:asciiTheme="majorBidi" w:hAnsiTheme="majorBidi" w:cstheme="majorBidi"/>
          <w:b/>
          <w:bCs/>
        </w:rPr>
        <w:t>4</w:t>
      </w:r>
      <w:r w:rsidRPr="00102E91">
        <w:rPr>
          <w:rFonts w:asciiTheme="majorBidi" w:hAnsiTheme="majorBidi" w:cstheme="majorBidi"/>
          <w:b/>
          <w:bCs/>
        </w:rPr>
        <w:t>-</w:t>
      </w:r>
      <w:r w:rsidR="006C34D1" w:rsidRPr="00102E91">
        <w:rPr>
          <w:rFonts w:asciiTheme="majorBidi" w:hAnsiTheme="majorBidi" w:cstheme="majorBidi"/>
          <w:b/>
          <w:bCs/>
        </w:rPr>
        <w:t>C</w:t>
      </w:r>
      <w:r w:rsidRPr="00102E91">
        <w:rPr>
          <w:rFonts w:asciiTheme="majorBidi" w:hAnsiTheme="majorBidi" w:cstheme="majorBidi"/>
          <w:b/>
          <w:bCs/>
        </w:rPr>
        <w:t>alcule de la rigidité de la structure </w:t>
      </w:r>
      <w:r w:rsidR="0093160D" w:rsidRPr="002A5DEE">
        <w:rPr>
          <w:iCs/>
        </w:rPr>
        <w:t>[</w:t>
      </w:r>
      <w:r w:rsidR="0093160D">
        <w:rPr>
          <w:rFonts w:asciiTheme="majorBidi" w:hAnsiTheme="majorBidi" w:cstheme="majorBidi"/>
          <w:iCs/>
        </w:rPr>
        <w:t>2</w:t>
      </w:r>
      <w:r w:rsidR="0093160D" w:rsidRPr="002A5DEE">
        <w:rPr>
          <w:iCs/>
        </w:rPr>
        <w:t>]</w:t>
      </w:r>
    </w:p>
    <w:p w:rsidR="000C39B6" w:rsidRPr="00102E91" w:rsidRDefault="006C34D1" w:rsidP="00102E91">
      <w:pPr>
        <w:spacing w:line="360" w:lineRule="auto"/>
        <w:jc w:val="both"/>
        <w:rPr>
          <w:rFonts w:asciiTheme="majorBidi" w:hAnsiTheme="majorBidi" w:cstheme="majorBidi"/>
          <w:b/>
          <w:bCs/>
          <w:lang w:bidi="ar-DZ"/>
        </w:rPr>
      </w:pPr>
      <w:r w:rsidRPr="00102E91">
        <w:rPr>
          <w:rFonts w:asciiTheme="majorBidi" w:hAnsiTheme="majorBidi" w:cstheme="majorBidi"/>
          <w:b/>
          <w:bCs/>
          <w:lang w:bidi="ar-DZ"/>
        </w:rPr>
        <w:t>V-4-1</w:t>
      </w:r>
      <w:r w:rsidR="00EB7070" w:rsidRPr="00102E91">
        <w:rPr>
          <w:rFonts w:asciiTheme="majorBidi" w:hAnsiTheme="majorBidi" w:cstheme="majorBidi"/>
          <w:b/>
          <w:bCs/>
          <w:lang w:bidi="ar-DZ"/>
        </w:rPr>
        <w:t>-</w:t>
      </w:r>
      <w:r w:rsidRPr="00102E91">
        <w:rPr>
          <w:rFonts w:asciiTheme="majorBidi" w:hAnsiTheme="majorBidi" w:cstheme="majorBidi"/>
          <w:b/>
          <w:bCs/>
          <w:lang w:bidi="ar-DZ"/>
        </w:rPr>
        <w:t xml:space="preserve"> Introduction </w:t>
      </w:r>
    </w:p>
    <w:p w:rsidR="00852C9E" w:rsidRPr="00102E91" w:rsidRDefault="00852C9E" w:rsidP="00102E91">
      <w:pPr>
        <w:spacing w:line="360" w:lineRule="auto"/>
        <w:ind w:firstLine="708"/>
        <w:jc w:val="both"/>
        <w:rPr>
          <w:rFonts w:asciiTheme="majorBidi" w:hAnsiTheme="majorBidi" w:cstheme="majorBidi"/>
        </w:rPr>
      </w:pPr>
      <w:r w:rsidRPr="00102E91">
        <w:rPr>
          <w:rFonts w:asciiTheme="majorBidi" w:hAnsiTheme="majorBidi" w:cstheme="majorBidi"/>
        </w:rPr>
        <w:t xml:space="preserve">la stabilité de notre ouvrage </w:t>
      </w:r>
      <w:r w:rsidR="009B67E0" w:rsidRPr="00102E91">
        <w:rPr>
          <w:rFonts w:asciiTheme="majorBidi" w:hAnsiTheme="majorBidi" w:cstheme="majorBidi"/>
        </w:rPr>
        <w:t>vis-à-vis</w:t>
      </w:r>
      <w:r w:rsidRPr="00102E91">
        <w:rPr>
          <w:rFonts w:asciiTheme="majorBidi" w:hAnsiTheme="majorBidi" w:cstheme="majorBidi"/>
        </w:rPr>
        <w:t xml:space="preserve"> des charges horizontales et verticales est </w:t>
      </w:r>
      <w:r w:rsidR="009B67E0" w:rsidRPr="00102E91">
        <w:rPr>
          <w:rFonts w:asciiTheme="majorBidi" w:hAnsiTheme="majorBidi" w:cstheme="majorBidi"/>
        </w:rPr>
        <w:t>assurée</w:t>
      </w:r>
      <w:r w:rsidRPr="00102E91">
        <w:rPr>
          <w:rFonts w:asciiTheme="majorBidi" w:hAnsiTheme="majorBidi" w:cstheme="majorBidi"/>
        </w:rPr>
        <w:t xml:space="preserve"> pour les portique suivants les deux sens-ainsi le calcul des rigidité de la </w:t>
      </w:r>
      <w:r w:rsidR="009B67E0" w:rsidRPr="00102E91">
        <w:rPr>
          <w:rFonts w:asciiTheme="majorBidi" w:hAnsiTheme="majorBidi" w:cstheme="majorBidi"/>
        </w:rPr>
        <w:t>structure, sous</w:t>
      </w:r>
      <w:r w:rsidRPr="00102E91">
        <w:rPr>
          <w:rFonts w:asciiTheme="majorBidi" w:hAnsiTheme="majorBidi" w:cstheme="majorBidi"/>
        </w:rPr>
        <w:t xml:space="preserve"> des charge </w:t>
      </w:r>
      <w:r w:rsidR="005E4205" w:rsidRPr="00102E91">
        <w:rPr>
          <w:rFonts w:asciiTheme="majorBidi" w:hAnsiTheme="majorBidi" w:cstheme="majorBidi"/>
        </w:rPr>
        <w:t>horizontales (</w:t>
      </w:r>
      <w:r w:rsidRPr="00102E91">
        <w:rPr>
          <w:rFonts w:asciiTheme="majorBidi" w:hAnsiTheme="majorBidi" w:cstheme="majorBidi"/>
        </w:rPr>
        <w:t>séisme) se fera en utilisant la méthode du « </w:t>
      </w:r>
      <w:proofErr w:type="spellStart"/>
      <w:r w:rsidR="005E4205" w:rsidRPr="00102E91">
        <w:rPr>
          <w:rFonts w:asciiTheme="majorBidi" w:hAnsiTheme="majorBidi" w:cstheme="majorBidi"/>
        </w:rPr>
        <w:t>M</w:t>
      </w:r>
      <w:r w:rsidRPr="00102E91">
        <w:rPr>
          <w:rFonts w:asciiTheme="majorBidi" w:hAnsiTheme="majorBidi" w:cstheme="majorBidi"/>
        </w:rPr>
        <w:t>uto</w:t>
      </w:r>
      <w:proofErr w:type="spellEnd"/>
      <w:r w:rsidRPr="00102E91">
        <w:rPr>
          <w:rFonts w:asciiTheme="majorBidi" w:hAnsiTheme="majorBidi" w:cstheme="majorBidi"/>
        </w:rPr>
        <w:t> </w:t>
      </w:r>
      <w:proofErr w:type="gramStart"/>
      <w:r w:rsidRPr="00102E91">
        <w:rPr>
          <w:rFonts w:asciiTheme="majorBidi" w:hAnsiTheme="majorBidi" w:cstheme="majorBidi"/>
        </w:rPr>
        <w:t>» .</w:t>
      </w:r>
      <w:proofErr w:type="gramEnd"/>
    </w:p>
    <w:p w:rsidR="001400E8" w:rsidRPr="00102E91" w:rsidRDefault="001400E8" w:rsidP="00102E91">
      <w:pPr>
        <w:spacing w:line="360" w:lineRule="auto"/>
        <w:ind w:firstLine="708"/>
        <w:jc w:val="both"/>
        <w:rPr>
          <w:rFonts w:asciiTheme="majorBidi" w:hAnsiTheme="majorBidi" w:cstheme="majorBidi"/>
        </w:rPr>
      </w:pPr>
    </w:p>
    <w:p w:rsidR="00852C9E" w:rsidRPr="00102E91" w:rsidRDefault="006C34D1" w:rsidP="0093160D">
      <w:pPr>
        <w:spacing w:line="360" w:lineRule="auto"/>
        <w:jc w:val="both"/>
        <w:rPr>
          <w:rFonts w:asciiTheme="majorBidi" w:hAnsiTheme="majorBidi" w:cstheme="majorBidi"/>
          <w:b/>
          <w:bCs/>
        </w:rPr>
      </w:pPr>
      <w:r w:rsidRPr="00102E91">
        <w:rPr>
          <w:rFonts w:asciiTheme="majorBidi" w:hAnsiTheme="majorBidi" w:cstheme="majorBidi"/>
          <w:b/>
          <w:bCs/>
          <w:lang w:bidi="ar-DZ"/>
        </w:rPr>
        <w:t xml:space="preserve">V-4-2- </w:t>
      </w:r>
      <w:r w:rsidR="00852C9E" w:rsidRPr="00102E91">
        <w:rPr>
          <w:rFonts w:asciiTheme="majorBidi" w:hAnsiTheme="majorBidi" w:cstheme="majorBidi"/>
          <w:b/>
          <w:bCs/>
        </w:rPr>
        <w:t>Méthode du  </w:t>
      </w:r>
      <w:proofErr w:type="spellStart"/>
      <w:r w:rsidR="00852C9E" w:rsidRPr="00102E91">
        <w:rPr>
          <w:rFonts w:asciiTheme="majorBidi" w:hAnsiTheme="majorBidi" w:cstheme="majorBidi"/>
          <w:b/>
          <w:bCs/>
        </w:rPr>
        <w:t>Muto</w:t>
      </w:r>
      <w:proofErr w:type="spellEnd"/>
      <w:r w:rsidR="00852C9E" w:rsidRPr="00102E91">
        <w:rPr>
          <w:rFonts w:asciiTheme="majorBidi" w:hAnsiTheme="majorBidi" w:cstheme="majorBidi"/>
          <w:b/>
          <w:bCs/>
        </w:rPr>
        <w:t> :</w:t>
      </w:r>
      <w:r w:rsidR="0093160D">
        <w:rPr>
          <w:rFonts w:asciiTheme="majorBidi" w:hAnsiTheme="majorBidi" w:cstheme="majorBidi"/>
          <w:b/>
          <w:bCs/>
        </w:rPr>
        <w:t xml:space="preserve"> </w:t>
      </w:r>
      <w:r w:rsidR="0093160D" w:rsidRPr="002A5DEE">
        <w:rPr>
          <w:iCs/>
        </w:rPr>
        <w:t>[</w:t>
      </w:r>
      <w:r w:rsidR="0093160D">
        <w:rPr>
          <w:rFonts w:asciiTheme="majorBidi" w:hAnsiTheme="majorBidi" w:cstheme="majorBidi"/>
          <w:iCs/>
        </w:rPr>
        <w:t>2</w:t>
      </w:r>
      <w:r w:rsidR="0093160D" w:rsidRPr="002A5DEE">
        <w:rPr>
          <w:iCs/>
        </w:rPr>
        <w:t>]</w:t>
      </w:r>
    </w:p>
    <w:p w:rsidR="00852C9E" w:rsidRPr="00102E91" w:rsidRDefault="001400E8" w:rsidP="00102E91">
      <w:pPr>
        <w:spacing w:line="360" w:lineRule="auto"/>
        <w:jc w:val="both"/>
        <w:rPr>
          <w:rFonts w:asciiTheme="majorBidi" w:hAnsiTheme="majorBidi" w:cstheme="majorBidi"/>
        </w:rPr>
      </w:pPr>
      <w:r w:rsidRPr="00102E91">
        <w:rPr>
          <w:rFonts w:asciiTheme="majorBidi" w:hAnsiTheme="majorBidi" w:cstheme="majorBidi"/>
        </w:rPr>
        <w:t>C</w:t>
      </w:r>
      <w:r w:rsidR="00852C9E" w:rsidRPr="00102E91">
        <w:rPr>
          <w:rFonts w:asciiTheme="majorBidi" w:hAnsiTheme="majorBidi" w:cstheme="majorBidi"/>
        </w:rPr>
        <w:t>ette méthode proposée par la règlementation parasismique japonaise se prêté bien pour  les portique</w:t>
      </w:r>
      <w:r w:rsidR="006A1B0B" w:rsidRPr="00102E91">
        <w:rPr>
          <w:rFonts w:asciiTheme="majorBidi" w:hAnsiTheme="majorBidi" w:cstheme="majorBidi"/>
        </w:rPr>
        <w:t>s</w:t>
      </w:r>
      <w:r w:rsidR="00852C9E" w:rsidRPr="00102E91">
        <w:rPr>
          <w:rFonts w:asciiTheme="majorBidi" w:hAnsiTheme="majorBidi" w:cstheme="majorBidi"/>
        </w:rPr>
        <w:t xml:space="preserve">  sollicités  par efforts horizontaux  .elle est basée sure la notion de rigidité de niveau d </w:t>
      </w:r>
      <w:r w:rsidR="005E4205" w:rsidRPr="00102E91">
        <w:rPr>
          <w:rFonts w:asciiTheme="majorBidi" w:hAnsiTheme="majorBidi" w:cstheme="majorBidi"/>
        </w:rPr>
        <w:t>étage.</w:t>
      </w:r>
    </w:p>
    <w:p w:rsidR="00852C9E" w:rsidRPr="00102E91" w:rsidRDefault="001400E8" w:rsidP="00102E91">
      <w:pPr>
        <w:spacing w:line="360" w:lineRule="auto"/>
        <w:jc w:val="both"/>
        <w:rPr>
          <w:rFonts w:asciiTheme="majorBidi" w:hAnsiTheme="majorBidi" w:cstheme="majorBidi"/>
        </w:rPr>
      </w:pPr>
      <w:r w:rsidRPr="00102E91">
        <w:rPr>
          <w:rFonts w:asciiTheme="majorBidi" w:hAnsiTheme="majorBidi" w:cstheme="majorBidi"/>
        </w:rPr>
        <w:tab/>
      </w:r>
      <w:proofErr w:type="spellStart"/>
      <w:r w:rsidR="005E4205" w:rsidRPr="00102E91">
        <w:rPr>
          <w:rFonts w:asciiTheme="majorBidi" w:hAnsiTheme="majorBidi" w:cstheme="majorBidi"/>
        </w:rPr>
        <w:t>M</w:t>
      </w:r>
      <w:r w:rsidR="00852C9E" w:rsidRPr="00102E91">
        <w:rPr>
          <w:rFonts w:asciiTheme="majorBidi" w:hAnsiTheme="majorBidi" w:cstheme="majorBidi"/>
        </w:rPr>
        <w:t>uto</w:t>
      </w:r>
      <w:proofErr w:type="spellEnd"/>
      <w:r w:rsidR="00852C9E" w:rsidRPr="00102E91">
        <w:rPr>
          <w:rFonts w:asciiTheme="majorBidi" w:hAnsiTheme="majorBidi" w:cstheme="majorBidi"/>
        </w:rPr>
        <w:t xml:space="preserve"> propose des formules </w:t>
      </w:r>
      <w:r w:rsidR="005E4205" w:rsidRPr="00102E91">
        <w:rPr>
          <w:rFonts w:asciiTheme="majorBidi" w:hAnsiTheme="majorBidi" w:cstheme="majorBidi"/>
        </w:rPr>
        <w:t>approchées, elles</w:t>
      </w:r>
      <w:r w:rsidR="00852C9E" w:rsidRPr="00102E91">
        <w:rPr>
          <w:rFonts w:asciiTheme="majorBidi" w:hAnsiTheme="majorBidi" w:cstheme="majorBidi"/>
        </w:rPr>
        <w:t xml:space="preserve"> nous permettent en première étape de distribuer  dans </w:t>
      </w:r>
      <w:r w:rsidR="00FA669A" w:rsidRPr="00102E91">
        <w:rPr>
          <w:rFonts w:asciiTheme="majorBidi" w:hAnsiTheme="majorBidi" w:cstheme="majorBidi"/>
        </w:rPr>
        <w:t>les niveaux</w:t>
      </w:r>
      <w:r w:rsidR="00852C9E" w:rsidRPr="00102E91">
        <w:rPr>
          <w:rFonts w:asciiTheme="majorBidi" w:hAnsiTheme="majorBidi" w:cstheme="majorBidi"/>
        </w:rPr>
        <w:t xml:space="preserve"> correspondants  l’effort tranchant « T » et dans </w:t>
      </w:r>
      <w:r w:rsidR="00FA669A" w:rsidRPr="00102E91">
        <w:rPr>
          <w:rFonts w:asciiTheme="majorBidi" w:hAnsiTheme="majorBidi" w:cstheme="majorBidi"/>
        </w:rPr>
        <w:t>les déférents portiques</w:t>
      </w:r>
      <w:r w:rsidR="00852C9E" w:rsidRPr="00102E91">
        <w:rPr>
          <w:rFonts w:asciiTheme="majorBidi" w:hAnsiTheme="majorBidi" w:cstheme="majorBidi"/>
        </w:rPr>
        <w:t xml:space="preserve"> et dans une deuxième </w:t>
      </w:r>
      <w:r w:rsidR="005E4205" w:rsidRPr="00102E91">
        <w:rPr>
          <w:rFonts w:asciiTheme="majorBidi" w:hAnsiTheme="majorBidi" w:cstheme="majorBidi"/>
        </w:rPr>
        <w:t>étape, de</w:t>
      </w:r>
      <w:r w:rsidR="00852C9E" w:rsidRPr="00102E91">
        <w:rPr>
          <w:rFonts w:asciiTheme="majorBidi" w:hAnsiTheme="majorBidi" w:cstheme="majorBidi"/>
        </w:rPr>
        <w:t xml:space="preserve"> déduire les moments fléchissant dans les poteaux et dans les poutres  les de sollicitations sismiques.</w:t>
      </w:r>
    </w:p>
    <w:p w:rsidR="00852C9E" w:rsidRPr="00102E91" w:rsidRDefault="00852C9E" w:rsidP="00102E91">
      <w:pPr>
        <w:spacing w:line="360" w:lineRule="auto"/>
        <w:ind w:firstLine="708"/>
        <w:jc w:val="both"/>
        <w:rPr>
          <w:rFonts w:asciiTheme="majorBidi" w:hAnsiTheme="majorBidi" w:cstheme="majorBidi"/>
        </w:rPr>
      </w:pPr>
      <w:r w:rsidRPr="00102E91">
        <w:rPr>
          <w:rFonts w:asciiTheme="majorBidi" w:hAnsiTheme="majorBidi" w:cstheme="majorBidi"/>
        </w:rPr>
        <w:t>La rigidité relative de niveau d’un portique dont « </w:t>
      </w:r>
      <w:proofErr w:type="spellStart"/>
      <w:r w:rsidR="005E4205" w:rsidRPr="00102E91">
        <w:rPr>
          <w:rFonts w:asciiTheme="majorBidi" w:hAnsiTheme="majorBidi" w:cstheme="majorBidi"/>
        </w:rPr>
        <w:t>M</w:t>
      </w:r>
      <w:r w:rsidRPr="00102E91">
        <w:rPr>
          <w:rFonts w:asciiTheme="majorBidi" w:hAnsiTheme="majorBidi" w:cstheme="majorBidi"/>
        </w:rPr>
        <w:t>uto</w:t>
      </w:r>
      <w:proofErr w:type="spellEnd"/>
      <w:r w:rsidRPr="00102E91">
        <w:rPr>
          <w:rFonts w:asciiTheme="majorBidi" w:hAnsiTheme="majorBidi" w:cstheme="majorBidi"/>
        </w:rPr>
        <w:t> » suggère comme valeur de rigidité avec poteau parfaitement encastré multipliée par un coefficient « a » correcteur tenant compte de la flexibilité des poutres arrivent aux nœuds .</w:t>
      </w:r>
    </w:p>
    <w:p w:rsidR="001400E8" w:rsidRPr="00102E91" w:rsidRDefault="001400E8" w:rsidP="00102E91">
      <w:pPr>
        <w:spacing w:line="360" w:lineRule="auto"/>
        <w:jc w:val="both"/>
        <w:rPr>
          <w:rFonts w:asciiTheme="majorBidi" w:hAnsiTheme="majorBidi" w:cstheme="majorBidi"/>
        </w:rPr>
      </w:pPr>
    </w:p>
    <w:p w:rsidR="00852C9E" w:rsidRPr="00102E91" w:rsidRDefault="00EB7070" w:rsidP="0093160D">
      <w:pPr>
        <w:spacing w:line="360" w:lineRule="auto"/>
        <w:jc w:val="both"/>
        <w:rPr>
          <w:rFonts w:asciiTheme="majorBidi" w:hAnsiTheme="majorBidi" w:cstheme="majorBidi"/>
          <w:b/>
          <w:bCs/>
        </w:rPr>
      </w:pPr>
      <w:r w:rsidRPr="00102E91">
        <w:rPr>
          <w:rFonts w:asciiTheme="majorBidi" w:hAnsiTheme="majorBidi" w:cstheme="majorBidi"/>
          <w:b/>
          <w:bCs/>
          <w:lang w:bidi="ar-DZ"/>
        </w:rPr>
        <w:t xml:space="preserve">V-4-3- </w:t>
      </w:r>
      <w:r w:rsidR="009F28CF" w:rsidRPr="00102E91">
        <w:rPr>
          <w:rFonts w:asciiTheme="majorBidi" w:hAnsiTheme="majorBidi" w:cstheme="majorBidi"/>
          <w:b/>
          <w:bCs/>
        </w:rPr>
        <w:t>Étape de calcules </w:t>
      </w:r>
      <w:r w:rsidR="00852C9E" w:rsidRPr="00102E91">
        <w:rPr>
          <w:rFonts w:asciiTheme="majorBidi" w:hAnsiTheme="majorBidi" w:cstheme="majorBidi"/>
          <w:b/>
          <w:bCs/>
        </w:rPr>
        <w:t>:</w:t>
      </w:r>
      <w:r w:rsidR="0093160D">
        <w:rPr>
          <w:rFonts w:asciiTheme="majorBidi" w:hAnsiTheme="majorBidi" w:cstheme="majorBidi"/>
          <w:b/>
          <w:bCs/>
        </w:rPr>
        <w:t xml:space="preserve"> </w:t>
      </w:r>
      <w:r w:rsidR="0093160D" w:rsidRPr="002A5DEE">
        <w:rPr>
          <w:iCs/>
        </w:rPr>
        <w:t>[</w:t>
      </w:r>
      <w:r w:rsidR="0093160D">
        <w:rPr>
          <w:rFonts w:asciiTheme="majorBidi" w:hAnsiTheme="majorBidi" w:cstheme="majorBidi"/>
          <w:iCs/>
        </w:rPr>
        <w:t>2</w:t>
      </w:r>
      <w:r w:rsidR="0093160D" w:rsidRPr="002A5DEE">
        <w:rPr>
          <w:iCs/>
        </w:rPr>
        <w:t>]</w:t>
      </w:r>
    </w:p>
    <w:p w:rsidR="00852C9E" w:rsidRPr="00102E91" w:rsidRDefault="00852C9E"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Calcul des raideurs des poteaux et des poutres </w:t>
      </w:r>
    </w:p>
    <w:tbl>
      <w:tblPr>
        <w:tblStyle w:val="Grilledutableau"/>
        <w:tblW w:w="7787" w:type="dxa"/>
        <w:tblInd w:w="817" w:type="dxa"/>
        <w:tblLook w:val="04A0"/>
      </w:tblPr>
      <w:tblGrid>
        <w:gridCol w:w="748"/>
        <w:gridCol w:w="2129"/>
        <w:gridCol w:w="1636"/>
        <w:gridCol w:w="1636"/>
        <w:gridCol w:w="1638"/>
      </w:tblGrid>
      <w:tr w:rsidR="00852C9E" w:rsidRPr="00102E91" w:rsidTr="00B96DA8">
        <w:trPr>
          <w:trHeight w:val="242"/>
        </w:trPr>
        <w:tc>
          <w:tcPr>
            <w:tcW w:w="748" w:type="dxa"/>
            <w:tcBorders>
              <w:top w:val="nil"/>
              <w:left w:val="nil"/>
            </w:tcBorders>
          </w:tcPr>
          <w:p w:rsidR="00852C9E" w:rsidRPr="00102E91" w:rsidRDefault="00852C9E" w:rsidP="00102E91">
            <w:pPr>
              <w:spacing w:line="360" w:lineRule="auto"/>
              <w:jc w:val="both"/>
              <w:rPr>
                <w:rFonts w:asciiTheme="majorBidi" w:hAnsiTheme="majorBidi" w:cstheme="majorBidi"/>
                <w:b/>
                <w:bCs/>
                <w:sz w:val="24"/>
                <w:szCs w:val="24"/>
              </w:rPr>
            </w:pPr>
          </w:p>
        </w:tc>
        <w:tc>
          <w:tcPr>
            <w:tcW w:w="3765" w:type="dxa"/>
            <w:gridSpan w:val="2"/>
            <w:shd w:val="pct25" w:color="auto" w:fill="auto"/>
          </w:tcPr>
          <w:p w:rsidR="00852C9E" w:rsidRPr="00102E91" w:rsidRDefault="00852C9E" w:rsidP="00102E91">
            <w:pPr>
              <w:spacing w:line="360" w:lineRule="auto"/>
              <w:jc w:val="both"/>
              <w:rPr>
                <w:rFonts w:asciiTheme="majorBidi" w:hAnsiTheme="majorBidi" w:cstheme="majorBidi"/>
                <w:b/>
                <w:bCs/>
                <w:sz w:val="24"/>
                <w:szCs w:val="24"/>
              </w:rPr>
            </w:pPr>
            <w:r w:rsidRPr="00102E91">
              <w:rPr>
                <w:rFonts w:asciiTheme="majorBidi" w:hAnsiTheme="majorBidi" w:cstheme="majorBidi"/>
                <w:b/>
                <w:bCs/>
                <w:sz w:val="24"/>
                <w:szCs w:val="24"/>
              </w:rPr>
              <w:t>Etage courant</w:t>
            </w:r>
          </w:p>
        </w:tc>
        <w:tc>
          <w:tcPr>
            <w:tcW w:w="3274" w:type="dxa"/>
            <w:gridSpan w:val="2"/>
            <w:shd w:val="pct25" w:color="auto" w:fill="auto"/>
          </w:tcPr>
          <w:p w:rsidR="00852C9E" w:rsidRPr="00102E91" w:rsidRDefault="00852C9E" w:rsidP="00102E91">
            <w:pPr>
              <w:spacing w:line="360" w:lineRule="auto"/>
              <w:jc w:val="both"/>
              <w:rPr>
                <w:rFonts w:asciiTheme="majorBidi" w:hAnsiTheme="majorBidi" w:cstheme="majorBidi"/>
                <w:b/>
                <w:bCs/>
                <w:sz w:val="24"/>
                <w:szCs w:val="24"/>
              </w:rPr>
            </w:pPr>
            <w:r w:rsidRPr="00102E91">
              <w:rPr>
                <w:rFonts w:asciiTheme="majorBidi" w:hAnsiTheme="majorBidi" w:cstheme="majorBidi"/>
                <w:b/>
                <w:bCs/>
                <w:sz w:val="24"/>
                <w:szCs w:val="24"/>
              </w:rPr>
              <w:t>RDC</w:t>
            </w:r>
          </w:p>
        </w:tc>
      </w:tr>
      <w:tr w:rsidR="00852C9E" w:rsidRPr="00102E91" w:rsidTr="006D5AB3">
        <w:trPr>
          <w:trHeight w:val="925"/>
        </w:trPr>
        <w:tc>
          <w:tcPr>
            <w:tcW w:w="748" w:type="dxa"/>
          </w:tcPr>
          <w:p w:rsidR="00852C9E" w:rsidRPr="00102E91" w:rsidRDefault="00F35BAC" w:rsidP="00102E91">
            <w:pPr>
              <w:spacing w:line="360" w:lineRule="auto"/>
              <w:jc w:val="both"/>
              <w:rPr>
                <w:rFonts w:asciiTheme="majorBidi" w:hAnsiTheme="majorBidi" w:cstheme="majorBidi"/>
                <w:sz w:val="24"/>
                <w:szCs w:val="24"/>
              </w:rPr>
            </w:pPr>
            <m:oMathPara>
              <m:oMath>
                <m:acc>
                  <m:accPr>
                    <m:chr m:val="̅"/>
                    <m:ctrlPr>
                      <w:rPr>
                        <w:rFonts w:ascii="Cambria Math" w:hAnsiTheme="majorBidi" w:cstheme="majorBidi"/>
                        <w:sz w:val="24"/>
                        <w:szCs w:val="24"/>
                      </w:rPr>
                    </m:ctrlPr>
                  </m:accPr>
                  <m:e>
                    <m:r>
                      <w:rPr>
                        <w:rFonts w:ascii="Cambria Math" w:hAnsi="Cambria Math" w:cstheme="majorBidi"/>
                        <w:sz w:val="24"/>
                        <w:szCs w:val="24"/>
                      </w:rPr>
                      <m:t>K</m:t>
                    </m:r>
                  </m:e>
                </m:acc>
              </m:oMath>
            </m:oMathPara>
          </w:p>
        </w:tc>
        <w:tc>
          <w:tcPr>
            <w:tcW w:w="2129" w:type="dxa"/>
          </w:tcPr>
          <w:p w:rsidR="00852C9E" w:rsidRPr="00102E91" w:rsidRDefault="00F35BAC" w:rsidP="00102E91">
            <w:pPr>
              <w:spacing w:line="360" w:lineRule="auto"/>
              <w:jc w:val="both"/>
              <w:rPr>
                <w:rFonts w:asciiTheme="majorBidi" w:hAnsiTheme="majorBidi" w:cstheme="majorBidi"/>
                <w:sz w:val="24"/>
                <w:szCs w:val="24"/>
              </w:rPr>
            </w:pPr>
            <m:oMathPara>
              <m:oMath>
                <m:f>
                  <m:fPr>
                    <m:ctrlPr>
                      <w:rPr>
                        <w:rFonts w:ascii="Cambria Math" w:hAnsiTheme="majorBidi" w:cstheme="majorBidi"/>
                        <w:sz w:val="24"/>
                        <w:szCs w:val="24"/>
                      </w:rPr>
                    </m:ctrlPr>
                  </m:fPr>
                  <m:num>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1</m:t>
                        </m:r>
                      </m:sub>
                    </m:sSub>
                    <m:r>
                      <m:rPr>
                        <m:sty m:val="p"/>
                      </m:rPr>
                      <w:rPr>
                        <w:rFonts w:ascii="Cambria Math" w:hAnsiTheme="majorBidi" w:cstheme="majorBidi"/>
                        <w:sz w:val="24"/>
                        <w:szCs w:val="24"/>
                      </w:rPr>
                      <m:t>+</m:t>
                    </m:r>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2</m:t>
                        </m:r>
                      </m:sub>
                    </m:sSub>
                    <m:r>
                      <m:rPr>
                        <m:sty m:val="p"/>
                      </m:rPr>
                      <w:rPr>
                        <w:rFonts w:ascii="Cambria Math" w:hAnsiTheme="majorBidi" w:cstheme="majorBidi"/>
                        <w:sz w:val="24"/>
                        <w:szCs w:val="24"/>
                      </w:rPr>
                      <m:t>+</m:t>
                    </m:r>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3</m:t>
                        </m:r>
                      </m:sub>
                    </m:sSub>
                    <m:r>
                      <m:rPr>
                        <m:sty m:val="p"/>
                      </m:rPr>
                      <w:rPr>
                        <w:rFonts w:ascii="Cambria Math" w:hAnsiTheme="majorBidi" w:cstheme="majorBidi"/>
                        <w:sz w:val="24"/>
                        <w:szCs w:val="24"/>
                      </w:rPr>
                      <m:t>+</m:t>
                    </m:r>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4</m:t>
                        </m:r>
                      </m:sub>
                    </m:sSub>
                  </m:num>
                  <m:den>
                    <m:sSub>
                      <m:sSubPr>
                        <m:ctrlPr>
                          <w:rPr>
                            <w:rFonts w:ascii="Cambria Math" w:hAnsiTheme="majorBidi" w:cstheme="majorBidi"/>
                            <w:sz w:val="24"/>
                            <w:szCs w:val="24"/>
                          </w:rPr>
                        </m:ctrlPr>
                      </m:sSubPr>
                      <m:e>
                        <m:r>
                          <w:rPr>
                            <w:rFonts w:ascii="Cambria Math" w:hAnsi="Cambria Math" w:cstheme="majorBidi"/>
                            <w:sz w:val="24"/>
                            <w:szCs w:val="24"/>
                          </w:rPr>
                          <m:t>k</m:t>
                        </m:r>
                      </m:e>
                      <m:sub>
                        <m:r>
                          <w:rPr>
                            <w:rFonts w:ascii="Cambria Math" w:hAnsi="Cambria Math" w:cstheme="majorBidi"/>
                            <w:sz w:val="24"/>
                            <w:szCs w:val="24"/>
                          </w:rPr>
                          <m:t>p</m:t>
                        </m:r>
                      </m:sub>
                    </m:sSub>
                    <m:r>
                      <m:rPr>
                        <m:sty m:val="p"/>
                      </m:rPr>
                      <w:rPr>
                        <w:rFonts w:asciiTheme="majorBidi" w:hAnsi="Cambria Math" w:cstheme="majorBidi"/>
                        <w:sz w:val="24"/>
                        <w:szCs w:val="24"/>
                      </w:rPr>
                      <m:t>*</m:t>
                    </m:r>
                    <m:r>
                      <m:rPr>
                        <m:sty m:val="p"/>
                      </m:rPr>
                      <w:rPr>
                        <w:rFonts w:ascii="Cambria Math" w:hAnsiTheme="majorBidi" w:cstheme="majorBidi"/>
                        <w:sz w:val="24"/>
                        <w:szCs w:val="24"/>
                      </w:rPr>
                      <m:t>2</m:t>
                    </m:r>
                  </m:den>
                </m:f>
              </m:oMath>
            </m:oMathPara>
          </w:p>
          <w:p w:rsidR="00852C9E" w:rsidRPr="00102E91" w:rsidRDefault="00852C9E" w:rsidP="00102E91">
            <w:pPr>
              <w:spacing w:line="360" w:lineRule="auto"/>
              <w:jc w:val="both"/>
              <w:rPr>
                <w:rFonts w:asciiTheme="majorBidi" w:hAnsiTheme="majorBidi" w:cstheme="majorBidi"/>
                <w:sz w:val="24"/>
                <w:szCs w:val="24"/>
              </w:rPr>
            </w:pPr>
          </w:p>
        </w:tc>
        <w:tc>
          <w:tcPr>
            <w:tcW w:w="1636" w:type="dxa"/>
          </w:tcPr>
          <w:p w:rsidR="00852C9E" w:rsidRPr="00102E91" w:rsidRDefault="00F35BAC" w:rsidP="00102E91">
            <w:pPr>
              <w:spacing w:line="360" w:lineRule="auto"/>
              <w:jc w:val="both"/>
              <w:rPr>
                <w:rFonts w:asciiTheme="majorBidi" w:hAnsiTheme="majorBidi" w:cstheme="majorBidi"/>
                <w:sz w:val="24"/>
                <w:szCs w:val="24"/>
              </w:rPr>
            </w:pPr>
            <m:oMathPara>
              <m:oMath>
                <m:f>
                  <m:fPr>
                    <m:ctrlPr>
                      <w:rPr>
                        <w:rFonts w:ascii="Cambria Math" w:hAnsiTheme="majorBidi" w:cstheme="majorBidi"/>
                        <w:sz w:val="24"/>
                        <w:szCs w:val="24"/>
                      </w:rPr>
                    </m:ctrlPr>
                  </m:fPr>
                  <m:num>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1</m:t>
                        </m:r>
                      </m:sub>
                    </m:sSub>
                    <m:r>
                      <m:rPr>
                        <m:sty m:val="p"/>
                      </m:rPr>
                      <w:rPr>
                        <w:rFonts w:ascii="Cambria Math" w:hAnsiTheme="majorBidi" w:cstheme="majorBidi"/>
                        <w:sz w:val="24"/>
                        <w:szCs w:val="24"/>
                      </w:rPr>
                      <m:t>+</m:t>
                    </m:r>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2</m:t>
                        </m:r>
                      </m:sub>
                    </m:sSub>
                  </m:num>
                  <m:den>
                    <m:sSub>
                      <m:sSubPr>
                        <m:ctrlPr>
                          <w:rPr>
                            <w:rFonts w:ascii="Cambria Math" w:hAnsiTheme="majorBidi" w:cstheme="majorBidi"/>
                            <w:sz w:val="24"/>
                            <w:szCs w:val="24"/>
                          </w:rPr>
                        </m:ctrlPr>
                      </m:sSubPr>
                      <m:e>
                        <m:r>
                          <w:rPr>
                            <w:rFonts w:ascii="Cambria Math" w:hAnsi="Cambria Math" w:cstheme="majorBidi"/>
                            <w:sz w:val="24"/>
                            <w:szCs w:val="24"/>
                          </w:rPr>
                          <m:t>k</m:t>
                        </m:r>
                      </m:e>
                      <m:sub>
                        <m:r>
                          <w:rPr>
                            <w:rFonts w:ascii="Cambria Math" w:hAnsi="Cambria Math" w:cstheme="majorBidi"/>
                            <w:sz w:val="24"/>
                            <w:szCs w:val="24"/>
                          </w:rPr>
                          <m:t>p</m:t>
                        </m:r>
                      </m:sub>
                    </m:sSub>
                    <m:r>
                      <m:rPr>
                        <m:sty m:val="p"/>
                      </m:rPr>
                      <w:rPr>
                        <w:rFonts w:asciiTheme="majorBidi" w:hAnsi="Cambria Math" w:cstheme="majorBidi"/>
                        <w:sz w:val="24"/>
                        <w:szCs w:val="24"/>
                      </w:rPr>
                      <m:t>*</m:t>
                    </m:r>
                    <m:r>
                      <m:rPr>
                        <m:sty m:val="p"/>
                      </m:rPr>
                      <w:rPr>
                        <w:rFonts w:ascii="Cambria Math" w:hAnsiTheme="majorBidi" w:cstheme="majorBidi"/>
                        <w:sz w:val="24"/>
                        <w:szCs w:val="24"/>
                      </w:rPr>
                      <m:t>2</m:t>
                    </m:r>
                  </m:den>
                </m:f>
              </m:oMath>
            </m:oMathPara>
          </w:p>
          <w:p w:rsidR="00852C9E" w:rsidRPr="00102E91" w:rsidRDefault="00852C9E" w:rsidP="00102E91">
            <w:pPr>
              <w:spacing w:line="360" w:lineRule="auto"/>
              <w:jc w:val="both"/>
              <w:rPr>
                <w:rFonts w:asciiTheme="majorBidi" w:hAnsiTheme="majorBidi" w:cstheme="majorBidi"/>
                <w:sz w:val="24"/>
                <w:szCs w:val="24"/>
              </w:rPr>
            </w:pPr>
          </w:p>
        </w:tc>
        <w:tc>
          <w:tcPr>
            <w:tcW w:w="1636" w:type="dxa"/>
          </w:tcPr>
          <w:p w:rsidR="00852C9E" w:rsidRPr="00102E91" w:rsidRDefault="00F35BAC" w:rsidP="00102E91">
            <w:pPr>
              <w:spacing w:line="360" w:lineRule="auto"/>
              <w:jc w:val="both"/>
              <w:rPr>
                <w:rFonts w:asciiTheme="majorBidi" w:hAnsiTheme="majorBidi" w:cstheme="majorBidi"/>
                <w:sz w:val="24"/>
                <w:szCs w:val="24"/>
              </w:rPr>
            </w:pPr>
            <m:oMathPara>
              <m:oMath>
                <m:f>
                  <m:fPr>
                    <m:ctrlPr>
                      <w:rPr>
                        <w:rFonts w:ascii="Cambria Math" w:hAnsiTheme="majorBidi" w:cstheme="majorBidi"/>
                        <w:sz w:val="24"/>
                        <w:szCs w:val="24"/>
                      </w:rPr>
                    </m:ctrlPr>
                  </m:fPr>
                  <m:num>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1</m:t>
                        </m:r>
                      </m:sub>
                    </m:sSub>
                    <m:r>
                      <m:rPr>
                        <m:sty m:val="p"/>
                      </m:rPr>
                      <w:rPr>
                        <w:rFonts w:ascii="Cambria Math" w:hAnsiTheme="majorBidi" w:cstheme="majorBidi"/>
                        <w:sz w:val="24"/>
                        <w:szCs w:val="24"/>
                      </w:rPr>
                      <m:t>+</m:t>
                    </m:r>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2</m:t>
                        </m:r>
                      </m:sub>
                    </m:sSub>
                  </m:num>
                  <m:den>
                    <m:sSub>
                      <m:sSubPr>
                        <m:ctrlPr>
                          <w:rPr>
                            <w:rFonts w:ascii="Cambria Math" w:hAnsiTheme="majorBidi" w:cstheme="majorBidi"/>
                            <w:sz w:val="24"/>
                            <w:szCs w:val="24"/>
                          </w:rPr>
                        </m:ctrlPr>
                      </m:sSubPr>
                      <m:e>
                        <m:r>
                          <w:rPr>
                            <w:rFonts w:ascii="Cambria Math" w:hAnsi="Cambria Math" w:cstheme="majorBidi"/>
                            <w:sz w:val="24"/>
                            <w:szCs w:val="24"/>
                          </w:rPr>
                          <m:t>k</m:t>
                        </m:r>
                      </m:e>
                      <m:sub>
                        <m:r>
                          <w:rPr>
                            <w:rFonts w:ascii="Cambria Math" w:hAnsi="Cambria Math" w:cstheme="majorBidi"/>
                            <w:sz w:val="24"/>
                            <w:szCs w:val="24"/>
                          </w:rPr>
                          <m:t>p</m:t>
                        </m:r>
                      </m:sub>
                    </m:sSub>
                  </m:den>
                </m:f>
              </m:oMath>
            </m:oMathPara>
          </w:p>
          <w:p w:rsidR="00852C9E" w:rsidRPr="00102E91" w:rsidRDefault="00852C9E" w:rsidP="00102E91">
            <w:pPr>
              <w:spacing w:line="360" w:lineRule="auto"/>
              <w:jc w:val="both"/>
              <w:rPr>
                <w:rFonts w:asciiTheme="majorBidi" w:hAnsiTheme="majorBidi" w:cstheme="majorBidi"/>
                <w:sz w:val="24"/>
                <w:szCs w:val="24"/>
              </w:rPr>
            </w:pPr>
          </w:p>
        </w:tc>
        <w:tc>
          <w:tcPr>
            <w:tcW w:w="1638" w:type="dxa"/>
          </w:tcPr>
          <w:p w:rsidR="00852C9E" w:rsidRPr="00102E91" w:rsidRDefault="00F35BAC" w:rsidP="00102E91">
            <w:pPr>
              <w:spacing w:line="360" w:lineRule="auto"/>
              <w:jc w:val="both"/>
              <w:rPr>
                <w:rFonts w:asciiTheme="majorBidi" w:hAnsiTheme="majorBidi" w:cstheme="majorBidi"/>
                <w:sz w:val="24"/>
                <w:szCs w:val="24"/>
              </w:rPr>
            </w:pPr>
            <m:oMathPara>
              <m:oMath>
                <m:f>
                  <m:fPr>
                    <m:ctrlPr>
                      <w:rPr>
                        <w:rFonts w:ascii="Cambria Math" w:hAnsiTheme="majorBidi" w:cstheme="majorBidi"/>
                        <w:sz w:val="24"/>
                        <w:szCs w:val="24"/>
                      </w:rPr>
                    </m:ctrlPr>
                  </m:fPr>
                  <m:num>
                    <m:sSub>
                      <m:sSubPr>
                        <m:ctrlPr>
                          <w:rPr>
                            <w:rFonts w:ascii="Cambria Math" w:hAnsiTheme="majorBidi" w:cstheme="majorBidi"/>
                            <w:sz w:val="24"/>
                            <w:szCs w:val="24"/>
                          </w:rPr>
                        </m:ctrlPr>
                      </m:sSubPr>
                      <m:e>
                        <m:r>
                          <w:rPr>
                            <w:rFonts w:ascii="Cambria Math" w:hAnsi="Cambria Math" w:cstheme="majorBidi"/>
                            <w:sz w:val="24"/>
                            <w:szCs w:val="24"/>
                          </w:rPr>
                          <m:t>k</m:t>
                        </m:r>
                      </m:e>
                      <m:sub>
                        <m:r>
                          <m:rPr>
                            <m:sty m:val="p"/>
                          </m:rPr>
                          <w:rPr>
                            <w:rFonts w:ascii="Cambria Math" w:hAnsiTheme="majorBidi" w:cstheme="majorBidi"/>
                            <w:sz w:val="24"/>
                            <w:szCs w:val="24"/>
                          </w:rPr>
                          <m:t>1</m:t>
                        </m:r>
                      </m:sub>
                    </m:sSub>
                  </m:num>
                  <m:den>
                    <m:sSub>
                      <m:sSubPr>
                        <m:ctrlPr>
                          <w:rPr>
                            <w:rFonts w:ascii="Cambria Math" w:hAnsiTheme="majorBidi" w:cstheme="majorBidi"/>
                            <w:sz w:val="24"/>
                            <w:szCs w:val="24"/>
                          </w:rPr>
                        </m:ctrlPr>
                      </m:sSubPr>
                      <m:e>
                        <m:r>
                          <w:rPr>
                            <w:rFonts w:ascii="Cambria Math" w:hAnsi="Cambria Math" w:cstheme="majorBidi"/>
                            <w:sz w:val="24"/>
                            <w:szCs w:val="24"/>
                          </w:rPr>
                          <m:t>k</m:t>
                        </m:r>
                      </m:e>
                      <m:sub>
                        <m:r>
                          <w:rPr>
                            <w:rFonts w:ascii="Cambria Math" w:hAnsi="Cambria Math" w:cstheme="majorBidi"/>
                            <w:sz w:val="24"/>
                            <w:szCs w:val="24"/>
                          </w:rPr>
                          <m:t>p</m:t>
                        </m:r>
                      </m:sub>
                    </m:sSub>
                  </m:den>
                </m:f>
              </m:oMath>
            </m:oMathPara>
          </w:p>
          <w:p w:rsidR="00852C9E" w:rsidRPr="00102E91" w:rsidRDefault="00852C9E" w:rsidP="00102E91">
            <w:pPr>
              <w:spacing w:line="360" w:lineRule="auto"/>
              <w:jc w:val="both"/>
              <w:rPr>
                <w:rFonts w:asciiTheme="majorBidi" w:hAnsiTheme="majorBidi" w:cstheme="majorBidi"/>
                <w:sz w:val="24"/>
                <w:szCs w:val="24"/>
              </w:rPr>
            </w:pPr>
          </w:p>
        </w:tc>
      </w:tr>
      <w:tr w:rsidR="00852C9E" w:rsidRPr="00102E91" w:rsidTr="006D5AB3">
        <w:trPr>
          <w:trHeight w:val="1311"/>
        </w:trPr>
        <w:tc>
          <w:tcPr>
            <w:tcW w:w="748" w:type="dxa"/>
          </w:tcPr>
          <w:p w:rsidR="00852C9E" w:rsidRPr="00102E91" w:rsidRDefault="00852C9E" w:rsidP="00102E91">
            <w:pPr>
              <w:spacing w:line="360" w:lineRule="auto"/>
              <w:jc w:val="both"/>
              <w:rPr>
                <w:rFonts w:asciiTheme="majorBidi" w:hAnsiTheme="majorBidi" w:cstheme="majorBidi"/>
                <w:sz w:val="24"/>
                <w:szCs w:val="24"/>
              </w:rPr>
            </w:pPr>
          </w:p>
          <w:p w:rsidR="00852C9E" w:rsidRPr="00102E91" w:rsidRDefault="00852C9E" w:rsidP="00102E91">
            <w:pPr>
              <w:spacing w:line="360" w:lineRule="auto"/>
              <w:jc w:val="both"/>
              <w:rPr>
                <w:rFonts w:asciiTheme="majorBidi" w:hAnsiTheme="majorBidi" w:cstheme="majorBidi"/>
                <w:sz w:val="24"/>
                <w:szCs w:val="24"/>
              </w:rPr>
            </w:pPr>
            <w:r w:rsidRPr="00102E91">
              <w:rPr>
                <w:rFonts w:asciiTheme="majorBidi" w:hAnsiTheme="majorBidi" w:cstheme="majorBidi"/>
                <w:sz w:val="24"/>
                <w:szCs w:val="24"/>
              </w:rPr>
              <w:t>a</w:t>
            </w:r>
          </w:p>
        </w:tc>
        <w:tc>
          <w:tcPr>
            <w:tcW w:w="2129" w:type="dxa"/>
          </w:tcPr>
          <w:p w:rsidR="00852C9E" w:rsidRPr="00102E91" w:rsidRDefault="00852C9E" w:rsidP="00102E91">
            <w:pPr>
              <w:spacing w:line="360" w:lineRule="auto"/>
              <w:jc w:val="both"/>
              <w:rPr>
                <w:rFonts w:asciiTheme="majorBidi" w:hAnsiTheme="majorBidi" w:cstheme="majorBidi"/>
                <w:sz w:val="24"/>
                <w:szCs w:val="24"/>
              </w:rPr>
            </w:pPr>
          </w:p>
          <w:p w:rsidR="00852C9E" w:rsidRPr="00102E91" w:rsidRDefault="00F35BAC" w:rsidP="00102E91">
            <w:pPr>
              <w:spacing w:line="360" w:lineRule="auto"/>
              <w:jc w:val="both"/>
              <w:rPr>
                <w:rFonts w:asciiTheme="majorBidi" w:hAnsiTheme="majorBidi" w:cstheme="majorBidi"/>
                <w:sz w:val="24"/>
                <w:szCs w:val="24"/>
              </w:rPr>
            </w:pPr>
            <m:oMathPara>
              <m:oMath>
                <m:f>
                  <m:fPr>
                    <m:ctrlPr>
                      <w:rPr>
                        <w:rFonts w:ascii="Cambria Math" w:hAnsiTheme="majorBidi" w:cstheme="majorBidi"/>
                        <w:sz w:val="24"/>
                        <w:szCs w:val="24"/>
                      </w:rPr>
                    </m:ctrlPr>
                  </m:fPr>
                  <m:num>
                    <m:acc>
                      <m:accPr>
                        <m:chr m:val="̅"/>
                        <m:ctrlPr>
                          <w:rPr>
                            <w:rFonts w:ascii="Cambria Math" w:hAnsiTheme="majorBidi" w:cstheme="majorBidi"/>
                            <w:sz w:val="24"/>
                            <w:szCs w:val="24"/>
                          </w:rPr>
                        </m:ctrlPr>
                      </m:accPr>
                      <m:e>
                        <m:r>
                          <w:rPr>
                            <w:rFonts w:ascii="Cambria Math" w:hAnsi="Cambria Math" w:cstheme="majorBidi"/>
                            <w:sz w:val="24"/>
                            <w:szCs w:val="24"/>
                          </w:rPr>
                          <m:t>k</m:t>
                        </m:r>
                      </m:e>
                    </m:acc>
                  </m:num>
                  <m:den>
                    <m:acc>
                      <m:accPr>
                        <m:chr m:val="̅"/>
                        <m:ctrlPr>
                          <w:rPr>
                            <w:rFonts w:ascii="Cambria Math" w:hAnsiTheme="majorBidi" w:cstheme="majorBidi"/>
                            <w:sz w:val="24"/>
                            <w:szCs w:val="24"/>
                          </w:rPr>
                        </m:ctrlPr>
                      </m:accPr>
                      <m:e>
                        <m:r>
                          <w:rPr>
                            <w:rFonts w:ascii="Cambria Math" w:hAnsi="Cambria Math" w:cstheme="majorBidi"/>
                            <w:sz w:val="24"/>
                            <w:szCs w:val="24"/>
                          </w:rPr>
                          <m:t>k</m:t>
                        </m:r>
                      </m:e>
                    </m:acc>
                    <m:r>
                      <m:rPr>
                        <m:sty m:val="p"/>
                      </m:rPr>
                      <w:rPr>
                        <w:rFonts w:ascii="Cambria Math" w:hAnsiTheme="majorBidi" w:cstheme="majorBidi"/>
                        <w:sz w:val="24"/>
                        <w:szCs w:val="24"/>
                      </w:rPr>
                      <m:t>+2</m:t>
                    </m:r>
                  </m:den>
                </m:f>
              </m:oMath>
            </m:oMathPara>
          </w:p>
          <w:p w:rsidR="00852C9E" w:rsidRPr="00102E91" w:rsidRDefault="00852C9E" w:rsidP="00102E91">
            <w:pPr>
              <w:spacing w:line="360" w:lineRule="auto"/>
              <w:jc w:val="both"/>
              <w:rPr>
                <w:rFonts w:asciiTheme="majorBidi" w:hAnsiTheme="majorBidi" w:cstheme="majorBidi"/>
                <w:sz w:val="24"/>
                <w:szCs w:val="24"/>
              </w:rPr>
            </w:pPr>
          </w:p>
        </w:tc>
        <w:tc>
          <w:tcPr>
            <w:tcW w:w="1636" w:type="dxa"/>
          </w:tcPr>
          <w:p w:rsidR="00852C9E" w:rsidRPr="00102E91" w:rsidRDefault="00852C9E" w:rsidP="00102E91">
            <w:pPr>
              <w:spacing w:line="360" w:lineRule="auto"/>
              <w:jc w:val="both"/>
              <w:rPr>
                <w:rFonts w:asciiTheme="majorBidi" w:hAnsiTheme="majorBidi" w:cstheme="majorBidi"/>
                <w:sz w:val="24"/>
                <w:szCs w:val="24"/>
              </w:rPr>
            </w:pPr>
          </w:p>
          <w:p w:rsidR="00852C9E" w:rsidRPr="00102E91" w:rsidRDefault="00F35BAC" w:rsidP="00102E91">
            <w:pPr>
              <w:spacing w:line="360" w:lineRule="auto"/>
              <w:jc w:val="both"/>
              <w:rPr>
                <w:rFonts w:asciiTheme="majorBidi" w:hAnsiTheme="majorBidi" w:cstheme="majorBidi"/>
                <w:sz w:val="24"/>
                <w:szCs w:val="24"/>
              </w:rPr>
            </w:pPr>
            <m:oMathPara>
              <m:oMath>
                <m:f>
                  <m:fPr>
                    <m:ctrlPr>
                      <w:rPr>
                        <w:rFonts w:ascii="Cambria Math" w:hAnsiTheme="majorBidi" w:cstheme="majorBidi"/>
                        <w:sz w:val="24"/>
                        <w:szCs w:val="24"/>
                      </w:rPr>
                    </m:ctrlPr>
                  </m:fPr>
                  <m:num>
                    <m:acc>
                      <m:accPr>
                        <m:chr m:val="̅"/>
                        <m:ctrlPr>
                          <w:rPr>
                            <w:rFonts w:ascii="Cambria Math" w:hAnsiTheme="majorBidi" w:cstheme="majorBidi"/>
                            <w:sz w:val="24"/>
                            <w:szCs w:val="24"/>
                          </w:rPr>
                        </m:ctrlPr>
                      </m:accPr>
                      <m:e>
                        <m:r>
                          <w:rPr>
                            <w:rFonts w:ascii="Cambria Math" w:hAnsi="Cambria Math" w:cstheme="majorBidi"/>
                            <w:sz w:val="24"/>
                            <w:szCs w:val="24"/>
                          </w:rPr>
                          <m:t>k</m:t>
                        </m:r>
                      </m:e>
                    </m:acc>
                  </m:num>
                  <m:den>
                    <m:acc>
                      <m:accPr>
                        <m:chr m:val="̅"/>
                        <m:ctrlPr>
                          <w:rPr>
                            <w:rFonts w:ascii="Cambria Math" w:hAnsiTheme="majorBidi" w:cstheme="majorBidi"/>
                            <w:sz w:val="24"/>
                            <w:szCs w:val="24"/>
                          </w:rPr>
                        </m:ctrlPr>
                      </m:accPr>
                      <m:e>
                        <m:r>
                          <w:rPr>
                            <w:rFonts w:ascii="Cambria Math" w:hAnsi="Cambria Math" w:cstheme="majorBidi"/>
                            <w:sz w:val="24"/>
                            <w:szCs w:val="24"/>
                          </w:rPr>
                          <m:t>k</m:t>
                        </m:r>
                      </m:e>
                    </m:acc>
                    <m:r>
                      <m:rPr>
                        <m:sty m:val="p"/>
                      </m:rPr>
                      <w:rPr>
                        <w:rFonts w:ascii="Cambria Math" w:hAnsiTheme="majorBidi" w:cstheme="majorBidi"/>
                        <w:sz w:val="24"/>
                        <w:szCs w:val="24"/>
                      </w:rPr>
                      <m:t>+2</m:t>
                    </m:r>
                  </m:den>
                </m:f>
              </m:oMath>
            </m:oMathPara>
          </w:p>
          <w:p w:rsidR="00852C9E" w:rsidRPr="00102E91" w:rsidRDefault="00852C9E" w:rsidP="00102E91">
            <w:pPr>
              <w:spacing w:line="360" w:lineRule="auto"/>
              <w:jc w:val="both"/>
              <w:rPr>
                <w:rFonts w:asciiTheme="majorBidi" w:hAnsiTheme="majorBidi" w:cstheme="majorBidi"/>
                <w:sz w:val="24"/>
                <w:szCs w:val="24"/>
              </w:rPr>
            </w:pPr>
          </w:p>
        </w:tc>
        <w:tc>
          <w:tcPr>
            <w:tcW w:w="1636" w:type="dxa"/>
          </w:tcPr>
          <w:p w:rsidR="00852C9E" w:rsidRPr="00102E91" w:rsidRDefault="00852C9E" w:rsidP="00102E91">
            <w:pPr>
              <w:spacing w:line="360" w:lineRule="auto"/>
              <w:jc w:val="both"/>
              <w:rPr>
                <w:rFonts w:asciiTheme="majorBidi" w:hAnsiTheme="majorBidi" w:cstheme="majorBidi"/>
                <w:sz w:val="24"/>
                <w:szCs w:val="24"/>
              </w:rPr>
            </w:pPr>
          </w:p>
          <w:p w:rsidR="00852C9E" w:rsidRPr="00102E91" w:rsidRDefault="00F35BAC" w:rsidP="00102E91">
            <w:pPr>
              <w:spacing w:line="360" w:lineRule="auto"/>
              <w:jc w:val="both"/>
              <w:rPr>
                <w:rFonts w:asciiTheme="majorBidi" w:hAnsiTheme="majorBidi" w:cstheme="majorBidi"/>
                <w:sz w:val="24"/>
                <w:szCs w:val="24"/>
              </w:rPr>
            </w:pPr>
            <m:oMathPara>
              <m:oMath>
                <m:f>
                  <m:fPr>
                    <m:ctrlPr>
                      <w:rPr>
                        <w:rFonts w:ascii="Cambria Math" w:hAnsiTheme="majorBidi" w:cstheme="majorBidi"/>
                        <w:sz w:val="24"/>
                        <w:szCs w:val="24"/>
                      </w:rPr>
                    </m:ctrlPr>
                  </m:fPr>
                  <m:num>
                    <m:acc>
                      <m:accPr>
                        <m:chr m:val="̅"/>
                        <m:ctrlPr>
                          <w:rPr>
                            <w:rFonts w:ascii="Cambria Math" w:hAnsiTheme="majorBidi" w:cstheme="majorBidi"/>
                            <w:sz w:val="24"/>
                            <w:szCs w:val="24"/>
                          </w:rPr>
                        </m:ctrlPr>
                      </m:accPr>
                      <m:e>
                        <m:r>
                          <w:rPr>
                            <w:rFonts w:ascii="Cambria Math" w:hAnsi="Cambria Math" w:cstheme="majorBidi"/>
                            <w:sz w:val="24"/>
                            <w:szCs w:val="24"/>
                          </w:rPr>
                          <m:t>k</m:t>
                        </m:r>
                      </m:e>
                    </m:acc>
                    <m:r>
                      <m:rPr>
                        <m:sty m:val="p"/>
                      </m:rPr>
                      <w:rPr>
                        <w:rFonts w:ascii="Cambria Math" w:hAnsiTheme="majorBidi" w:cstheme="majorBidi"/>
                        <w:sz w:val="24"/>
                        <w:szCs w:val="24"/>
                      </w:rPr>
                      <m:t>+0,5</m:t>
                    </m:r>
                  </m:num>
                  <m:den>
                    <m:acc>
                      <m:accPr>
                        <m:chr m:val="̅"/>
                        <m:ctrlPr>
                          <w:rPr>
                            <w:rFonts w:ascii="Cambria Math" w:hAnsiTheme="majorBidi" w:cstheme="majorBidi"/>
                            <w:sz w:val="24"/>
                            <w:szCs w:val="24"/>
                          </w:rPr>
                        </m:ctrlPr>
                      </m:accPr>
                      <m:e>
                        <m:r>
                          <w:rPr>
                            <w:rFonts w:ascii="Cambria Math" w:hAnsi="Cambria Math" w:cstheme="majorBidi"/>
                            <w:sz w:val="24"/>
                            <w:szCs w:val="24"/>
                          </w:rPr>
                          <m:t>k</m:t>
                        </m:r>
                      </m:e>
                    </m:acc>
                    <m:r>
                      <m:rPr>
                        <m:sty m:val="p"/>
                      </m:rPr>
                      <w:rPr>
                        <w:rFonts w:ascii="Cambria Math" w:hAnsiTheme="majorBidi" w:cstheme="majorBidi"/>
                        <w:sz w:val="24"/>
                        <w:szCs w:val="24"/>
                      </w:rPr>
                      <m:t>+2</m:t>
                    </m:r>
                  </m:den>
                </m:f>
              </m:oMath>
            </m:oMathPara>
          </w:p>
          <w:p w:rsidR="00852C9E" w:rsidRPr="00102E91" w:rsidRDefault="00852C9E" w:rsidP="00102E91">
            <w:pPr>
              <w:spacing w:line="360" w:lineRule="auto"/>
              <w:jc w:val="both"/>
              <w:rPr>
                <w:rFonts w:asciiTheme="majorBidi" w:hAnsiTheme="majorBidi" w:cstheme="majorBidi"/>
                <w:sz w:val="24"/>
                <w:szCs w:val="24"/>
              </w:rPr>
            </w:pPr>
          </w:p>
        </w:tc>
        <w:tc>
          <w:tcPr>
            <w:tcW w:w="1638" w:type="dxa"/>
          </w:tcPr>
          <w:p w:rsidR="00852C9E" w:rsidRPr="00102E91" w:rsidRDefault="00852C9E" w:rsidP="00102E91">
            <w:pPr>
              <w:spacing w:line="360" w:lineRule="auto"/>
              <w:jc w:val="both"/>
              <w:rPr>
                <w:rFonts w:asciiTheme="majorBidi" w:hAnsiTheme="majorBidi" w:cstheme="majorBidi"/>
                <w:sz w:val="24"/>
                <w:szCs w:val="24"/>
              </w:rPr>
            </w:pPr>
          </w:p>
          <w:p w:rsidR="00852C9E" w:rsidRPr="00102E91" w:rsidRDefault="00F35BAC" w:rsidP="00102E91">
            <w:pPr>
              <w:spacing w:line="360" w:lineRule="auto"/>
              <w:jc w:val="both"/>
              <w:rPr>
                <w:rFonts w:asciiTheme="majorBidi" w:hAnsiTheme="majorBidi" w:cstheme="majorBidi"/>
                <w:sz w:val="24"/>
                <w:szCs w:val="24"/>
              </w:rPr>
            </w:pPr>
            <m:oMathPara>
              <m:oMath>
                <m:f>
                  <m:fPr>
                    <m:ctrlPr>
                      <w:rPr>
                        <w:rFonts w:ascii="Cambria Math" w:hAnsiTheme="majorBidi" w:cstheme="majorBidi"/>
                        <w:sz w:val="24"/>
                        <w:szCs w:val="24"/>
                      </w:rPr>
                    </m:ctrlPr>
                  </m:fPr>
                  <m:num>
                    <m:acc>
                      <m:accPr>
                        <m:chr m:val="̅"/>
                        <m:ctrlPr>
                          <w:rPr>
                            <w:rFonts w:ascii="Cambria Math" w:hAnsiTheme="majorBidi" w:cstheme="majorBidi"/>
                            <w:sz w:val="24"/>
                            <w:szCs w:val="24"/>
                          </w:rPr>
                        </m:ctrlPr>
                      </m:accPr>
                      <m:e>
                        <m:r>
                          <w:rPr>
                            <w:rFonts w:ascii="Cambria Math" w:hAnsi="Cambria Math" w:cstheme="majorBidi"/>
                            <w:sz w:val="24"/>
                            <w:szCs w:val="24"/>
                          </w:rPr>
                          <m:t>k</m:t>
                        </m:r>
                      </m:e>
                    </m:acc>
                    <m:r>
                      <m:rPr>
                        <m:sty m:val="p"/>
                      </m:rPr>
                      <w:rPr>
                        <w:rFonts w:ascii="Cambria Math" w:hAnsiTheme="majorBidi" w:cstheme="majorBidi"/>
                        <w:sz w:val="24"/>
                        <w:szCs w:val="24"/>
                      </w:rPr>
                      <m:t>+0,5</m:t>
                    </m:r>
                  </m:num>
                  <m:den>
                    <m:acc>
                      <m:accPr>
                        <m:chr m:val="̅"/>
                        <m:ctrlPr>
                          <w:rPr>
                            <w:rFonts w:ascii="Cambria Math" w:hAnsiTheme="majorBidi" w:cstheme="majorBidi"/>
                            <w:sz w:val="24"/>
                            <w:szCs w:val="24"/>
                          </w:rPr>
                        </m:ctrlPr>
                      </m:accPr>
                      <m:e>
                        <m:r>
                          <w:rPr>
                            <w:rFonts w:ascii="Cambria Math" w:hAnsi="Cambria Math" w:cstheme="majorBidi"/>
                            <w:sz w:val="24"/>
                            <w:szCs w:val="24"/>
                          </w:rPr>
                          <m:t>k</m:t>
                        </m:r>
                      </m:e>
                    </m:acc>
                    <m:r>
                      <m:rPr>
                        <m:sty m:val="p"/>
                      </m:rPr>
                      <w:rPr>
                        <w:rFonts w:ascii="Cambria Math" w:hAnsiTheme="majorBidi" w:cstheme="majorBidi"/>
                        <w:sz w:val="24"/>
                        <w:szCs w:val="24"/>
                      </w:rPr>
                      <m:t>+2</m:t>
                    </m:r>
                  </m:den>
                </m:f>
              </m:oMath>
            </m:oMathPara>
          </w:p>
          <w:p w:rsidR="00852C9E" w:rsidRPr="00102E91" w:rsidRDefault="00852C9E" w:rsidP="00102E91">
            <w:pPr>
              <w:spacing w:line="360" w:lineRule="auto"/>
              <w:jc w:val="both"/>
              <w:rPr>
                <w:rFonts w:asciiTheme="majorBidi" w:hAnsiTheme="majorBidi" w:cstheme="majorBidi"/>
                <w:sz w:val="24"/>
                <w:szCs w:val="24"/>
              </w:rPr>
            </w:pPr>
          </w:p>
        </w:tc>
      </w:tr>
    </w:tbl>
    <w:p w:rsidR="00852C9E" w:rsidRPr="00102E91" w:rsidRDefault="006D5AB3" w:rsidP="006D5AB3">
      <w:pPr>
        <w:spacing w:line="360" w:lineRule="auto"/>
        <w:jc w:val="center"/>
        <w:rPr>
          <w:rFonts w:asciiTheme="majorBidi" w:hAnsiTheme="majorBidi" w:cstheme="majorBidi"/>
          <w:b/>
          <w:bCs/>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10</w:t>
      </w:r>
      <w:r w:rsidRPr="00102E91">
        <w:rPr>
          <w:rFonts w:asciiTheme="majorBidi" w:hAnsiTheme="majorBidi" w:cstheme="majorBidi"/>
          <w:b/>
          <w:bCs/>
        </w:rPr>
        <w:t> </w:t>
      </w:r>
      <w:r w:rsidR="00852C9E" w:rsidRPr="00102E91">
        <w:rPr>
          <w:rFonts w:asciiTheme="majorBidi" w:hAnsiTheme="majorBidi" w:cstheme="majorBidi"/>
          <w:b/>
          <w:bCs/>
        </w:rPr>
        <w:t xml:space="preserve">: </w:t>
      </w:r>
      <w:r w:rsidR="00852C9E" w:rsidRPr="00102E91">
        <w:rPr>
          <w:rFonts w:asciiTheme="majorBidi" w:hAnsiTheme="majorBidi" w:cstheme="majorBidi"/>
          <w:i/>
          <w:iCs/>
        </w:rPr>
        <w:t>les formules de raideurs</w:t>
      </w:r>
    </w:p>
    <w:p w:rsidR="003168E7" w:rsidRPr="00102E91" w:rsidRDefault="003168E7" w:rsidP="00102E91">
      <w:pPr>
        <w:spacing w:line="360" w:lineRule="auto"/>
        <w:jc w:val="both"/>
        <w:rPr>
          <w:rFonts w:asciiTheme="majorBidi" w:hAnsiTheme="majorBidi" w:cstheme="majorBidi"/>
          <w:b/>
          <w:bCs/>
        </w:rPr>
      </w:pPr>
    </w:p>
    <w:p w:rsidR="00852C9E" w:rsidRPr="00102E91" w:rsidRDefault="00852C9E" w:rsidP="00102E91">
      <w:pPr>
        <w:spacing w:line="360" w:lineRule="auto"/>
        <w:jc w:val="both"/>
        <w:rPr>
          <w:rFonts w:asciiTheme="majorBidi" w:hAnsiTheme="majorBidi" w:cstheme="majorBidi"/>
          <w:b/>
          <w:bCs/>
        </w:rPr>
      </w:pPr>
      <w:r w:rsidRPr="00102E91">
        <w:rPr>
          <w:rFonts w:asciiTheme="majorBidi" w:hAnsiTheme="majorBidi" w:cstheme="majorBidi"/>
          <w:b/>
          <w:bCs/>
        </w:rPr>
        <w:t>Calcul des rigidités corrigées d’un poteau i de niveau k :</w:t>
      </w:r>
    </w:p>
    <w:p w:rsidR="00852C9E" w:rsidRPr="00102E91" w:rsidRDefault="00F35BAC" w:rsidP="00102E91">
      <w:pPr>
        <w:spacing w:line="360" w:lineRule="auto"/>
        <w:jc w:val="both"/>
        <w:rPr>
          <w:rFonts w:asciiTheme="majorBidi" w:eastAsiaTheme="minorEastAsia" w:hAnsiTheme="majorBidi" w:cstheme="majorBidi"/>
          <w:b/>
          <w:bCs/>
        </w:rPr>
      </w:pPr>
      <m:oMathPara>
        <m:oMathParaPr>
          <m:jc m:val="left"/>
        </m:oMathParaPr>
        <m:oMath>
          <m:sSub>
            <m:sSubPr>
              <m:ctrlPr>
                <w:rPr>
                  <w:rFonts w:ascii="Cambria Math" w:hAnsiTheme="majorBidi" w:cstheme="majorBidi"/>
                  <w:b/>
                  <w:bCs/>
                </w:rPr>
              </m:ctrlPr>
            </m:sSubPr>
            <m:e>
              <m:r>
                <m:rPr>
                  <m:sty m:val="bi"/>
                </m:rPr>
                <w:rPr>
                  <w:rFonts w:ascii="Cambria Math" w:hAnsi="Cambria Math" w:cstheme="majorBidi"/>
                </w:rPr>
                <m:t>r</m:t>
              </m:r>
            </m:e>
            <m:sub>
              <m:r>
                <m:rPr>
                  <m:sty m:val="bi"/>
                </m:rPr>
                <w:rPr>
                  <w:rFonts w:ascii="Cambria Math" w:hAnsi="Cambria Math" w:cstheme="majorBidi"/>
                </w:rPr>
                <m:t>ik</m:t>
              </m:r>
            </m:sub>
          </m:sSub>
          <m:r>
            <m:rPr>
              <m:sty m:val="b"/>
            </m:rPr>
            <w:rPr>
              <w:rFonts w:ascii="Cambria Math" w:hAnsiTheme="majorBidi" w:cstheme="majorBidi"/>
            </w:rPr>
            <m:t>=</m:t>
          </m:r>
          <m:sSub>
            <m:sSubPr>
              <m:ctrlPr>
                <w:rPr>
                  <w:rFonts w:ascii="Cambria Math" w:hAnsiTheme="majorBidi" w:cstheme="majorBidi"/>
                  <w:b/>
                  <w:bCs/>
                </w:rPr>
              </m:ctrlPr>
            </m:sSubPr>
            <m:e>
              <m:r>
                <m:rPr>
                  <m:sty m:val="bi"/>
                </m:rPr>
                <w:rPr>
                  <w:rFonts w:ascii="Cambria Math" w:hAnsi="Cambria Math" w:cstheme="majorBidi"/>
                </w:rPr>
                <m:t>a</m:t>
              </m:r>
            </m:e>
            <m:sub>
              <m:r>
                <m:rPr>
                  <m:sty m:val="bi"/>
                </m:rPr>
                <w:rPr>
                  <w:rFonts w:ascii="Cambria Math" w:hAnsi="Cambria Math" w:cstheme="majorBidi"/>
                </w:rPr>
                <m:t>ik</m:t>
              </m:r>
            </m:sub>
          </m:sSub>
          <m:f>
            <m:fPr>
              <m:ctrlPr>
                <w:rPr>
                  <w:rFonts w:ascii="Cambria Math" w:hAnsiTheme="majorBidi" w:cstheme="majorBidi"/>
                  <w:b/>
                  <w:bCs/>
                </w:rPr>
              </m:ctrlPr>
            </m:fPr>
            <m:num>
              <m:r>
                <m:rPr>
                  <m:sty m:val="b"/>
                </m:rPr>
                <w:rPr>
                  <w:rFonts w:ascii="Cambria Math" w:hAnsi="Cambria Math" w:cstheme="majorBidi"/>
                </w:rPr>
                <m:t>12</m:t>
              </m:r>
              <m:r>
                <m:rPr>
                  <m:sty m:val="bi"/>
                </m:rPr>
                <w:rPr>
                  <w:rFonts w:ascii="Cambria Math" w:hAnsi="Cambria Math" w:cstheme="majorBidi"/>
                </w:rPr>
                <m:t>EI</m:t>
              </m:r>
            </m:num>
            <m:den>
              <m:sSubSup>
                <m:sSubSupPr>
                  <m:ctrlPr>
                    <w:rPr>
                      <w:rFonts w:ascii="Cambria Math" w:hAnsiTheme="majorBidi" w:cstheme="majorBidi"/>
                      <w:b/>
                      <w:bCs/>
                    </w:rPr>
                  </m:ctrlPr>
                </m:sSubSupPr>
                <m:e>
                  <m:r>
                    <m:rPr>
                      <m:sty m:val="bi"/>
                    </m:rPr>
                    <w:rPr>
                      <w:rFonts w:ascii="Cambria Math" w:hAnsi="Cambria Math" w:cstheme="majorBidi"/>
                    </w:rPr>
                    <m:t>h</m:t>
                  </m:r>
                </m:e>
                <m:sub>
                  <m:r>
                    <m:rPr>
                      <m:sty m:val="bi"/>
                    </m:rPr>
                    <w:rPr>
                      <w:rFonts w:ascii="Cambria Math" w:hAnsi="Cambria Math" w:cstheme="majorBidi"/>
                    </w:rPr>
                    <m:t>k</m:t>
                  </m:r>
                </m:sub>
                <m:sup>
                  <m:r>
                    <m:rPr>
                      <m:sty m:val="b"/>
                    </m:rPr>
                    <w:rPr>
                      <w:rFonts w:ascii="Cambria Math" w:hAnsi="Cambria Math" w:cstheme="majorBidi"/>
                    </w:rPr>
                    <m:t>3</m:t>
                  </m:r>
                </m:sup>
              </m:sSubSup>
            </m:den>
          </m:f>
          <m:r>
            <m:rPr>
              <m:sty m:val="b"/>
            </m:rPr>
            <w:rPr>
              <w:rFonts w:ascii="Cambria Math" w:hAnsiTheme="majorBidi" w:cstheme="majorBidi"/>
            </w:rPr>
            <m:t>=</m:t>
          </m:r>
          <m:sSub>
            <m:sSubPr>
              <m:ctrlPr>
                <w:rPr>
                  <w:rFonts w:ascii="Cambria Math" w:hAnsiTheme="majorBidi" w:cstheme="majorBidi"/>
                  <w:b/>
                  <w:bCs/>
                </w:rPr>
              </m:ctrlPr>
            </m:sSubPr>
            <m:e>
              <m:r>
                <m:rPr>
                  <m:sty m:val="bi"/>
                </m:rPr>
                <w:rPr>
                  <w:rFonts w:ascii="Cambria Math" w:hAnsi="Cambria Math" w:cstheme="majorBidi"/>
                </w:rPr>
                <m:t>a</m:t>
              </m:r>
            </m:e>
            <m:sub>
              <m:r>
                <m:rPr>
                  <m:sty m:val="bi"/>
                </m:rPr>
                <w:rPr>
                  <w:rFonts w:ascii="Cambria Math" w:hAnsi="Cambria Math" w:cstheme="majorBidi"/>
                </w:rPr>
                <m:t>ik</m:t>
              </m:r>
            </m:sub>
          </m:sSub>
          <m:r>
            <m:rPr>
              <m:sty m:val="b"/>
            </m:rPr>
            <w:rPr>
              <w:rFonts w:asciiTheme="majorBidi" w:hAnsi="Cambria Math" w:cstheme="majorBidi"/>
            </w:rPr>
            <m:t>*</m:t>
          </m:r>
          <m:sSub>
            <m:sSubPr>
              <m:ctrlPr>
                <w:rPr>
                  <w:rFonts w:ascii="Cambria Math" w:hAnsiTheme="majorBidi" w:cstheme="majorBidi"/>
                  <w:b/>
                  <w:bCs/>
                </w:rPr>
              </m:ctrlPr>
            </m:sSubPr>
            <m:e>
              <m:r>
                <m:rPr>
                  <m:sty m:val="bi"/>
                </m:rPr>
                <w:rPr>
                  <w:rFonts w:ascii="Cambria Math" w:hAnsi="Cambria Math" w:cstheme="majorBidi"/>
                </w:rPr>
                <m:t>r</m:t>
              </m:r>
            </m:e>
            <m:sub>
              <m:r>
                <m:rPr>
                  <m:sty m:val="bi"/>
                </m:rPr>
                <w:rPr>
                  <w:rFonts w:ascii="Cambria Math" w:hAnsi="Cambria Math" w:cstheme="majorBidi"/>
                </w:rPr>
                <m:t>k</m:t>
              </m:r>
              <m:r>
                <m:rPr>
                  <m:sty m:val="b"/>
                </m:rPr>
                <w:rPr>
                  <w:rFonts w:ascii="Cambria Math" w:hAnsi="Cambria Math" w:cstheme="majorBidi"/>
                </w:rPr>
                <m:t>0</m:t>
              </m:r>
            </m:sub>
          </m:sSub>
        </m:oMath>
      </m:oMathPara>
    </w:p>
    <w:p w:rsidR="00852C9E" w:rsidRPr="00102E91" w:rsidRDefault="00AE2460" w:rsidP="00102E91">
      <w:pPr>
        <w:spacing w:line="360" w:lineRule="auto"/>
        <w:jc w:val="both"/>
        <w:rPr>
          <w:rFonts w:asciiTheme="majorBidi" w:eastAsiaTheme="minorEastAsia" w:hAnsiTheme="majorBidi" w:cstheme="majorBidi"/>
          <w:b/>
          <w:bCs/>
        </w:rPr>
      </w:pPr>
      <m:oMath>
        <m:r>
          <m:rPr>
            <m:sty m:val="bi"/>
          </m:rPr>
          <w:rPr>
            <w:rFonts w:ascii="Cambria Math" w:hAnsi="Cambria Math" w:cstheme="majorBidi"/>
          </w:rPr>
          <m:t>k</m:t>
        </m:r>
        <m:r>
          <m:rPr>
            <m:sty m:val="b"/>
          </m:rPr>
          <w:rPr>
            <w:rFonts w:ascii="Cambria Math" w:hAnsiTheme="majorBidi" w:cstheme="majorBidi"/>
          </w:rPr>
          <m:t>=</m:t>
        </m:r>
        <m:f>
          <m:fPr>
            <m:ctrlPr>
              <w:rPr>
                <w:rFonts w:ascii="Cambria Math" w:hAnsiTheme="majorBidi" w:cstheme="majorBidi"/>
                <w:b/>
                <w:bCs/>
              </w:rPr>
            </m:ctrlPr>
          </m:fPr>
          <m:num>
            <m:r>
              <m:rPr>
                <m:sty m:val="bi"/>
              </m:rPr>
              <w:rPr>
                <w:rFonts w:ascii="Cambria Math" w:hAnsi="Cambria Math" w:cstheme="majorBidi"/>
              </w:rPr>
              <m:t>I</m:t>
            </m:r>
          </m:num>
          <m:den>
            <m:sSub>
              <m:sSubPr>
                <m:ctrlPr>
                  <w:rPr>
                    <w:rFonts w:ascii="Cambria Math" w:hAnsiTheme="majorBidi" w:cstheme="majorBidi"/>
                    <w:b/>
                    <w:bCs/>
                  </w:rPr>
                </m:ctrlPr>
              </m:sSubPr>
              <m:e>
                <m:r>
                  <m:rPr>
                    <m:sty m:val="bi"/>
                  </m:rPr>
                  <w:rPr>
                    <w:rFonts w:ascii="Cambria Math" w:hAnsi="Cambria Math" w:cstheme="majorBidi"/>
                  </w:rPr>
                  <m:t>h</m:t>
                </m:r>
              </m:e>
              <m:sub>
                <m:r>
                  <m:rPr>
                    <m:sty m:val="bi"/>
                  </m:rPr>
                  <w:rPr>
                    <w:rFonts w:ascii="Cambria Math" w:hAnsi="Cambria Math" w:cstheme="majorBidi"/>
                  </w:rPr>
                  <m:t>k</m:t>
                </m:r>
              </m:sub>
            </m:sSub>
          </m:den>
        </m:f>
        <w:proofErr w:type="gramStart"/>
      </m:oMath>
      <w:r w:rsidR="00852C9E" w:rsidRPr="00102E91">
        <w:rPr>
          <w:rFonts w:asciiTheme="majorBidi" w:eastAsiaTheme="minorEastAsia" w:hAnsiTheme="majorBidi" w:cstheme="majorBidi"/>
          <w:b/>
          <w:bCs/>
        </w:rPr>
        <w:t>donc</w:t>
      </w:r>
      <m:oMath>
        <w:proofErr w:type="gramEnd"/>
        <m:sSub>
          <m:sSubPr>
            <m:ctrlPr>
              <w:rPr>
                <w:rFonts w:ascii="Cambria Math" w:eastAsiaTheme="minorEastAsia" w:hAnsiTheme="majorBidi" w:cstheme="majorBidi"/>
                <w:b/>
                <w:bCs/>
              </w:rPr>
            </m:ctrlPr>
          </m:sSubPr>
          <m:e>
            <m:r>
              <m:rPr>
                <m:sty m:val="bi"/>
              </m:rPr>
              <w:rPr>
                <w:rFonts w:ascii="Cambria Math" w:eastAsiaTheme="minorEastAsia" w:hAnsi="Cambria Math" w:cstheme="majorBidi"/>
              </w:rPr>
              <m:t>r</m:t>
            </m:r>
          </m:e>
          <m:sub>
            <m:r>
              <m:rPr>
                <m:sty m:val="bi"/>
              </m:rPr>
              <w:rPr>
                <w:rFonts w:ascii="Cambria Math" w:eastAsiaTheme="minorEastAsia" w:hAnsi="Cambria Math" w:cstheme="majorBidi"/>
              </w:rPr>
              <m:t>ik</m:t>
            </m:r>
          </m:sub>
        </m:sSub>
        <m:r>
          <m:rPr>
            <m:sty m:val="b"/>
          </m:rPr>
          <w:rPr>
            <w:rFonts w:ascii="Cambria Math" w:eastAsiaTheme="minorEastAsia" w:hAnsiTheme="majorBidi" w:cstheme="majorBidi"/>
          </w:rPr>
          <m:t>=</m:t>
        </m:r>
        <m:f>
          <m:fPr>
            <m:ctrlPr>
              <w:rPr>
                <w:rFonts w:ascii="Cambria Math" w:eastAsiaTheme="minorEastAsia" w:hAnsiTheme="majorBidi" w:cstheme="majorBidi"/>
                <w:b/>
                <w:bCs/>
              </w:rPr>
            </m:ctrlPr>
          </m:fPr>
          <m:num>
            <m:r>
              <m:rPr>
                <m:sty m:val="b"/>
              </m:rPr>
              <w:rPr>
                <w:rFonts w:ascii="Cambria Math" w:eastAsiaTheme="minorEastAsia" w:hAnsi="Cambria Math" w:cstheme="majorBidi"/>
              </w:rPr>
              <m:t>12</m:t>
            </m:r>
            <m:r>
              <m:rPr>
                <m:sty m:val="bi"/>
              </m:rPr>
              <w:rPr>
                <w:rFonts w:ascii="Cambria Math" w:eastAsiaTheme="minorEastAsia" w:hAnsi="Cambria Math" w:cstheme="majorBidi"/>
              </w:rPr>
              <m:t>Ek</m:t>
            </m:r>
          </m:num>
          <m:den>
            <m:sSubSup>
              <m:sSubSupPr>
                <m:ctrlPr>
                  <w:rPr>
                    <w:rFonts w:ascii="Cambria Math" w:eastAsiaTheme="minorEastAsia" w:hAnsiTheme="majorBidi" w:cstheme="majorBidi"/>
                    <w:b/>
                    <w:bCs/>
                  </w:rPr>
                </m:ctrlPr>
              </m:sSubSupPr>
              <m:e>
                <m:r>
                  <m:rPr>
                    <m:sty m:val="bi"/>
                  </m:rPr>
                  <w:rPr>
                    <w:rFonts w:ascii="Cambria Math" w:eastAsiaTheme="minorEastAsia" w:hAnsi="Cambria Math" w:cstheme="majorBidi"/>
                  </w:rPr>
                  <m:t>h</m:t>
                </m:r>
              </m:e>
              <m:sub>
                <m:r>
                  <m:rPr>
                    <m:sty m:val="bi"/>
                  </m:rPr>
                  <w:rPr>
                    <w:rFonts w:ascii="Cambria Math" w:eastAsiaTheme="minorEastAsia" w:hAnsi="Cambria Math" w:cstheme="majorBidi"/>
                  </w:rPr>
                  <m:t>k</m:t>
                </m:r>
              </m:sub>
              <m:sup>
                <m:r>
                  <m:rPr>
                    <m:sty m:val="b"/>
                  </m:rPr>
                  <w:rPr>
                    <w:rFonts w:ascii="Cambria Math" w:eastAsiaTheme="minorEastAsia" w:hAnsi="Cambria Math" w:cstheme="majorBidi"/>
                  </w:rPr>
                  <m:t>2</m:t>
                </m:r>
              </m:sup>
            </m:sSubSup>
          </m:den>
        </m:f>
      </m:oMath>
    </w:p>
    <w:p w:rsidR="00852C9E" w:rsidRPr="00102E91" w:rsidRDefault="00852C9E" w:rsidP="00102E91">
      <w:pPr>
        <w:spacing w:line="360" w:lineRule="auto"/>
        <w:jc w:val="both"/>
        <w:rPr>
          <w:rFonts w:asciiTheme="majorBidi" w:hAnsiTheme="majorBidi" w:cstheme="majorBidi"/>
          <w:color w:val="000000"/>
        </w:rPr>
      </w:pPr>
      <w:r w:rsidRPr="00102E91">
        <w:rPr>
          <w:rFonts w:asciiTheme="majorBidi" w:eastAsiaTheme="minorEastAsia" w:hAnsiTheme="majorBidi" w:cstheme="majorBidi"/>
          <w:b/>
          <w:bCs/>
        </w:rPr>
        <w:lastRenderedPageBreak/>
        <w:t>E </w:t>
      </w:r>
      <w:r w:rsidR="00FA669A" w:rsidRPr="00102E91">
        <w:rPr>
          <w:rFonts w:asciiTheme="majorBidi" w:eastAsiaTheme="minorEastAsia" w:hAnsiTheme="majorBidi" w:cstheme="majorBidi"/>
          <w:b/>
          <w:bCs/>
        </w:rPr>
        <w:t>:</w:t>
      </w:r>
      <w:r w:rsidR="00FA669A" w:rsidRPr="00102E91">
        <w:rPr>
          <w:rFonts w:asciiTheme="majorBidi" w:eastAsiaTheme="minorEastAsia" w:hAnsiTheme="majorBidi" w:cstheme="majorBidi"/>
        </w:rPr>
        <w:t xml:space="preserve"> Module</w:t>
      </w:r>
      <w:r w:rsidRPr="00102E91">
        <w:rPr>
          <w:rFonts w:asciiTheme="majorBidi" w:eastAsiaTheme="minorEastAsia" w:hAnsiTheme="majorBidi" w:cstheme="majorBidi"/>
        </w:rPr>
        <w:t xml:space="preserve"> de </w:t>
      </w:r>
      <w:r w:rsidR="00FA669A" w:rsidRPr="00102E91">
        <w:rPr>
          <w:rFonts w:asciiTheme="majorBidi" w:eastAsiaTheme="minorEastAsia" w:hAnsiTheme="majorBidi" w:cstheme="majorBidi"/>
        </w:rPr>
        <w:t>Yong</w:t>
      </w:r>
      <w:r w:rsidRPr="00102E91">
        <w:rPr>
          <w:rFonts w:asciiTheme="majorBidi" w:eastAsiaTheme="minorEastAsia" w:hAnsiTheme="majorBidi" w:cstheme="majorBidi"/>
        </w:rPr>
        <w:t xml:space="preserve"> du béton armé(E=</w:t>
      </w:r>
      <w:r w:rsidRPr="00102E91">
        <w:rPr>
          <w:rFonts w:asciiTheme="majorBidi" w:hAnsiTheme="majorBidi" w:cstheme="majorBidi"/>
          <w:color w:val="000000"/>
        </w:rPr>
        <w:t xml:space="preserve">32164,19  </w:t>
      </w:r>
      <w:proofErr w:type="spellStart"/>
      <w:r w:rsidRPr="00102E91">
        <w:rPr>
          <w:rFonts w:asciiTheme="majorBidi" w:hAnsiTheme="majorBidi" w:cstheme="majorBidi"/>
          <w:color w:val="000000"/>
        </w:rPr>
        <w:t>Mpa</w:t>
      </w:r>
      <w:proofErr w:type="spellEnd"/>
      <w:r w:rsidRPr="00102E91">
        <w:rPr>
          <w:rFonts w:asciiTheme="majorBidi" w:hAnsiTheme="majorBidi" w:cstheme="majorBidi"/>
          <w:color w:val="000000"/>
        </w:rPr>
        <w:t>)</w:t>
      </w:r>
    </w:p>
    <w:p w:rsidR="00852C9E" w:rsidRPr="00102E91" w:rsidRDefault="00852C9E" w:rsidP="00102E91">
      <w:pPr>
        <w:spacing w:line="360" w:lineRule="auto"/>
        <w:jc w:val="both"/>
        <w:rPr>
          <w:rFonts w:asciiTheme="majorBidi" w:hAnsiTheme="majorBidi" w:cstheme="majorBidi"/>
          <w:b/>
          <w:bCs/>
          <w:color w:val="000000"/>
        </w:rPr>
      </w:pPr>
      <w:proofErr w:type="spellStart"/>
      <w:proofErr w:type="gramStart"/>
      <w:r w:rsidRPr="00102E91">
        <w:rPr>
          <w:rFonts w:asciiTheme="majorBidi" w:hAnsiTheme="majorBidi" w:cstheme="majorBidi"/>
          <w:b/>
          <w:bCs/>
          <w:color w:val="000000"/>
        </w:rPr>
        <w:t>r</w:t>
      </w:r>
      <w:r w:rsidRPr="00102E91">
        <w:rPr>
          <w:rFonts w:asciiTheme="majorBidi" w:hAnsiTheme="majorBidi" w:cstheme="majorBidi"/>
          <w:b/>
          <w:bCs/>
          <w:color w:val="000000"/>
          <w:vertAlign w:val="subscript"/>
        </w:rPr>
        <w:t>ik</w:t>
      </w:r>
      <w:proofErr w:type="spellEnd"/>
      <w:proofErr w:type="gramEnd"/>
      <w:r w:rsidRPr="00102E91">
        <w:rPr>
          <w:rFonts w:asciiTheme="majorBidi" w:hAnsiTheme="majorBidi" w:cstheme="majorBidi"/>
          <w:b/>
          <w:bCs/>
          <w:color w:val="000000"/>
          <w:vertAlign w:val="subscript"/>
        </w:rPr>
        <w:t> </w:t>
      </w:r>
      <w:r w:rsidR="00FA669A" w:rsidRPr="00102E91">
        <w:rPr>
          <w:rFonts w:asciiTheme="majorBidi" w:hAnsiTheme="majorBidi" w:cstheme="majorBidi"/>
          <w:b/>
          <w:bCs/>
          <w:color w:val="000000"/>
        </w:rPr>
        <w:t>:</w:t>
      </w:r>
      <w:r w:rsidR="00FA669A" w:rsidRPr="00102E91">
        <w:rPr>
          <w:rFonts w:asciiTheme="majorBidi" w:hAnsiTheme="majorBidi" w:cstheme="majorBidi"/>
          <w:color w:val="000000"/>
        </w:rPr>
        <w:t xml:space="preserve"> Rigidité</w:t>
      </w:r>
      <w:r w:rsidRPr="00102E91">
        <w:rPr>
          <w:rFonts w:asciiTheme="majorBidi" w:hAnsiTheme="majorBidi" w:cstheme="majorBidi"/>
          <w:color w:val="000000"/>
        </w:rPr>
        <w:t xml:space="preserve"> du poteau après la correction au niveau</w:t>
      </w:r>
      <w:r w:rsidRPr="00102E91">
        <w:rPr>
          <w:rFonts w:asciiTheme="majorBidi" w:hAnsiTheme="majorBidi" w:cstheme="majorBidi"/>
          <w:b/>
          <w:bCs/>
          <w:color w:val="000000"/>
        </w:rPr>
        <w:t xml:space="preserve"> k</w:t>
      </w:r>
    </w:p>
    <w:p w:rsidR="00852C9E" w:rsidRPr="00102E91" w:rsidRDefault="00852C9E" w:rsidP="00102E91">
      <w:pPr>
        <w:spacing w:line="360" w:lineRule="auto"/>
        <w:jc w:val="both"/>
        <w:rPr>
          <w:rFonts w:asciiTheme="majorBidi" w:hAnsiTheme="majorBidi" w:cstheme="majorBidi"/>
          <w:b/>
          <w:bCs/>
        </w:rPr>
      </w:pPr>
      <w:r w:rsidRPr="00102E91">
        <w:rPr>
          <w:rFonts w:asciiTheme="majorBidi" w:hAnsiTheme="majorBidi" w:cstheme="majorBidi"/>
          <w:b/>
          <w:bCs/>
          <w:color w:val="000000"/>
        </w:rPr>
        <w:t>r</w:t>
      </w:r>
      <w:r w:rsidRPr="00102E91">
        <w:rPr>
          <w:rFonts w:asciiTheme="majorBidi" w:hAnsiTheme="majorBidi" w:cstheme="majorBidi"/>
          <w:b/>
          <w:bCs/>
          <w:color w:val="000000"/>
          <w:vertAlign w:val="subscript"/>
        </w:rPr>
        <w:t>k0 </w:t>
      </w:r>
      <w:r w:rsidRPr="00102E91">
        <w:rPr>
          <w:rFonts w:asciiTheme="majorBidi" w:hAnsiTheme="majorBidi" w:cstheme="majorBidi"/>
          <w:b/>
          <w:bCs/>
          <w:color w:val="000000"/>
        </w:rPr>
        <w:t xml:space="preserve">: </w:t>
      </w:r>
      <w:r w:rsidR="00FA669A" w:rsidRPr="00102E91">
        <w:rPr>
          <w:rFonts w:asciiTheme="majorBidi" w:hAnsiTheme="majorBidi" w:cstheme="majorBidi"/>
          <w:color w:val="000000"/>
        </w:rPr>
        <w:t>R</w:t>
      </w:r>
      <w:r w:rsidRPr="00102E91">
        <w:rPr>
          <w:rFonts w:asciiTheme="majorBidi" w:hAnsiTheme="majorBidi" w:cstheme="majorBidi"/>
          <w:color w:val="000000"/>
        </w:rPr>
        <w:t>igidité du poteau avant la correction au niveau</w:t>
      </w:r>
      <w:r w:rsidRPr="00102E91">
        <w:rPr>
          <w:rFonts w:asciiTheme="majorBidi" w:hAnsiTheme="majorBidi" w:cstheme="majorBidi"/>
          <w:b/>
          <w:bCs/>
          <w:color w:val="000000"/>
        </w:rPr>
        <w:t xml:space="preserve"> k</w:t>
      </w:r>
    </w:p>
    <w:p w:rsidR="00852C9E" w:rsidRPr="00102E91" w:rsidRDefault="00852C9E" w:rsidP="00102E91">
      <w:pPr>
        <w:spacing w:line="360" w:lineRule="auto"/>
        <w:jc w:val="both"/>
        <w:rPr>
          <w:rFonts w:asciiTheme="majorBidi" w:hAnsiTheme="majorBidi" w:cstheme="majorBidi"/>
          <w:b/>
          <w:bCs/>
        </w:rPr>
      </w:pPr>
      <w:r w:rsidRPr="00102E91">
        <w:rPr>
          <w:rFonts w:asciiTheme="majorBidi" w:hAnsiTheme="majorBidi" w:cstheme="majorBidi"/>
          <w:b/>
          <w:bCs/>
        </w:rPr>
        <w:t>I </w:t>
      </w:r>
      <w:r w:rsidR="00FA669A" w:rsidRPr="00102E91">
        <w:rPr>
          <w:rFonts w:asciiTheme="majorBidi" w:hAnsiTheme="majorBidi" w:cstheme="majorBidi"/>
          <w:b/>
          <w:bCs/>
        </w:rPr>
        <w:t>:</w:t>
      </w:r>
      <w:r w:rsidR="00FA669A" w:rsidRPr="00102E91">
        <w:rPr>
          <w:rFonts w:asciiTheme="majorBidi" w:hAnsiTheme="majorBidi" w:cstheme="majorBidi"/>
        </w:rPr>
        <w:t xml:space="preserve"> Inertie</w:t>
      </w:r>
      <w:r w:rsidRPr="00102E91">
        <w:rPr>
          <w:rFonts w:asciiTheme="majorBidi" w:hAnsiTheme="majorBidi" w:cstheme="majorBidi"/>
        </w:rPr>
        <w:t xml:space="preserve"> de la section du poteau suivant le sens </w:t>
      </w:r>
      <w:r w:rsidR="00FA669A" w:rsidRPr="00102E91">
        <w:rPr>
          <w:rFonts w:asciiTheme="majorBidi" w:hAnsiTheme="majorBidi" w:cstheme="majorBidi"/>
        </w:rPr>
        <w:t>considéré</w:t>
      </w:r>
      <w:r w:rsidR="00FA669A" w:rsidRPr="00102E91">
        <w:rPr>
          <w:rFonts w:asciiTheme="majorBidi" w:hAnsiTheme="majorBidi" w:cstheme="majorBidi"/>
          <w:b/>
          <w:bCs/>
        </w:rPr>
        <w:t>.</w:t>
      </w:r>
    </w:p>
    <w:p w:rsidR="00852C9E" w:rsidRPr="00102E91" w:rsidRDefault="00852C9E" w:rsidP="00102E91">
      <w:pPr>
        <w:spacing w:line="360" w:lineRule="auto"/>
        <w:jc w:val="both"/>
        <w:rPr>
          <w:rFonts w:asciiTheme="majorBidi" w:hAnsiTheme="majorBidi" w:cstheme="majorBidi"/>
          <w:b/>
          <w:bCs/>
        </w:rPr>
      </w:pPr>
      <w:proofErr w:type="spellStart"/>
      <w:proofErr w:type="gramStart"/>
      <w:r w:rsidRPr="00102E91">
        <w:rPr>
          <w:rFonts w:asciiTheme="majorBidi" w:hAnsiTheme="majorBidi" w:cstheme="majorBidi"/>
          <w:b/>
          <w:bCs/>
        </w:rPr>
        <w:t>h</w:t>
      </w:r>
      <w:r w:rsidRPr="00102E91">
        <w:rPr>
          <w:rFonts w:asciiTheme="majorBidi" w:hAnsiTheme="majorBidi" w:cstheme="majorBidi"/>
          <w:b/>
          <w:bCs/>
          <w:vertAlign w:val="subscript"/>
        </w:rPr>
        <w:t>k</w:t>
      </w:r>
      <w:proofErr w:type="spellEnd"/>
      <w:proofErr w:type="gramEnd"/>
      <w:r w:rsidRPr="00102E91">
        <w:rPr>
          <w:rFonts w:asciiTheme="majorBidi" w:hAnsiTheme="majorBidi" w:cstheme="majorBidi"/>
          <w:b/>
          <w:bCs/>
        </w:rPr>
        <w:t> </w:t>
      </w:r>
      <w:r w:rsidRPr="00102E91">
        <w:rPr>
          <w:rFonts w:asciiTheme="majorBidi" w:hAnsiTheme="majorBidi" w:cstheme="majorBidi"/>
        </w:rPr>
        <w:t xml:space="preserve">: </w:t>
      </w:r>
      <w:r w:rsidR="00FA669A" w:rsidRPr="00102E91">
        <w:rPr>
          <w:rFonts w:asciiTheme="majorBidi" w:hAnsiTheme="majorBidi" w:cstheme="majorBidi"/>
        </w:rPr>
        <w:t>H</w:t>
      </w:r>
      <w:r w:rsidRPr="00102E91">
        <w:rPr>
          <w:rFonts w:asciiTheme="majorBidi" w:hAnsiTheme="majorBidi" w:cstheme="majorBidi"/>
        </w:rPr>
        <w:t>auteur du poteau</w:t>
      </w:r>
      <w:r w:rsidRPr="00102E91">
        <w:rPr>
          <w:rFonts w:asciiTheme="majorBidi" w:hAnsiTheme="majorBidi" w:cstheme="majorBidi"/>
          <w:b/>
          <w:bCs/>
        </w:rPr>
        <w:t>.</w:t>
      </w:r>
    </w:p>
    <w:p w:rsidR="00C048E4" w:rsidRPr="00102E91" w:rsidRDefault="00852C9E" w:rsidP="00102E91">
      <w:pPr>
        <w:spacing w:line="360" w:lineRule="auto"/>
        <w:jc w:val="both"/>
        <w:rPr>
          <w:rFonts w:asciiTheme="majorBidi" w:hAnsiTheme="majorBidi" w:cstheme="majorBidi"/>
          <w:b/>
          <w:bCs/>
        </w:rPr>
      </w:pPr>
      <w:r w:rsidRPr="00102E91">
        <w:rPr>
          <w:rFonts w:asciiTheme="majorBidi" w:hAnsiTheme="majorBidi" w:cstheme="majorBidi"/>
          <w:b/>
          <w:bCs/>
        </w:rPr>
        <w:t>Calcul des rigidités équivalentes dans les deux sens :</w:t>
      </w:r>
    </w:p>
    <w:p w:rsidR="00852C9E" w:rsidRPr="00102E91" w:rsidRDefault="00F35BAC" w:rsidP="00102E91">
      <w:pPr>
        <w:spacing w:line="360" w:lineRule="auto"/>
        <w:jc w:val="both"/>
        <w:rPr>
          <w:rFonts w:asciiTheme="majorBidi" w:eastAsiaTheme="minorEastAsia" w:hAnsiTheme="majorBidi" w:cstheme="majorBidi"/>
          <w:b/>
          <w:bCs/>
        </w:rPr>
      </w:pPr>
      <m:oMath>
        <m:sSub>
          <m:sSubPr>
            <m:ctrlPr>
              <w:rPr>
                <w:rFonts w:ascii="Cambria Math" w:hAnsiTheme="majorBidi" w:cstheme="majorBidi"/>
                <w:b/>
                <w:bCs/>
              </w:rPr>
            </m:ctrlPr>
          </m:sSubPr>
          <m:e>
            <m:r>
              <m:rPr>
                <m:sty m:val="bi"/>
              </m:rPr>
              <w:rPr>
                <w:rFonts w:ascii="Cambria Math" w:hAnsi="Cambria Math" w:cstheme="majorBidi"/>
              </w:rPr>
              <m:t>R</m:t>
            </m:r>
          </m:e>
          <m:sub>
            <m:r>
              <m:rPr>
                <m:sty m:val="bi"/>
              </m:rPr>
              <w:rPr>
                <w:rFonts w:ascii="Cambria Math" w:hAnsi="Cambria Math" w:cstheme="majorBidi"/>
              </w:rPr>
              <m:t>kt</m:t>
            </m:r>
          </m:sub>
        </m:sSub>
        <m:r>
          <m:rPr>
            <m:sty m:val="b"/>
          </m:rPr>
          <w:rPr>
            <w:rFonts w:ascii="Cambria Math" w:hAnsiTheme="majorBidi" w:cstheme="majorBidi"/>
          </w:rPr>
          <m:t>=</m:t>
        </m:r>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i"/>
                  </m:rPr>
                  <w:rPr>
                    <w:rFonts w:ascii="Cambria Math" w:hAnsi="Cambria Math" w:cstheme="majorBidi"/>
                  </w:rPr>
                  <m:t>a</m:t>
                </m:r>
              </m:e>
              <m:sub>
                <m:r>
                  <m:rPr>
                    <m:sty m:val="bi"/>
                  </m:rPr>
                  <w:rPr>
                    <w:rFonts w:ascii="Cambria Math" w:hAnsi="Cambria Math" w:cstheme="majorBidi"/>
                  </w:rPr>
                  <m:t>ik</m:t>
                </m:r>
              </m:sub>
            </m:sSub>
            <m:f>
              <m:fPr>
                <m:ctrlPr>
                  <w:rPr>
                    <w:rFonts w:ascii="Cambria Math" w:hAnsiTheme="majorBidi" w:cstheme="majorBidi"/>
                    <w:b/>
                    <w:bCs/>
                  </w:rPr>
                </m:ctrlPr>
              </m:fPr>
              <m:num>
                <m:r>
                  <m:rPr>
                    <m:sty m:val="b"/>
                  </m:rPr>
                  <w:rPr>
                    <w:rFonts w:ascii="Cambria Math" w:hAnsi="Cambria Math" w:cstheme="majorBidi"/>
                  </w:rPr>
                  <m:t>12</m:t>
                </m:r>
                <m:r>
                  <m:rPr>
                    <m:sty m:val="bi"/>
                  </m:rPr>
                  <w:rPr>
                    <w:rFonts w:ascii="Cambria Math" w:hAnsi="Cambria Math" w:cstheme="majorBidi"/>
                  </w:rPr>
                  <m:t>EI</m:t>
                </m:r>
              </m:num>
              <m:den>
                <m:sSubSup>
                  <m:sSubSupPr>
                    <m:ctrlPr>
                      <w:rPr>
                        <w:rFonts w:ascii="Cambria Math" w:hAnsiTheme="majorBidi" w:cstheme="majorBidi"/>
                        <w:b/>
                        <w:bCs/>
                      </w:rPr>
                    </m:ctrlPr>
                  </m:sSubSupPr>
                  <m:e>
                    <m:r>
                      <m:rPr>
                        <m:sty m:val="bi"/>
                      </m:rPr>
                      <w:rPr>
                        <w:rFonts w:ascii="Cambria Math" w:hAnsi="Cambria Math" w:cstheme="majorBidi"/>
                      </w:rPr>
                      <m:t>h</m:t>
                    </m:r>
                  </m:e>
                  <m:sub>
                    <m:r>
                      <m:rPr>
                        <m:sty m:val="bi"/>
                      </m:rPr>
                      <w:rPr>
                        <w:rFonts w:ascii="Cambria Math" w:hAnsi="Cambria Math" w:cstheme="majorBidi"/>
                      </w:rPr>
                      <m:t>k</m:t>
                    </m:r>
                  </m:sub>
                  <m:sup>
                    <m:r>
                      <m:rPr>
                        <m:sty m:val="b"/>
                      </m:rPr>
                      <w:rPr>
                        <w:rFonts w:ascii="Cambria Math" w:hAnsi="Cambria Math" w:cstheme="majorBidi"/>
                      </w:rPr>
                      <m:t>3</m:t>
                    </m:r>
                  </m:sup>
                </m:sSubSup>
              </m:den>
            </m:f>
          </m:e>
        </m:nary>
      </m:oMath>
      <w:r w:rsidR="00852C9E" w:rsidRPr="00102E91">
        <w:rPr>
          <w:rFonts w:asciiTheme="majorBidi" w:eastAsiaTheme="minorEastAsia" w:hAnsiTheme="majorBidi" w:cstheme="majorBidi"/>
          <w:b/>
          <w:bCs/>
        </w:rPr>
        <w:t xml:space="preserve">               </w:t>
      </w:r>
      <w:proofErr w:type="gramStart"/>
      <w:r w:rsidR="00852C9E" w:rsidRPr="00102E91">
        <w:rPr>
          <w:rFonts w:asciiTheme="majorBidi" w:eastAsiaTheme="minorEastAsia" w:hAnsiTheme="majorBidi" w:cstheme="majorBidi"/>
          <w:b/>
          <w:bCs/>
        </w:rPr>
        <w:t>et</w:t>
      </w:r>
      <m:oMath>
        <w:proofErr w:type="gramEnd"/>
        <m:sSub>
          <m:sSubPr>
            <m:ctrlPr>
              <w:rPr>
                <w:rFonts w:ascii="Cambria Math" w:hAnsiTheme="majorBidi" w:cstheme="majorBidi"/>
                <w:b/>
                <w:bCs/>
              </w:rPr>
            </m:ctrlPr>
          </m:sSubPr>
          <m:e>
            <m:r>
              <m:rPr>
                <m:sty m:val="bi"/>
              </m:rPr>
              <w:rPr>
                <w:rFonts w:ascii="Cambria Math" w:hAnsi="Cambria Math" w:cstheme="majorBidi"/>
              </w:rPr>
              <m:t>R</m:t>
            </m:r>
          </m:e>
          <m:sub>
            <m:r>
              <m:rPr>
                <m:sty m:val="bi"/>
              </m:rPr>
              <w:rPr>
                <w:rFonts w:ascii="Cambria Math" w:hAnsi="Cambria Math" w:cstheme="majorBidi"/>
              </w:rPr>
              <m:t>kt</m:t>
            </m:r>
          </m:sub>
        </m:sSub>
        <m:r>
          <m:rPr>
            <m:sty m:val="b"/>
          </m:rPr>
          <w:rPr>
            <w:rFonts w:ascii="Cambria Math" w:hAnsiTheme="majorBidi" w:cstheme="majorBidi"/>
          </w:rPr>
          <m:t>=</m:t>
        </m:r>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i"/>
                  </m:rPr>
                  <w:rPr>
                    <w:rFonts w:ascii="Cambria Math" w:hAnsi="Cambria Math" w:cstheme="majorBidi"/>
                  </w:rPr>
                  <m:t>a</m:t>
                </m:r>
              </m:e>
              <m:sub>
                <m:r>
                  <m:rPr>
                    <m:sty m:val="bi"/>
                  </m:rPr>
                  <w:rPr>
                    <w:rFonts w:ascii="Cambria Math" w:hAnsi="Cambria Math" w:cstheme="majorBidi"/>
                  </w:rPr>
                  <m:t>ik</m:t>
                </m:r>
              </m:sub>
            </m:sSub>
            <m:f>
              <m:fPr>
                <m:ctrlPr>
                  <w:rPr>
                    <w:rFonts w:ascii="Cambria Math" w:hAnsiTheme="majorBidi" w:cstheme="majorBidi"/>
                    <w:b/>
                    <w:bCs/>
                  </w:rPr>
                </m:ctrlPr>
              </m:fPr>
              <m:num>
                <m:r>
                  <m:rPr>
                    <m:sty m:val="b"/>
                  </m:rPr>
                  <w:rPr>
                    <w:rFonts w:ascii="Cambria Math" w:hAnsi="Cambria Math" w:cstheme="majorBidi"/>
                  </w:rPr>
                  <m:t>12</m:t>
                </m:r>
                <m:r>
                  <m:rPr>
                    <m:sty m:val="bi"/>
                  </m:rPr>
                  <w:rPr>
                    <w:rFonts w:ascii="Cambria Math" w:hAnsi="Cambria Math" w:cstheme="majorBidi"/>
                  </w:rPr>
                  <m:t>EI</m:t>
                </m:r>
              </m:num>
              <m:den>
                <m:sSubSup>
                  <m:sSubSupPr>
                    <m:ctrlPr>
                      <w:rPr>
                        <w:rFonts w:ascii="Cambria Math" w:hAnsiTheme="majorBidi" w:cstheme="majorBidi"/>
                        <w:b/>
                        <w:bCs/>
                      </w:rPr>
                    </m:ctrlPr>
                  </m:sSubSupPr>
                  <m:e>
                    <m:r>
                      <m:rPr>
                        <m:sty m:val="bi"/>
                      </m:rPr>
                      <w:rPr>
                        <w:rFonts w:ascii="Cambria Math" w:hAnsi="Cambria Math" w:cstheme="majorBidi"/>
                      </w:rPr>
                      <m:t>h</m:t>
                    </m:r>
                  </m:e>
                  <m:sub>
                    <m:r>
                      <m:rPr>
                        <m:sty m:val="bi"/>
                      </m:rPr>
                      <w:rPr>
                        <w:rFonts w:ascii="Cambria Math" w:hAnsi="Cambria Math" w:cstheme="majorBidi"/>
                      </w:rPr>
                      <m:t>k</m:t>
                    </m:r>
                  </m:sub>
                  <m:sup>
                    <m:r>
                      <m:rPr>
                        <m:sty m:val="b"/>
                      </m:rPr>
                      <w:rPr>
                        <w:rFonts w:ascii="Cambria Math" w:hAnsi="Cambria Math" w:cstheme="majorBidi"/>
                      </w:rPr>
                      <m:t>3</m:t>
                    </m:r>
                  </m:sup>
                </m:sSubSup>
              </m:den>
            </m:f>
          </m:e>
        </m:nary>
      </m:oMath>
      <w:r w:rsidR="00852C9E" w:rsidRPr="00102E91">
        <w:rPr>
          <w:rFonts w:asciiTheme="majorBidi" w:eastAsiaTheme="minorEastAsia" w:hAnsiTheme="majorBidi" w:cstheme="majorBidi"/>
          <w:b/>
          <w:bCs/>
        </w:rPr>
        <w:t> </w:t>
      </w:r>
    </w:p>
    <w:p w:rsidR="00852C9E" w:rsidRPr="00102E91" w:rsidRDefault="00F35BAC" w:rsidP="00102E91">
      <w:pPr>
        <w:spacing w:line="360" w:lineRule="auto"/>
        <w:jc w:val="both"/>
        <w:rPr>
          <w:rFonts w:asciiTheme="majorBidi" w:eastAsiaTheme="minorEastAsia" w:hAnsiTheme="majorBidi" w:cstheme="majorBidi"/>
          <w:b/>
          <w:bCs/>
        </w:rPr>
      </w:pPr>
      <m:oMath>
        <m:sSub>
          <m:sSubPr>
            <m:ctrlPr>
              <w:rPr>
                <w:rFonts w:ascii="Cambria Math" w:hAnsiTheme="majorBidi" w:cstheme="majorBidi"/>
                <w:b/>
                <w:bCs/>
              </w:rPr>
            </m:ctrlPr>
          </m:sSubPr>
          <m:e>
            <m:r>
              <m:rPr>
                <m:sty m:val="bi"/>
              </m:rPr>
              <w:rPr>
                <w:rFonts w:ascii="Cambria Math" w:hAnsi="Cambria Math" w:cstheme="majorBidi"/>
              </w:rPr>
              <m:t>k</m:t>
            </m:r>
          </m:e>
          <m:sub>
            <m:r>
              <m:rPr>
                <m:sty m:val="bi"/>
              </m:rPr>
              <w:rPr>
                <w:rFonts w:ascii="Cambria Math" w:hAnsi="Cambria Math" w:cstheme="majorBidi"/>
              </w:rPr>
              <m:t>pot</m:t>
            </m:r>
          </m:sub>
        </m:sSub>
        <m:r>
          <m:rPr>
            <m:sty m:val="b"/>
          </m:rPr>
          <w:rPr>
            <w:rFonts w:ascii="Cambria Math" w:hAnsiTheme="majorBidi" w:cstheme="majorBidi"/>
          </w:rPr>
          <m:t>=</m:t>
        </m:r>
        <m:f>
          <m:fPr>
            <m:ctrlPr>
              <w:rPr>
                <w:rFonts w:ascii="Cambria Math" w:hAnsiTheme="majorBidi" w:cstheme="majorBidi"/>
                <w:b/>
                <w:bCs/>
              </w:rPr>
            </m:ctrlPr>
          </m:fPr>
          <m:num>
            <m:sSub>
              <m:sSubPr>
                <m:ctrlPr>
                  <w:rPr>
                    <w:rFonts w:ascii="Cambria Math" w:hAnsiTheme="majorBidi" w:cstheme="majorBidi"/>
                    <w:b/>
                    <w:bCs/>
                  </w:rPr>
                </m:ctrlPr>
              </m:sSubPr>
              <m:e>
                <m:r>
                  <m:rPr>
                    <m:sty m:val="bi"/>
                  </m:rPr>
                  <w:rPr>
                    <w:rFonts w:ascii="Cambria Math" w:hAnsi="Cambria Math" w:cstheme="majorBidi"/>
                  </w:rPr>
                  <m:t>I</m:t>
                </m:r>
              </m:e>
              <m:sub>
                <m:r>
                  <m:rPr>
                    <m:sty m:val="bi"/>
                  </m:rPr>
                  <w:rPr>
                    <w:rFonts w:ascii="Cambria Math" w:hAnsi="Cambria Math" w:cstheme="majorBidi"/>
                  </w:rPr>
                  <m:t>pot</m:t>
                </m:r>
              </m:sub>
            </m:sSub>
          </m:num>
          <m:den>
            <m:sSub>
              <m:sSubPr>
                <m:ctrlPr>
                  <w:rPr>
                    <w:rFonts w:ascii="Cambria Math" w:hAnsiTheme="majorBidi" w:cstheme="majorBidi"/>
                    <w:b/>
                    <w:bCs/>
                  </w:rPr>
                </m:ctrlPr>
              </m:sSubPr>
              <m:e>
                <m:r>
                  <m:rPr>
                    <m:sty m:val="bi"/>
                  </m:rPr>
                  <w:rPr>
                    <w:rFonts w:ascii="Cambria Math" w:hAnsi="Cambria Math" w:cstheme="majorBidi"/>
                  </w:rPr>
                  <m:t>h</m:t>
                </m:r>
              </m:e>
              <m:sub>
                <m:r>
                  <m:rPr>
                    <m:sty m:val="bi"/>
                  </m:rPr>
                  <w:rPr>
                    <w:rFonts w:ascii="Cambria Math" w:hAnsi="Cambria Math" w:cstheme="majorBidi"/>
                  </w:rPr>
                  <m:t>k</m:t>
                </m:r>
              </m:sub>
            </m:sSub>
          </m:den>
        </m:f>
        <w:proofErr w:type="gramStart"/>
      </m:oMath>
      <w:r w:rsidR="00852C9E" w:rsidRPr="00102E91">
        <w:rPr>
          <w:rFonts w:asciiTheme="majorBidi" w:eastAsiaTheme="minorEastAsia" w:hAnsiTheme="majorBidi" w:cstheme="majorBidi"/>
          <w:b/>
          <w:bCs/>
        </w:rPr>
        <w:t>et</w:t>
      </w:r>
      <m:oMath>
        <w:proofErr w:type="gramEnd"/>
        <m:sSub>
          <m:sSubPr>
            <m:ctrlPr>
              <w:rPr>
                <w:rFonts w:ascii="Cambria Math" w:hAnsiTheme="majorBidi" w:cstheme="majorBidi"/>
                <w:b/>
                <w:bCs/>
              </w:rPr>
            </m:ctrlPr>
          </m:sSubPr>
          <m:e>
            <m:r>
              <m:rPr>
                <m:sty m:val="bi"/>
              </m:rPr>
              <w:rPr>
                <w:rFonts w:ascii="Cambria Math" w:hAnsi="Cambria Math" w:cstheme="majorBidi"/>
              </w:rPr>
              <m:t>k</m:t>
            </m:r>
          </m:e>
          <m:sub>
            <m:r>
              <m:rPr>
                <m:sty m:val="bi"/>
              </m:rPr>
              <w:rPr>
                <w:rFonts w:ascii="Cambria Math" w:hAnsi="Cambria Math" w:cstheme="majorBidi"/>
              </w:rPr>
              <m:t>ptr</m:t>
            </m:r>
          </m:sub>
        </m:sSub>
        <m:r>
          <m:rPr>
            <m:sty m:val="b"/>
          </m:rPr>
          <w:rPr>
            <w:rFonts w:ascii="Cambria Math" w:hAnsiTheme="majorBidi" w:cstheme="majorBidi"/>
          </w:rPr>
          <m:t>=</m:t>
        </m:r>
        <m:f>
          <m:fPr>
            <m:ctrlPr>
              <w:rPr>
                <w:rFonts w:ascii="Cambria Math" w:hAnsiTheme="majorBidi" w:cstheme="majorBidi"/>
                <w:b/>
                <w:bCs/>
              </w:rPr>
            </m:ctrlPr>
          </m:fPr>
          <m:num>
            <m:sSub>
              <m:sSubPr>
                <m:ctrlPr>
                  <w:rPr>
                    <w:rFonts w:ascii="Cambria Math" w:hAnsiTheme="majorBidi" w:cstheme="majorBidi"/>
                    <w:b/>
                    <w:bCs/>
                  </w:rPr>
                </m:ctrlPr>
              </m:sSubPr>
              <m:e>
                <m:r>
                  <m:rPr>
                    <m:sty m:val="bi"/>
                  </m:rPr>
                  <w:rPr>
                    <w:rFonts w:ascii="Cambria Math" w:hAnsi="Cambria Math" w:cstheme="majorBidi"/>
                  </w:rPr>
                  <m:t>I</m:t>
                </m:r>
              </m:e>
              <m:sub>
                <m:r>
                  <m:rPr>
                    <m:sty m:val="bi"/>
                  </m:rPr>
                  <w:rPr>
                    <w:rFonts w:ascii="Cambria Math" w:hAnsi="Cambria Math" w:cstheme="majorBidi"/>
                  </w:rPr>
                  <m:t>ptr</m:t>
                </m:r>
              </m:sub>
            </m:sSub>
          </m:num>
          <m:den>
            <m:sSub>
              <m:sSubPr>
                <m:ctrlPr>
                  <w:rPr>
                    <w:rFonts w:ascii="Cambria Math" w:hAnsiTheme="majorBidi" w:cstheme="majorBidi"/>
                    <w:b/>
                    <w:bCs/>
                  </w:rPr>
                </m:ctrlPr>
              </m:sSubPr>
              <m:e>
                <m:r>
                  <m:rPr>
                    <m:sty m:val="bi"/>
                  </m:rPr>
                  <w:rPr>
                    <w:rFonts w:ascii="Cambria Math" w:hAnsi="Cambria Math" w:cstheme="majorBidi"/>
                  </w:rPr>
                  <m:t>L</m:t>
                </m:r>
              </m:e>
              <m:sub>
                <m:r>
                  <m:rPr>
                    <m:sty m:val="bi"/>
                  </m:rPr>
                  <w:rPr>
                    <w:rFonts w:ascii="Cambria Math" w:hAnsi="Cambria Math" w:cstheme="majorBidi"/>
                  </w:rPr>
                  <m:t>k</m:t>
                </m:r>
              </m:sub>
            </m:sSub>
          </m:den>
        </m:f>
      </m:oMath>
    </w:p>
    <w:p w:rsidR="00852C9E" w:rsidRPr="00102E91" w:rsidRDefault="00852C9E" w:rsidP="00102E91">
      <w:pPr>
        <w:spacing w:line="360" w:lineRule="auto"/>
        <w:jc w:val="both"/>
        <w:rPr>
          <w:rFonts w:asciiTheme="majorBidi" w:eastAsiaTheme="minorEastAsia" w:hAnsiTheme="majorBidi" w:cstheme="majorBidi"/>
          <w:b/>
          <w:bCs/>
        </w:rPr>
      </w:pPr>
      <w:r w:rsidRPr="00102E91">
        <w:rPr>
          <w:rFonts w:asciiTheme="majorBidi" w:eastAsiaTheme="minorEastAsia" w:hAnsiTheme="majorBidi" w:cstheme="majorBidi"/>
          <w:b/>
          <w:bCs/>
        </w:rPr>
        <w:t>I </w:t>
      </w:r>
      <w:proofErr w:type="gramStart"/>
      <w:r w:rsidR="00A6567B" w:rsidRPr="00102E91">
        <w:rPr>
          <w:rFonts w:asciiTheme="majorBidi" w:eastAsiaTheme="minorEastAsia" w:hAnsiTheme="majorBidi" w:cstheme="majorBidi"/>
          <w:b/>
          <w:bCs/>
        </w:rPr>
        <w:t>:</w:t>
      </w:r>
      <w:proofErr w:type="spellStart"/>
      <w:r w:rsidR="00A6567B" w:rsidRPr="00102E91">
        <w:rPr>
          <w:rFonts w:asciiTheme="majorBidi" w:eastAsiaTheme="minorEastAsia" w:hAnsiTheme="majorBidi" w:cstheme="majorBidi"/>
        </w:rPr>
        <w:t>iInertied’élément</w:t>
      </w:r>
      <w:proofErr w:type="spellEnd"/>
      <w:proofErr w:type="gramEnd"/>
      <w:r w:rsidRPr="00102E91">
        <w:rPr>
          <w:rFonts w:asciiTheme="majorBidi" w:eastAsiaTheme="minorEastAsia" w:hAnsiTheme="majorBidi" w:cstheme="majorBidi"/>
        </w:rPr>
        <w:t xml:space="preserve"> considéré</w:t>
      </w:r>
    </w:p>
    <w:p w:rsidR="00852C9E" w:rsidRPr="00102E91" w:rsidRDefault="00852C9E" w:rsidP="00102E91">
      <w:pPr>
        <w:spacing w:line="360" w:lineRule="auto"/>
        <w:jc w:val="both"/>
        <w:rPr>
          <w:rFonts w:asciiTheme="majorBidi" w:hAnsiTheme="majorBidi" w:cstheme="majorBidi"/>
          <w:b/>
          <w:bCs/>
        </w:rPr>
      </w:pPr>
      <w:proofErr w:type="spellStart"/>
      <w:proofErr w:type="gramStart"/>
      <w:r w:rsidRPr="00102E91">
        <w:rPr>
          <w:rFonts w:asciiTheme="majorBidi" w:hAnsiTheme="majorBidi" w:cstheme="majorBidi"/>
          <w:b/>
          <w:bCs/>
        </w:rPr>
        <w:t>h</w:t>
      </w:r>
      <w:r w:rsidRPr="00102E91">
        <w:rPr>
          <w:rFonts w:asciiTheme="majorBidi" w:hAnsiTheme="majorBidi" w:cstheme="majorBidi"/>
          <w:b/>
          <w:bCs/>
          <w:vertAlign w:val="subscript"/>
        </w:rPr>
        <w:t>k</w:t>
      </w:r>
      <w:proofErr w:type="spellEnd"/>
      <w:proofErr w:type="gramEnd"/>
      <w:r w:rsidRPr="00102E91">
        <w:rPr>
          <w:rFonts w:asciiTheme="majorBidi" w:hAnsiTheme="majorBidi" w:cstheme="majorBidi"/>
          <w:b/>
          <w:bCs/>
        </w:rPr>
        <w:t xml:space="preserve"> : </w:t>
      </w:r>
      <w:r w:rsidR="00A6567B" w:rsidRPr="00102E91">
        <w:rPr>
          <w:rFonts w:asciiTheme="majorBidi" w:hAnsiTheme="majorBidi" w:cstheme="majorBidi"/>
        </w:rPr>
        <w:t>H</w:t>
      </w:r>
      <w:r w:rsidRPr="00102E91">
        <w:rPr>
          <w:rFonts w:asciiTheme="majorBidi" w:hAnsiTheme="majorBidi" w:cstheme="majorBidi"/>
        </w:rPr>
        <w:t>auteur du poteau  au niveau</w:t>
      </w:r>
      <w:r w:rsidRPr="00102E91">
        <w:rPr>
          <w:rFonts w:asciiTheme="majorBidi" w:hAnsiTheme="majorBidi" w:cstheme="majorBidi"/>
          <w:b/>
          <w:bCs/>
        </w:rPr>
        <w:t xml:space="preserve"> k.</w:t>
      </w:r>
    </w:p>
    <w:p w:rsidR="00852C9E" w:rsidRPr="00102E91" w:rsidRDefault="00852C9E" w:rsidP="00102E91">
      <w:pPr>
        <w:spacing w:line="360" w:lineRule="auto"/>
        <w:jc w:val="both"/>
        <w:rPr>
          <w:rFonts w:asciiTheme="majorBidi" w:hAnsiTheme="majorBidi" w:cstheme="majorBidi"/>
          <w:b/>
          <w:bCs/>
        </w:rPr>
      </w:pPr>
      <w:proofErr w:type="spellStart"/>
      <w:proofErr w:type="gramStart"/>
      <w:r w:rsidRPr="00102E91">
        <w:rPr>
          <w:rFonts w:asciiTheme="majorBidi" w:hAnsiTheme="majorBidi" w:cstheme="majorBidi"/>
          <w:b/>
          <w:bCs/>
        </w:rPr>
        <w:t>lk</w:t>
      </w:r>
      <w:proofErr w:type="spellEnd"/>
      <w:proofErr w:type="gramEnd"/>
      <w:r w:rsidRPr="00102E91">
        <w:rPr>
          <w:rFonts w:asciiTheme="majorBidi" w:hAnsiTheme="majorBidi" w:cstheme="majorBidi"/>
          <w:b/>
          <w:bCs/>
        </w:rPr>
        <w:t xml:space="preserve"> : </w:t>
      </w:r>
      <w:r w:rsidR="00A6567B" w:rsidRPr="00102E91">
        <w:rPr>
          <w:rFonts w:asciiTheme="majorBidi" w:hAnsiTheme="majorBidi" w:cstheme="majorBidi"/>
        </w:rPr>
        <w:t>P</w:t>
      </w:r>
      <w:r w:rsidRPr="00102E91">
        <w:rPr>
          <w:rFonts w:asciiTheme="majorBidi" w:hAnsiTheme="majorBidi" w:cstheme="majorBidi"/>
        </w:rPr>
        <w:t xml:space="preserve">ortée de la poutre </w:t>
      </w:r>
      <w:r w:rsidR="00A6567B" w:rsidRPr="00102E91">
        <w:rPr>
          <w:rFonts w:asciiTheme="majorBidi" w:hAnsiTheme="majorBidi" w:cstheme="majorBidi"/>
        </w:rPr>
        <w:t>considéré</w:t>
      </w:r>
      <w:r w:rsidR="00A6567B" w:rsidRPr="00102E91">
        <w:rPr>
          <w:rFonts w:asciiTheme="majorBidi" w:hAnsiTheme="majorBidi" w:cstheme="majorBidi"/>
          <w:b/>
          <w:bCs/>
        </w:rPr>
        <w:t>.</w:t>
      </w:r>
    </w:p>
    <w:p w:rsidR="00852C9E" w:rsidRPr="00102E91" w:rsidRDefault="00F35BAC" w:rsidP="00102E91">
      <w:pPr>
        <w:spacing w:line="360" w:lineRule="auto"/>
        <w:jc w:val="both"/>
        <w:rPr>
          <w:rFonts w:asciiTheme="majorBidi" w:eastAsiaTheme="minorEastAsia" w:hAnsiTheme="majorBidi" w:cstheme="majorBidi"/>
          <w:b/>
          <w:bCs/>
        </w:rPr>
      </w:pPr>
      <m:oMathPara>
        <m:oMath>
          <m:sSub>
            <m:sSubPr>
              <m:ctrlPr>
                <w:rPr>
                  <w:rFonts w:ascii="Cambria Math" w:hAnsiTheme="majorBidi" w:cstheme="majorBidi"/>
                  <w:b/>
                  <w:bCs/>
                </w:rPr>
              </m:ctrlPr>
            </m:sSubPr>
            <m:e>
              <m:r>
                <m:rPr>
                  <m:sty m:val="b"/>
                </m:rPr>
                <w:rPr>
                  <w:rFonts w:ascii="Cambria Math" w:hAnsi="Cambria Math" w:cstheme="majorBidi"/>
                </w:rPr>
                <m:t>h</m:t>
              </m:r>
            </m:e>
            <m:sub>
              <m:r>
                <m:rPr>
                  <m:sty m:val="b"/>
                </m:rPr>
                <w:rPr>
                  <w:rFonts w:ascii="Cambria Math" w:hAnsi="Cambria Math" w:cstheme="majorBidi"/>
                </w:rPr>
                <m:t>k</m:t>
              </m:r>
            </m:sub>
          </m:sSub>
          <m:r>
            <m:rPr>
              <m:sty m:val="b"/>
            </m:rPr>
            <w:rPr>
              <w:rFonts w:ascii="Cambria Math" w:hAnsiTheme="majorBidi" w:cstheme="majorBidi"/>
            </w:rPr>
            <m:t>=</m:t>
          </m:r>
          <m:r>
            <m:rPr>
              <m:sty m:val="b"/>
            </m:rPr>
            <w:rPr>
              <w:rFonts w:ascii="Cambria Math" w:hAnsi="Cambria Math" w:cstheme="majorBidi"/>
            </w:rPr>
            <m:t>h</m:t>
          </m:r>
          <m:r>
            <m:rPr>
              <m:sty m:val="b"/>
            </m:rPr>
            <w:rPr>
              <w:rFonts w:ascii="Cambria Math" w:hAnsiTheme="majorBidi" w:cstheme="majorBidi"/>
            </w:rPr>
            <m:t>+</m:t>
          </m:r>
          <m:f>
            <m:fPr>
              <m:ctrlPr>
                <w:rPr>
                  <w:rFonts w:ascii="Cambria Math" w:hAnsiTheme="majorBidi" w:cstheme="majorBidi"/>
                  <w:b/>
                  <w:bCs/>
                </w:rPr>
              </m:ctrlPr>
            </m:fPr>
            <m:num>
              <m:r>
                <m:rPr>
                  <m:sty m:val="b"/>
                </m:rPr>
                <w:rPr>
                  <w:rFonts w:ascii="Cambria Math" w:hAnsi="Cambria Math" w:cstheme="majorBidi"/>
                </w:rPr>
                <m:t>1</m:t>
              </m:r>
            </m:num>
            <m:den>
              <m:r>
                <m:rPr>
                  <m:sty m:val="b"/>
                </m:rPr>
                <w:rPr>
                  <w:rFonts w:ascii="Cambria Math" w:hAnsi="Cambria Math" w:cstheme="majorBidi"/>
                </w:rPr>
                <m:t>2</m:t>
              </m:r>
            </m:den>
          </m:f>
          <m:r>
            <m:rPr>
              <m:sty m:val="b"/>
            </m:rPr>
            <w:rPr>
              <w:rFonts w:ascii="Cambria Math" w:hAnsi="Cambria Math" w:cstheme="majorBidi"/>
            </w:rPr>
            <m:t>epot</m:t>
          </m:r>
          <m:r>
            <m:rPr>
              <m:sty m:val="b"/>
            </m:rPr>
            <w:rPr>
              <w:rFonts w:asciiTheme="majorBidi" w:hAnsiTheme="majorBidi" w:cstheme="majorBidi"/>
            </w:rPr>
            <m:t>≤</m:t>
          </m:r>
          <m:sSub>
            <m:sSubPr>
              <m:ctrlPr>
                <w:rPr>
                  <w:rFonts w:ascii="Cambria Math" w:hAnsiTheme="majorBidi" w:cstheme="majorBidi"/>
                  <w:b/>
                  <w:bCs/>
                </w:rPr>
              </m:ctrlPr>
            </m:sSubPr>
            <m:e>
              <m:r>
                <m:rPr>
                  <m:sty m:val="b"/>
                </m:rPr>
                <w:rPr>
                  <w:rFonts w:ascii="Cambria Math" w:hAnsi="Cambria Math" w:cstheme="majorBidi"/>
                </w:rPr>
                <m:t>h</m:t>
              </m:r>
            </m:e>
            <m:sub>
              <m:r>
                <m:rPr>
                  <m:sty m:val="b"/>
                </m:rPr>
                <w:rPr>
                  <w:rFonts w:ascii="Cambria Math" w:hAnsi="Cambria Math" w:cstheme="majorBidi"/>
                </w:rPr>
                <m:t>0</m:t>
              </m:r>
            </m:sub>
          </m:sSub>
        </m:oMath>
      </m:oMathPara>
    </w:p>
    <w:p w:rsidR="00852C9E" w:rsidRPr="00102E91" w:rsidRDefault="00F35BAC" w:rsidP="00102E91">
      <w:pPr>
        <w:spacing w:line="360" w:lineRule="auto"/>
        <w:jc w:val="both"/>
        <w:rPr>
          <w:rFonts w:asciiTheme="majorBidi" w:hAnsiTheme="majorBidi" w:cstheme="majorBidi"/>
          <w:b/>
          <w:bCs/>
        </w:rPr>
      </w:pPr>
      <m:oMathPara>
        <m:oMath>
          <m:sSub>
            <m:sSubPr>
              <m:ctrlPr>
                <w:rPr>
                  <w:rFonts w:ascii="Cambria Math" w:hAnsiTheme="majorBidi" w:cstheme="majorBidi"/>
                  <w:b/>
                  <w:bCs/>
                </w:rPr>
              </m:ctrlPr>
            </m:sSubPr>
            <m:e>
              <m:r>
                <m:rPr>
                  <m:sty m:val="b"/>
                </m:rPr>
                <w:rPr>
                  <w:rFonts w:ascii="Cambria Math" w:hAnsi="Cambria Math" w:cstheme="majorBidi"/>
                </w:rPr>
                <m:t>L</m:t>
              </m:r>
            </m:e>
            <m:sub>
              <m:r>
                <m:rPr>
                  <m:sty m:val="b"/>
                </m:rPr>
                <w:rPr>
                  <w:rFonts w:ascii="Cambria Math" w:hAnsi="Cambria Math" w:cstheme="majorBidi"/>
                </w:rPr>
                <m:t>k</m:t>
              </m:r>
            </m:sub>
          </m:sSub>
          <m:r>
            <m:rPr>
              <m:sty m:val="b"/>
            </m:rPr>
            <w:rPr>
              <w:rFonts w:ascii="Cambria Math" w:hAnsiTheme="majorBidi" w:cstheme="majorBidi"/>
            </w:rPr>
            <m:t>=</m:t>
          </m:r>
          <m:r>
            <m:rPr>
              <m:sty m:val="b"/>
            </m:rPr>
            <w:rPr>
              <w:rFonts w:ascii="Cambria Math" w:hAnsi="Cambria Math" w:cstheme="majorBidi"/>
            </w:rPr>
            <m:t>h</m:t>
          </m:r>
          <m:r>
            <m:rPr>
              <m:sty m:val="b"/>
            </m:rPr>
            <w:rPr>
              <w:rFonts w:ascii="Cambria Math" w:hAnsiTheme="majorBidi" w:cstheme="majorBidi"/>
            </w:rPr>
            <m:t>+</m:t>
          </m:r>
          <m:f>
            <m:fPr>
              <m:ctrlPr>
                <w:rPr>
                  <w:rFonts w:ascii="Cambria Math" w:hAnsiTheme="majorBidi" w:cstheme="majorBidi"/>
                  <w:b/>
                  <w:bCs/>
                </w:rPr>
              </m:ctrlPr>
            </m:fPr>
            <m:num>
              <m:r>
                <m:rPr>
                  <m:sty m:val="b"/>
                </m:rPr>
                <w:rPr>
                  <w:rFonts w:ascii="Cambria Math" w:hAnsi="Cambria Math" w:cstheme="majorBidi"/>
                </w:rPr>
                <m:t>1</m:t>
              </m:r>
            </m:num>
            <m:den>
              <m:r>
                <m:rPr>
                  <m:sty m:val="b"/>
                </m:rPr>
                <w:rPr>
                  <w:rFonts w:ascii="Cambria Math" w:hAnsi="Cambria Math" w:cstheme="majorBidi"/>
                </w:rPr>
                <m:t>2</m:t>
              </m:r>
            </m:den>
          </m:f>
          <m:sSub>
            <m:sSubPr>
              <m:ctrlPr>
                <w:rPr>
                  <w:rFonts w:ascii="Cambria Math" w:hAnsiTheme="majorBidi" w:cstheme="majorBidi"/>
                  <w:b/>
                  <w:bCs/>
                </w:rPr>
              </m:ctrlPr>
            </m:sSubPr>
            <m:e>
              <m:r>
                <m:rPr>
                  <m:sty m:val="b"/>
                </m:rPr>
                <w:rPr>
                  <w:rFonts w:ascii="Cambria Math" w:hAnsi="Cambria Math" w:cstheme="majorBidi"/>
                </w:rPr>
                <m:t>h</m:t>
              </m:r>
            </m:e>
            <m:sub>
              <m:r>
                <m:rPr>
                  <m:sty m:val="b"/>
                </m:rPr>
                <w:rPr>
                  <w:rFonts w:ascii="Cambria Math" w:hAnsi="Cambria Math" w:cstheme="majorBidi"/>
                </w:rPr>
                <m:t>ptr</m:t>
              </m:r>
            </m:sub>
          </m:sSub>
        </m:oMath>
      </m:oMathPara>
    </w:p>
    <w:p w:rsidR="004C0A0B" w:rsidRPr="00102E91" w:rsidRDefault="006E329E"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 xml:space="preserve">V-4-4-Calcul de rigidité </w:t>
      </w:r>
    </w:p>
    <w:p w:rsidR="00852C9E" w:rsidRPr="00102E91" w:rsidRDefault="006E329E" w:rsidP="00102E91">
      <w:pPr>
        <w:autoSpaceDE/>
        <w:autoSpaceDN/>
        <w:spacing w:line="360" w:lineRule="auto"/>
        <w:jc w:val="both"/>
        <w:rPr>
          <w:rFonts w:asciiTheme="majorBidi" w:hAnsiTheme="majorBidi" w:cstheme="majorBidi"/>
          <w:b/>
          <w:bCs/>
        </w:rPr>
      </w:pPr>
      <w:r w:rsidRPr="00102E91">
        <w:rPr>
          <w:rFonts w:asciiTheme="majorBidi" w:hAnsiTheme="majorBidi" w:cstheme="majorBidi"/>
          <w:b/>
          <w:bCs/>
        </w:rPr>
        <w:t>Sens</w:t>
      </w:r>
      <w:r w:rsidR="00852C9E" w:rsidRPr="00102E91">
        <w:rPr>
          <w:rFonts w:asciiTheme="majorBidi" w:hAnsiTheme="majorBidi" w:cstheme="majorBidi"/>
          <w:b/>
          <w:bCs/>
        </w:rPr>
        <w:t xml:space="preserve"> transversale (Y-Y): </w:t>
      </w:r>
    </w:p>
    <w:tbl>
      <w:tblPr>
        <w:tblW w:w="8858" w:type="dxa"/>
        <w:jc w:val="center"/>
        <w:tblCellMar>
          <w:left w:w="70" w:type="dxa"/>
          <w:right w:w="70" w:type="dxa"/>
        </w:tblCellMar>
        <w:tblLook w:val="04A0"/>
      </w:tblPr>
      <w:tblGrid>
        <w:gridCol w:w="834"/>
        <w:gridCol w:w="837"/>
        <w:gridCol w:w="1221"/>
        <w:gridCol w:w="1173"/>
        <w:gridCol w:w="987"/>
        <w:gridCol w:w="1269"/>
        <w:gridCol w:w="987"/>
        <w:gridCol w:w="1550"/>
      </w:tblGrid>
      <w:tr w:rsidR="006E329E" w:rsidRPr="00102E91" w:rsidTr="001400E8">
        <w:trPr>
          <w:trHeight w:val="280"/>
          <w:jc w:val="center"/>
        </w:trPr>
        <w:tc>
          <w:tcPr>
            <w:tcW w:w="834" w:type="dxa"/>
            <w:tcBorders>
              <w:top w:val="single" w:sz="4" w:space="0" w:color="auto"/>
              <w:left w:val="single" w:sz="4" w:space="0" w:color="auto"/>
              <w:bottom w:val="single" w:sz="4" w:space="0" w:color="auto"/>
              <w:right w:val="nil"/>
            </w:tcBorders>
            <w:shd w:val="pct25" w:color="auto" w:fill="auto"/>
            <w:noWrap/>
            <w:vAlign w:val="bottom"/>
            <w:hideMark/>
          </w:tcPr>
          <w:p w:rsidR="006E329E" w:rsidRPr="00102E91" w:rsidRDefault="006E329E" w:rsidP="00102E91">
            <w:pPr>
              <w:spacing w:line="360" w:lineRule="auto"/>
              <w:jc w:val="both"/>
              <w:rPr>
                <w:rFonts w:asciiTheme="majorBidi" w:hAnsiTheme="majorBidi" w:cstheme="majorBidi"/>
                <w:color w:val="000000"/>
              </w:rPr>
            </w:pPr>
          </w:p>
        </w:tc>
        <w:tc>
          <w:tcPr>
            <w:tcW w:w="8024" w:type="dxa"/>
            <w:gridSpan w:val="7"/>
            <w:tcBorders>
              <w:top w:val="single" w:sz="4" w:space="0" w:color="auto"/>
              <w:left w:val="nil"/>
              <w:bottom w:val="single" w:sz="4" w:space="0" w:color="auto"/>
              <w:right w:val="single" w:sz="4" w:space="0" w:color="auto"/>
            </w:tcBorders>
            <w:shd w:val="pct25" w:color="auto" w:fill="auto"/>
            <w:noWrap/>
            <w:vAlign w:val="bottom"/>
            <w:hideMark/>
          </w:tcPr>
          <w:p w:rsidR="006E329E" w:rsidRPr="00102E91" w:rsidRDefault="006E32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Coefficient k  de rigidité (sens transversal) de poteau</w:t>
            </w:r>
          </w:p>
        </w:tc>
      </w:tr>
      <w:tr w:rsidR="00852C9E" w:rsidRPr="00102E91" w:rsidTr="001400E8">
        <w:trPr>
          <w:trHeight w:val="280"/>
          <w:jc w:val="center"/>
        </w:trPr>
        <w:tc>
          <w:tcPr>
            <w:tcW w:w="834" w:type="dxa"/>
            <w:tcBorders>
              <w:top w:val="nil"/>
              <w:left w:val="single" w:sz="4" w:space="0" w:color="auto"/>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Niveau</w:t>
            </w:r>
          </w:p>
        </w:tc>
        <w:tc>
          <w:tcPr>
            <w:tcW w:w="837"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poteau</w:t>
            </w:r>
          </w:p>
        </w:tc>
        <w:tc>
          <w:tcPr>
            <w:tcW w:w="1221"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xml:space="preserve">H </w:t>
            </w:r>
            <w:r w:rsidRPr="00102E91">
              <w:rPr>
                <w:rFonts w:asciiTheme="majorBidi" w:hAnsiTheme="majorBidi" w:cstheme="majorBidi"/>
                <w:color w:val="000000"/>
                <w:vertAlign w:val="subscript"/>
              </w:rPr>
              <w:t>pot</w:t>
            </w:r>
            <w:r w:rsidRPr="00102E91">
              <w:rPr>
                <w:rFonts w:asciiTheme="majorBidi" w:hAnsiTheme="majorBidi" w:cstheme="majorBidi"/>
                <w:color w:val="000000"/>
              </w:rPr>
              <w:t xml:space="preserve"> (cm)</w:t>
            </w:r>
          </w:p>
        </w:tc>
        <w:tc>
          <w:tcPr>
            <w:tcW w:w="1173"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roofErr w:type="gramStart"/>
            <w:r w:rsidRPr="00102E91">
              <w:rPr>
                <w:rFonts w:asciiTheme="majorBidi" w:hAnsiTheme="majorBidi" w:cstheme="majorBidi"/>
                <w:color w:val="000000"/>
              </w:rPr>
              <w:t>b(</w:t>
            </w:r>
            <w:proofErr w:type="gramEnd"/>
            <w:r w:rsidRPr="00102E91">
              <w:rPr>
                <w:rFonts w:asciiTheme="majorBidi" w:hAnsiTheme="majorBidi" w:cstheme="majorBidi"/>
                <w:color w:val="000000"/>
              </w:rPr>
              <w:t>cm)</w:t>
            </w:r>
          </w:p>
        </w:tc>
        <w:tc>
          <w:tcPr>
            <w:tcW w:w="987"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h (cm)</w:t>
            </w:r>
          </w:p>
        </w:tc>
        <w:tc>
          <w:tcPr>
            <w:tcW w:w="1269"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xml:space="preserve">I </w:t>
            </w:r>
            <w:proofErr w:type="gramStart"/>
            <w:r w:rsidRPr="00102E91">
              <w:rPr>
                <w:rFonts w:asciiTheme="majorBidi" w:hAnsiTheme="majorBidi" w:cstheme="majorBidi"/>
                <w:color w:val="000000"/>
                <w:vertAlign w:val="subscript"/>
              </w:rPr>
              <w:t>pot</w:t>
            </w:r>
            <w:r w:rsidRPr="00102E91">
              <w:rPr>
                <w:rFonts w:asciiTheme="majorBidi" w:hAnsiTheme="majorBidi" w:cstheme="majorBidi"/>
                <w:color w:val="000000"/>
              </w:rPr>
              <w:t>(</w:t>
            </w:r>
            <w:proofErr w:type="gramEnd"/>
            <w:r w:rsidRPr="00102E91">
              <w:rPr>
                <w:rFonts w:asciiTheme="majorBidi" w:hAnsiTheme="majorBidi" w:cstheme="majorBidi"/>
                <w:color w:val="000000"/>
              </w:rPr>
              <w:t>cm</w:t>
            </w:r>
            <w:r w:rsidRPr="00102E91">
              <w:rPr>
                <w:rFonts w:asciiTheme="majorBidi" w:hAnsiTheme="majorBidi" w:cstheme="majorBidi"/>
                <w:color w:val="000000"/>
                <w:vertAlign w:val="superscript"/>
              </w:rPr>
              <w:t>4</w:t>
            </w:r>
            <w:r w:rsidRPr="00102E91">
              <w:rPr>
                <w:rFonts w:asciiTheme="majorBidi" w:hAnsiTheme="majorBidi" w:cstheme="majorBidi"/>
                <w:color w:val="000000"/>
              </w:rPr>
              <w:t>)</w:t>
            </w:r>
          </w:p>
        </w:tc>
        <w:tc>
          <w:tcPr>
            <w:tcW w:w="987"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roofErr w:type="spellStart"/>
            <w:proofErr w:type="gramStart"/>
            <w:r w:rsidRPr="00102E91">
              <w:rPr>
                <w:rFonts w:asciiTheme="majorBidi" w:hAnsiTheme="majorBidi" w:cstheme="majorBidi"/>
                <w:color w:val="000000"/>
              </w:rPr>
              <w:t>h</w:t>
            </w:r>
            <w:r w:rsidRPr="00102E91">
              <w:rPr>
                <w:rFonts w:asciiTheme="majorBidi" w:hAnsiTheme="majorBidi" w:cstheme="majorBidi"/>
                <w:color w:val="000000"/>
                <w:vertAlign w:val="subscript"/>
              </w:rPr>
              <w:t>k</w:t>
            </w:r>
            <w:proofErr w:type="spellEnd"/>
            <w:r w:rsidRPr="00102E91">
              <w:rPr>
                <w:rFonts w:asciiTheme="majorBidi" w:hAnsiTheme="majorBidi" w:cstheme="majorBidi"/>
                <w:color w:val="000000"/>
              </w:rPr>
              <w:t>(</w:t>
            </w:r>
            <w:proofErr w:type="gramEnd"/>
            <w:r w:rsidRPr="00102E91">
              <w:rPr>
                <w:rFonts w:asciiTheme="majorBidi" w:hAnsiTheme="majorBidi" w:cstheme="majorBidi"/>
                <w:color w:val="000000"/>
              </w:rPr>
              <w:t>cm)</w:t>
            </w:r>
          </w:p>
        </w:tc>
        <w:tc>
          <w:tcPr>
            <w:tcW w:w="1550"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xml:space="preserve">k </w:t>
            </w:r>
            <w:r w:rsidRPr="00102E91">
              <w:rPr>
                <w:rFonts w:asciiTheme="majorBidi" w:hAnsiTheme="majorBidi" w:cstheme="majorBidi"/>
                <w:color w:val="000000"/>
                <w:vertAlign w:val="subscript"/>
              </w:rPr>
              <w:t>pot</w:t>
            </w:r>
            <w:r w:rsidRPr="00102E91">
              <w:rPr>
                <w:rFonts w:asciiTheme="majorBidi" w:hAnsiTheme="majorBidi" w:cstheme="majorBidi"/>
                <w:color w:val="000000"/>
              </w:rPr>
              <w:t xml:space="preserve"> (cm</w:t>
            </w:r>
            <w:r w:rsidRPr="00102E91">
              <w:rPr>
                <w:rFonts w:asciiTheme="majorBidi" w:hAnsiTheme="majorBidi" w:cstheme="majorBidi"/>
                <w:color w:val="000000"/>
                <w:vertAlign w:val="superscript"/>
              </w:rPr>
              <w:t>3</w:t>
            </w:r>
            <w:r w:rsidRPr="00102E91">
              <w:rPr>
                <w:rFonts w:asciiTheme="majorBidi" w:hAnsiTheme="majorBidi" w:cstheme="majorBidi"/>
                <w:color w:val="000000"/>
              </w:rPr>
              <w:t>)</w:t>
            </w:r>
          </w:p>
        </w:tc>
      </w:tr>
      <w:tr w:rsidR="00852C9E" w:rsidRPr="00102E91" w:rsidTr="001400E8">
        <w:trPr>
          <w:trHeight w:val="280"/>
          <w:jc w:val="center"/>
        </w:trPr>
        <w:tc>
          <w:tcPr>
            <w:tcW w:w="834"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83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A_1</w:t>
            </w:r>
          </w:p>
        </w:tc>
        <w:tc>
          <w:tcPr>
            <w:tcW w:w="122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266</w:t>
            </w:r>
          </w:p>
        </w:tc>
        <w:tc>
          <w:tcPr>
            <w:tcW w:w="117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35</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26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186666,67</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55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652,6806527</w:t>
            </w:r>
          </w:p>
        </w:tc>
      </w:tr>
      <w:tr w:rsidR="00852C9E" w:rsidRPr="00102E91" w:rsidTr="001400E8">
        <w:trPr>
          <w:trHeight w:val="280"/>
          <w:jc w:val="center"/>
        </w:trPr>
        <w:tc>
          <w:tcPr>
            <w:tcW w:w="834"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RDC</w:t>
            </w:r>
          </w:p>
        </w:tc>
        <w:tc>
          <w:tcPr>
            <w:tcW w:w="83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A_2</w:t>
            </w:r>
          </w:p>
        </w:tc>
        <w:tc>
          <w:tcPr>
            <w:tcW w:w="122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266</w:t>
            </w:r>
          </w:p>
        </w:tc>
        <w:tc>
          <w:tcPr>
            <w:tcW w:w="117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35</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26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186666,67</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55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652,6806527</w:t>
            </w:r>
          </w:p>
        </w:tc>
      </w:tr>
      <w:tr w:rsidR="00852C9E" w:rsidRPr="00102E91" w:rsidTr="001400E8">
        <w:trPr>
          <w:trHeight w:val="280"/>
          <w:jc w:val="center"/>
        </w:trPr>
        <w:tc>
          <w:tcPr>
            <w:tcW w:w="834"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83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A_3</w:t>
            </w:r>
          </w:p>
        </w:tc>
        <w:tc>
          <w:tcPr>
            <w:tcW w:w="122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266</w:t>
            </w:r>
          </w:p>
        </w:tc>
        <w:tc>
          <w:tcPr>
            <w:tcW w:w="117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35</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26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186666,67</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55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652,6806527</w:t>
            </w:r>
          </w:p>
        </w:tc>
      </w:tr>
      <w:tr w:rsidR="00852C9E" w:rsidRPr="00102E91" w:rsidTr="001400E8">
        <w:trPr>
          <w:trHeight w:val="280"/>
          <w:jc w:val="center"/>
        </w:trPr>
        <w:tc>
          <w:tcPr>
            <w:tcW w:w="834"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83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A_1</w:t>
            </w:r>
          </w:p>
        </w:tc>
        <w:tc>
          <w:tcPr>
            <w:tcW w:w="122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266</w:t>
            </w:r>
          </w:p>
        </w:tc>
        <w:tc>
          <w:tcPr>
            <w:tcW w:w="117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35</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26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186666,67</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55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652,6806527</w:t>
            </w:r>
          </w:p>
        </w:tc>
      </w:tr>
      <w:tr w:rsidR="00852C9E" w:rsidRPr="00102E91" w:rsidTr="001400E8">
        <w:trPr>
          <w:trHeight w:val="280"/>
          <w:jc w:val="center"/>
        </w:trPr>
        <w:tc>
          <w:tcPr>
            <w:tcW w:w="834"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w:t>
            </w:r>
          </w:p>
        </w:tc>
        <w:tc>
          <w:tcPr>
            <w:tcW w:w="83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A_2</w:t>
            </w:r>
          </w:p>
        </w:tc>
        <w:tc>
          <w:tcPr>
            <w:tcW w:w="122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266</w:t>
            </w:r>
          </w:p>
        </w:tc>
        <w:tc>
          <w:tcPr>
            <w:tcW w:w="117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35</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26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186666,67</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55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652,6806527</w:t>
            </w:r>
          </w:p>
        </w:tc>
      </w:tr>
      <w:tr w:rsidR="00852C9E" w:rsidRPr="00102E91" w:rsidTr="001400E8">
        <w:trPr>
          <w:trHeight w:val="275"/>
          <w:jc w:val="center"/>
        </w:trPr>
        <w:tc>
          <w:tcPr>
            <w:tcW w:w="834"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83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A_3</w:t>
            </w:r>
          </w:p>
        </w:tc>
        <w:tc>
          <w:tcPr>
            <w:tcW w:w="122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266</w:t>
            </w:r>
          </w:p>
        </w:tc>
        <w:tc>
          <w:tcPr>
            <w:tcW w:w="117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35</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26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186666,67</w:t>
            </w:r>
          </w:p>
        </w:tc>
        <w:tc>
          <w:tcPr>
            <w:tcW w:w="98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55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652,6806527</w:t>
            </w:r>
          </w:p>
        </w:tc>
      </w:tr>
    </w:tbl>
    <w:p w:rsidR="00852C9E" w:rsidRPr="00102E91" w:rsidRDefault="006D5AB3" w:rsidP="006D5AB3">
      <w:pPr>
        <w:spacing w:line="360" w:lineRule="auto"/>
        <w:jc w:val="center"/>
        <w:rPr>
          <w:rFonts w:asciiTheme="majorBidi" w:hAnsiTheme="majorBidi" w:cstheme="majorBidi"/>
          <w:b/>
          <w:b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11</w:t>
      </w:r>
      <w:r w:rsidRPr="00102E91">
        <w:rPr>
          <w:rFonts w:asciiTheme="majorBidi" w:hAnsiTheme="majorBidi" w:cstheme="majorBidi"/>
          <w:b/>
          <w:bCs/>
        </w:rPr>
        <w:t> </w:t>
      </w:r>
      <w:r w:rsidR="00852C9E" w:rsidRPr="00102E91">
        <w:rPr>
          <w:rFonts w:asciiTheme="majorBidi" w:hAnsiTheme="majorBidi" w:cstheme="majorBidi"/>
          <w:b/>
          <w:bCs/>
        </w:rPr>
        <w:t xml:space="preserve">: </w:t>
      </w:r>
      <w:r w:rsidR="00852C9E" w:rsidRPr="00102E91">
        <w:rPr>
          <w:rFonts w:asciiTheme="majorBidi" w:hAnsiTheme="majorBidi" w:cstheme="majorBidi"/>
          <w:i/>
          <w:iCs/>
        </w:rPr>
        <w:t>coefficients K dans les poteaux</w:t>
      </w:r>
    </w:p>
    <w:p w:rsidR="001400E8" w:rsidRPr="00102E91" w:rsidRDefault="001400E8" w:rsidP="00102E91">
      <w:pPr>
        <w:spacing w:line="360" w:lineRule="auto"/>
        <w:jc w:val="both"/>
        <w:rPr>
          <w:rFonts w:asciiTheme="majorBidi" w:hAnsiTheme="majorBidi" w:cstheme="majorBidi"/>
          <w:b/>
          <w:bCs/>
        </w:rPr>
      </w:pPr>
    </w:p>
    <w:tbl>
      <w:tblPr>
        <w:tblW w:w="8868" w:type="dxa"/>
        <w:tblInd w:w="65" w:type="dxa"/>
        <w:tblCellMar>
          <w:left w:w="70" w:type="dxa"/>
          <w:right w:w="70" w:type="dxa"/>
        </w:tblCellMar>
        <w:tblLook w:val="04A0"/>
      </w:tblPr>
      <w:tblGrid>
        <w:gridCol w:w="860"/>
        <w:gridCol w:w="918"/>
        <w:gridCol w:w="993"/>
        <w:gridCol w:w="1417"/>
        <w:gridCol w:w="1134"/>
        <w:gridCol w:w="1134"/>
        <w:gridCol w:w="995"/>
        <w:gridCol w:w="1417"/>
      </w:tblGrid>
      <w:tr w:rsidR="006E329E" w:rsidRPr="00102E91" w:rsidTr="006E329E">
        <w:trPr>
          <w:trHeight w:val="282"/>
        </w:trPr>
        <w:tc>
          <w:tcPr>
            <w:tcW w:w="860" w:type="dxa"/>
            <w:tcBorders>
              <w:top w:val="single" w:sz="4" w:space="0" w:color="auto"/>
              <w:left w:val="single" w:sz="4" w:space="0" w:color="auto"/>
              <w:bottom w:val="single" w:sz="4" w:space="0" w:color="auto"/>
              <w:right w:val="nil"/>
            </w:tcBorders>
            <w:shd w:val="pct25" w:color="auto" w:fill="auto"/>
            <w:noWrap/>
            <w:vAlign w:val="bottom"/>
            <w:hideMark/>
          </w:tcPr>
          <w:p w:rsidR="006E329E" w:rsidRPr="00102E91" w:rsidRDefault="006E329E" w:rsidP="00102E91">
            <w:pPr>
              <w:spacing w:line="360" w:lineRule="auto"/>
              <w:jc w:val="both"/>
              <w:rPr>
                <w:rFonts w:asciiTheme="majorBidi" w:hAnsiTheme="majorBidi" w:cstheme="majorBidi"/>
                <w:b/>
                <w:bCs/>
                <w:color w:val="000000"/>
              </w:rPr>
            </w:pPr>
          </w:p>
        </w:tc>
        <w:tc>
          <w:tcPr>
            <w:tcW w:w="8008" w:type="dxa"/>
            <w:gridSpan w:val="7"/>
            <w:tcBorders>
              <w:top w:val="single" w:sz="4" w:space="0" w:color="auto"/>
              <w:left w:val="nil"/>
              <w:bottom w:val="single" w:sz="4" w:space="0" w:color="auto"/>
              <w:right w:val="single" w:sz="4" w:space="0" w:color="auto"/>
            </w:tcBorders>
            <w:shd w:val="pct25" w:color="auto" w:fill="auto"/>
            <w:noWrap/>
            <w:vAlign w:val="bottom"/>
            <w:hideMark/>
          </w:tcPr>
          <w:p w:rsidR="006E329E" w:rsidRPr="00102E91" w:rsidRDefault="006E32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 xml:space="preserve">Coefficient k  de rigidité (sens transversal) de la poutre </w:t>
            </w:r>
          </w:p>
        </w:tc>
      </w:tr>
      <w:tr w:rsidR="00852C9E" w:rsidRPr="00102E91" w:rsidTr="006E329E">
        <w:trPr>
          <w:trHeight w:val="282"/>
        </w:trPr>
        <w:tc>
          <w:tcPr>
            <w:tcW w:w="860" w:type="dxa"/>
            <w:tcBorders>
              <w:top w:val="nil"/>
              <w:left w:val="single" w:sz="4" w:space="0" w:color="auto"/>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Niveau</w:t>
            </w:r>
          </w:p>
        </w:tc>
        <w:tc>
          <w:tcPr>
            <w:tcW w:w="918"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Travée</w:t>
            </w:r>
          </w:p>
        </w:tc>
        <w:tc>
          <w:tcPr>
            <w:tcW w:w="993"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b/>
                <w:bCs/>
                <w:color w:val="000000"/>
              </w:rPr>
            </w:pPr>
            <w:proofErr w:type="spellStart"/>
            <w:proofErr w:type="gramStart"/>
            <w:r w:rsidRPr="00102E91">
              <w:rPr>
                <w:rFonts w:asciiTheme="majorBidi" w:hAnsiTheme="majorBidi" w:cstheme="majorBidi"/>
                <w:b/>
                <w:bCs/>
                <w:color w:val="000000"/>
              </w:rPr>
              <w:t>L</w:t>
            </w:r>
            <w:r w:rsidRPr="00102E91">
              <w:rPr>
                <w:rFonts w:asciiTheme="majorBidi" w:hAnsiTheme="majorBidi" w:cstheme="majorBidi"/>
                <w:b/>
                <w:bCs/>
                <w:color w:val="000000"/>
                <w:vertAlign w:val="subscript"/>
              </w:rPr>
              <w:t>ptr</w:t>
            </w:r>
            <w:proofErr w:type="spellEnd"/>
            <w:r w:rsidRPr="00102E91">
              <w:rPr>
                <w:rFonts w:asciiTheme="majorBidi" w:hAnsiTheme="majorBidi" w:cstheme="majorBidi"/>
                <w:b/>
                <w:bCs/>
                <w:color w:val="000000"/>
              </w:rPr>
              <w:t>(</w:t>
            </w:r>
            <w:proofErr w:type="gramEnd"/>
            <w:r w:rsidRPr="00102E91">
              <w:rPr>
                <w:rFonts w:asciiTheme="majorBidi" w:hAnsiTheme="majorBidi" w:cstheme="majorBidi"/>
                <w:b/>
                <w:bCs/>
                <w:color w:val="000000"/>
              </w:rPr>
              <w:t>cm)</w:t>
            </w:r>
          </w:p>
        </w:tc>
        <w:tc>
          <w:tcPr>
            <w:tcW w:w="1417"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b/>
                <w:bCs/>
                <w:color w:val="000000"/>
              </w:rPr>
            </w:pPr>
            <w:proofErr w:type="spellStart"/>
            <w:r w:rsidRPr="00102E91">
              <w:rPr>
                <w:rFonts w:asciiTheme="majorBidi" w:hAnsiTheme="majorBidi" w:cstheme="majorBidi"/>
                <w:b/>
                <w:bCs/>
                <w:color w:val="000000"/>
              </w:rPr>
              <w:t>b</w:t>
            </w:r>
            <w:r w:rsidRPr="00102E91">
              <w:rPr>
                <w:rFonts w:asciiTheme="majorBidi" w:hAnsiTheme="majorBidi" w:cstheme="majorBidi"/>
                <w:b/>
                <w:bCs/>
                <w:color w:val="000000"/>
                <w:vertAlign w:val="subscript"/>
              </w:rPr>
              <w:t>ptr</w:t>
            </w:r>
            <w:proofErr w:type="spellEnd"/>
            <w:r w:rsidRPr="00102E91">
              <w:rPr>
                <w:rFonts w:asciiTheme="majorBidi" w:hAnsiTheme="majorBidi" w:cstheme="majorBidi"/>
                <w:b/>
                <w:bCs/>
                <w:color w:val="000000"/>
              </w:rPr>
              <w:t xml:space="preserve"> (cm)</w:t>
            </w:r>
          </w:p>
        </w:tc>
        <w:tc>
          <w:tcPr>
            <w:tcW w:w="1134"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b/>
                <w:bCs/>
                <w:color w:val="000000"/>
              </w:rPr>
            </w:pPr>
            <w:proofErr w:type="spellStart"/>
            <w:r w:rsidRPr="00102E91">
              <w:rPr>
                <w:rFonts w:asciiTheme="majorBidi" w:hAnsiTheme="majorBidi" w:cstheme="majorBidi"/>
                <w:b/>
                <w:bCs/>
                <w:color w:val="000000"/>
              </w:rPr>
              <w:t>h</w:t>
            </w:r>
            <w:r w:rsidRPr="00102E91">
              <w:rPr>
                <w:rFonts w:asciiTheme="majorBidi" w:hAnsiTheme="majorBidi" w:cstheme="majorBidi"/>
                <w:b/>
                <w:bCs/>
                <w:color w:val="000000"/>
                <w:vertAlign w:val="subscript"/>
              </w:rPr>
              <w:t>ptr</w:t>
            </w:r>
            <w:proofErr w:type="spellEnd"/>
            <w:r w:rsidRPr="00102E91">
              <w:rPr>
                <w:rFonts w:asciiTheme="majorBidi" w:hAnsiTheme="majorBidi" w:cstheme="majorBidi"/>
                <w:b/>
                <w:bCs/>
                <w:color w:val="000000"/>
              </w:rPr>
              <w:t xml:space="preserve"> (cm)</w:t>
            </w:r>
          </w:p>
        </w:tc>
        <w:tc>
          <w:tcPr>
            <w:tcW w:w="1134"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 xml:space="preserve">I </w:t>
            </w:r>
            <w:proofErr w:type="spellStart"/>
            <w:proofErr w:type="gramStart"/>
            <w:r w:rsidRPr="00102E91">
              <w:rPr>
                <w:rFonts w:asciiTheme="majorBidi" w:hAnsiTheme="majorBidi" w:cstheme="majorBidi"/>
                <w:b/>
                <w:bCs/>
                <w:color w:val="000000"/>
                <w:vertAlign w:val="subscript"/>
              </w:rPr>
              <w:t>ptr</w:t>
            </w:r>
            <w:proofErr w:type="spellEnd"/>
            <w:r w:rsidRPr="00102E91">
              <w:rPr>
                <w:rFonts w:asciiTheme="majorBidi" w:hAnsiTheme="majorBidi" w:cstheme="majorBidi"/>
                <w:b/>
                <w:bCs/>
                <w:color w:val="000000"/>
              </w:rPr>
              <w:t>(</w:t>
            </w:r>
            <w:proofErr w:type="gramEnd"/>
            <w:r w:rsidRPr="00102E91">
              <w:rPr>
                <w:rFonts w:asciiTheme="majorBidi" w:hAnsiTheme="majorBidi" w:cstheme="majorBidi"/>
                <w:b/>
                <w:bCs/>
                <w:color w:val="000000"/>
              </w:rPr>
              <w:t>cm</w:t>
            </w:r>
            <w:r w:rsidRPr="00102E91">
              <w:rPr>
                <w:rFonts w:asciiTheme="majorBidi" w:hAnsiTheme="majorBidi" w:cstheme="majorBidi"/>
                <w:b/>
                <w:bCs/>
                <w:color w:val="000000"/>
                <w:vertAlign w:val="superscript"/>
              </w:rPr>
              <w:t>4</w:t>
            </w:r>
            <w:r w:rsidRPr="00102E91">
              <w:rPr>
                <w:rFonts w:asciiTheme="majorBidi" w:hAnsiTheme="majorBidi" w:cstheme="majorBidi"/>
                <w:b/>
                <w:bCs/>
                <w:color w:val="000000"/>
              </w:rPr>
              <w:t>)</w:t>
            </w:r>
          </w:p>
        </w:tc>
        <w:tc>
          <w:tcPr>
            <w:tcW w:w="995"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b/>
                <w:bCs/>
                <w:color w:val="000000"/>
              </w:rPr>
            </w:pPr>
            <w:proofErr w:type="spellStart"/>
            <w:proofErr w:type="gramStart"/>
            <w:r w:rsidRPr="00102E91">
              <w:rPr>
                <w:rFonts w:asciiTheme="majorBidi" w:hAnsiTheme="majorBidi" w:cstheme="majorBidi"/>
                <w:b/>
                <w:bCs/>
                <w:color w:val="000000"/>
              </w:rPr>
              <w:t>L</w:t>
            </w:r>
            <w:r w:rsidRPr="00102E91">
              <w:rPr>
                <w:rFonts w:asciiTheme="majorBidi" w:hAnsiTheme="majorBidi" w:cstheme="majorBidi"/>
                <w:b/>
                <w:bCs/>
                <w:color w:val="000000"/>
                <w:vertAlign w:val="subscript"/>
              </w:rPr>
              <w:t>k</w:t>
            </w:r>
            <w:proofErr w:type="spellEnd"/>
            <w:r w:rsidRPr="00102E91">
              <w:rPr>
                <w:rFonts w:asciiTheme="majorBidi" w:hAnsiTheme="majorBidi" w:cstheme="majorBidi"/>
                <w:b/>
                <w:bCs/>
                <w:color w:val="000000"/>
              </w:rPr>
              <w:t>(</w:t>
            </w:r>
            <w:proofErr w:type="gramEnd"/>
            <w:r w:rsidRPr="00102E91">
              <w:rPr>
                <w:rFonts w:asciiTheme="majorBidi" w:hAnsiTheme="majorBidi" w:cstheme="majorBidi"/>
                <w:b/>
                <w:bCs/>
                <w:color w:val="000000"/>
              </w:rPr>
              <w:t>cm)</w:t>
            </w:r>
          </w:p>
        </w:tc>
        <w:tc>
          <w:tcPr>
            <w:tcW w:w="1417"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 xml:space="preserve">k </w:t>
            </w:r>
            <w:proofErr w:type="spellStart"/>
            <w:r w:rsidRPr="00102E91">
              <w:rPr>
                <w:rFonts w:asciiTheme="majorBidi" w:hAnsiTheme="majorBidi" w:cstheme="majorBidi"/>
                <w:b/>
                <w:bCs/>
                <w:color w:val="000000"/>
                <w:vertAlign w:val="subscript"/>
              </w:rPr>
              <w:t>ptr</w:t>
            </w:r>
            <w:proofErr w:type="spellEnd"/>
            <w:r w:rsidRPr="00102E91">
              <w:rPr>
                <w:rFonts w:asciiTheme="majorBidi" w:hAnsiTheme="majorBidi" w:cstheme="majorBidi"/>
                <w:b/>
                <w:bCs/>
                <w:color w:val="000000"/>
              </w:rPr>
              <w:t xml:space="preserve"> (cm</w:t>
            </w:r>
            <w:r w:rsidRPr="00102E91">
              <w:rPr>
                <w:rFonts w:asciiTheme="majorBidi" w:hAnsiTheme="majorBidi" w:cstheme="majorBidi"/>
                <w:b/>
                <w:bCs/>
                <w:color w:val="000000"/>
                <w:vertAlign w:val="superscript"/>
              </w:rPr>
              <w:t>3</w:t>
            </w:r>
            <w:r w:rsidRPr="00102E91">
              <w:rPr>
                <w:rFonts w:asciiTheme="majorBidi" w:hAnsiTheme="majorBidi" w:cstheme="majorBidi"/>
                <w:b/>
                <w:bCs/>
                <w:color w:val="000000"/>
              </w:rPr>
              <w:t>)</w:t>
            </w:r>
          </w:p>
        </w:tc>
      </w:tr>
      <w:tr w:rsidR="00852C9E" w:rsidRPr="00102E91" w:rsidTr="006E329E">
        <w:trPr>
          <w:trHeight w:val="282"/>
        </w:trPr>
        <w:tc>
          <w:tcPr>
            <w:tcW w:w="86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91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1_2</w:t>
            </w:r>
          </w:p>
        </w:tc>
        <w:tc>
          <w:tcPr>
            <w:tcW w:w="99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370</w:t>
            </w:r>
          </w:p>
        </w:tc>
        <w:tc>
          <w:tcPr>
            <w:tcW w:w="141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13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160000</w:t>
            </w:r>
          </w:p>
        </w:tc>
        <w:tc>
          <w:tcPr>
            <w:tcW w:w="99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390</w:t>
            </w:r>
          </w:p>
        </w:tc>
        <w:tc>
          <w:tcPr>
            <w:tcW w:w="141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410,2564103</w:t>
            </w:r>
          </w:p>
        </w:tc>
      </w:tr>
      <w:tr w:rsidR="00852C9E" w:rsidRPr="00102E91" w:rsidTr="006E329E">
        <w:trPr>
          <w:trHeight w:val="282"/>
        </w:trPr>
        <w:tc>
          <w:tcPr>
            <w:tcW w:w="86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RDC</w:t>
            </w:r>
          </w:p>
        </w:tc>
        <w:tc>
          <w:tcPr>
            <w:tcW w:w="91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2_3</w:t>
            </w:r>
          </w:p>
        </w:tc>
        <w:tc>
          <w:tcPr>
            <w:tcW w:w="99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440</w:t>
            </w:r>
          </w:p>
        </w:tc>
        <w:tc>
          <w:tcPr>
            <w:tcW w:w="141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13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160000</w:t>
            </w:r>
          </w:p>
        </w:tc>
        <w:tc>
          <w:tcPr>
            <w:tcW w:w="99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460</w:t>
            </w:r>
          </w:p>
        </w:tc>
        <w:tc>
          <w:tcPr>
            <w:tcW w:w="141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347,826087</w:t>
            </w:r>
          </w:p>
        </w:tc>
      </w:tr>
      <w:tr w:rsidR="00852C9E" w:rsidRPr="00102E91" w:rsidTr="006E329E">
        <w:trPr>
          <w:trHeight w:val="282"/>
        </w:trPr>
        <w:tc>
          <w:tcPr>
            <w:tcW w:w="860" w:type="dxa"/>
            <w:tcBorders>
              <w:top w:val="single" w:sz="4" w:space="0" w:color="auto"/>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91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1_2</w:t>
            </w:r>
          </w:p>
        </w:tc>
        <w:tc>
          <w:tcPr>
            <w:tcW w:w="99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370</w:t>
            </w:r>
          </w:p>
        </w:tc>
        <w:tc>
          <w:tcPr>
            <w:tcW w:w="141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13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160000</w:t>
            </w:r>
          </w:p>
        </w:tc>
        <w:tc>
          <w:tcPr>
            <w:tcW w:w="99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390</w:t>
            </w:r>
          </w:p>
        </w:tc>
        <w:tc>
          <w:tcPr>
            <w:tcW w:w="141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410,2564103</w:t>
            </w:r>
          </w:p>
        </w:tc>
      </w:tr>
      <w:tr w:rsidR="00852C9E" w:rsidRPr="00102E91" w:rsidTr="006E329E">
        <w:trPr>
          <w:trHeight w:val="282"/>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w:t>
            </w:r>
          </w:p>
        </w:tc>
        <w:tc>
          <w:tcPr>
            <w:tcW w:w="91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2_3</w:t>
            </w:r>
          </w:p>
        </w:tc>
        <w:tc>
          <w:tcPr>
            <w:tcW w:w="99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440</w:t>
            </w:r>
          </w:p>
        </w:tc>
        <w:tc>
          <w:tcPr>
            <w:tcW w:w="141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w:t>
            </w:r>
          </w:p>
        </w:tc>
        <w:tc>
          <w:tcPr>
            <w:tcW w:w="113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160000</w:t>
            </w:r>
          </w:p>
        </w:tc>
        <w:tc>
          <w:tcPr>
            <w:tcW w:w="99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460</w:t>
            </w:r>
          </w:p>
        </w:tc>
        <w:tc>
          <w:tcPr>
            <w:tcW w:w="141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347,826087</w:t>
            </w:r>
          </w:p>
        </w:tc>
      </w:tr>
    </w:tbl>
    <w:p w:rsidR="004C0A0B" w:rsidRPr="000506EB" w:rsidRDefault="000506EB" w:rsidP="000506EB">
      <w:pPr>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w:t>
      </w:r>
      <w:r w:rsidRPr="00102E91">
        <w:rPr>
          <w:rFonts w:asciiTheme="majorBidi" w:hAnsiTheme="majorBidi" w:cstheme="majorBidi"/>
          <w:b/>
          <w:bCs/>
        </w:rPr>
        <w:t>2 </w:t>
      </w:r>
      <w:r w:rsidR="00852C9E" w:rsidRPr="00102E91">
        <w:rPr>
          <w:rFonts w:asciiTheme="majorBidi" w:hAnsiTheme="majorBidi" w:cstheme="majorBidi"/>
          <w:b/>
          <w:bCs/>
        </w:rPr>
        <w:t xml:space="preserve">: </w:t>
      </w:r>
      <w:r w:rsidR="00852C9E" w:rsidRPr="000506EB">
        <w:rPr>
          <w:rFonts w:asciiTheme="majorBidi" w:hAnsiTheme="majorBidi" w:cstheme="majorBidi"/>
          <w:i/>
          <w:iCs/>
        </w:rPr>
        <w:t>coefficients K dans les poutres</w:t>
      </w:r>
    </w:p>
    <w:p w:rsidR="001400E8" w:rsidRPr="000506EB" w:rsidRDefault="001400E8" w:rsidP="00102E91">
      <w:pPr>
        <w:spacing w:line="360" w:lineRule="auto"/>
        <w:jc w:val="both"/>
        <w:rPr>
          <w:rFonts w:asciiTheme="majorBidi" w:hAnsiTheme="majorBidi" w:cstheme="majorBidi"/>
          <w:i/>
          <w:iCs/>
        </w:rPr>
      </w:pPr>
    </w:p>
    <w:p w:rsidR="001400E8" w:rsidRDefault="001400E8" w:rsidP="00102E91">
      <w:pPr>
        <w:spacing w:line="360" w:lineRule="auto"/>
        <w:jc w:val="both"/>
        <w:rPr>
          <w:rFonts w:asciiTheme="majorBidi" w:hAnsiTheme="majorBidi" w:cstheme="majorBidi"/>
        </w:rPr>
      </w:pPr>
    </w:p>
    <w:p w:rsidR="0005660A" w:rsidRDefault="0005660A" w:rsidP="00102E91">
      <w:pPr>
        <w:spacing w:line="360" w:lineRule="auto"/>
        <w:jc w:val="both"/>
        <w:rPr>
          <w:rFonts w:asciiTheme="majorBidi" w:hAnsiTheme="majorBidi" w:cstheme="majorBidi"/>
        </w:rPr>
      </w:pPr>
    </w:p>
    <w:p w:rsidR="0005660A" w:rsidRDefault="0005660A" w:rsidP="00102E91">
      <w:pPr>
        <w:spacing w:line="360" w:lineRule="auto"/>
        <w:jc w:val="both"/>
        <w:rPr>
          <w:rFonts w:asciiTheme="majorBidi" w:hAnsiTheme="majorBidi" w:cstheme="majorBidi"/>
        </w:rPr>
      </w:pPr>
    </w:p>
    <w:p w:rsidR="0005660A" w:rsidRPr="00102E91" w:rsidRDefault="0005660A" w:rsidP="00102E91">
      <w:pPr>
        <w:spacing w:line="360" w:lineRule="auto"/>
        <w:jc w:val="both"/>
        <w:rPr>
          <w:rFonts w:asciiTheme="majorBidi" w:hAnsiTheme="majorBidi" w:cstheme="majorBidi"/>
        </w:rPr>
      </w:pPr>
    </w:p>
    <w:tbl>
      <w:tblPr>
        <w:tblW w:w="10290" w:type="dxa"/>
        <w:tblInd w:w="-905" w:type="dxa"/>
        <w:tblCellMar>
          <w:left w:w="70" w:type="dxa"/>
          <w:right w:w="70" w:type="dxa"/>
        </w:tblCellMar>
        <w:tblLook w:val="04A0"/>
      </w:tblPr>
      <w:tblGrid>
        <w:gridCol w:w="834"/>
        <w:gridCol w:w="984"/>
        <w:gridCol w:w="843"/>
        <w:gridCol w:w="1407"/>
        <w:gridCol w:w="1266"/>
        <w:gridCol w:w="815"/>
        <w:gridCol w:w="844"/>
        <w:gridCol w:w="1097"/>
        <w:gridCol w:w="1100"/>
        <w:gridCol w:w="1100"/>
      </w:tblGrid>
      <w:tr w:rsidR="00AA015A" w:rsidRPr="00102E91" w:rsidTr="00AA015A">
        <w:trPr>
          <w:trHeight w:val="376"/>
        </w:trPr>
        <w:tc>
          <w:tcPr>
            <w:tcW w:w="10290" w:type="dxa"/>
            <w:gridSpan w:val="10"/>
            <w:tcBorders>
              <w:top w:val="single" w:sz="4" w:space="0" w:color="auto"/>
              <w:left w:val="single" w:sz="4" w:space="0" w:color="auto"/>
              <w:bottom w:val="single" w:sz="4" w:space="0" w:color="auto"/>
              <w:right w:val="single" w:sz="4" w:space="0" w:color="auto"/>
            </w:tcBorders>
            <w:shd w:val="pct25" w:color="auto" w:fill="auto"/>
            <w:noWrap/>
            <w:vAlign w:val="bottom"/>
            <w:hideMark/>
          </w:tcPr>
          <w:p w:rsidR="00AA015A" w:rsidRPr="00102E91" w:rsidRDefault="00AA015A"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Rigidité des  Portique A</w:t>
            </w:r>
            <w:proofErr w:type="gramStart"/>
            <w:r w:rsidRPr="00102E91">
              <w:rPr>
                <w:rFonts w:asciiTheme="majorBidi" w:hAnsiTheme="majorBidi" w:cstheme="majorBidi"/>
                <w:color w:val="000000"/>
              </w:rPr>
              <w:t>,B</w:t>
            </w:r>
            <w:proofErr w:type="gramEnd"/>
            <w:r w:rsidRPr="00102E91">
              <w:rPr>
                <w:rFonts w:asciiTheme="majorBidi" w:hAnsiTheme="majorBidi" w:cstheme="majorBidi"/>
                <w:color w:val="000000"/>
              </w:rPr>
              <w:t> ,C ,D,E,F,G</w:t>
            </w:r>
          </w:p>
        </w:tc>
      </w:tr>
      <w:tr w:rsidR="00852C9E" w:rsidRPr="00102E91" w:rsidTr="00AA015A">
        <w:trPr>
          <w:trHeight w:val="298"/>
        </w:trPr>
        <w:tc>
          <w:tcPr>
            <w:tcW w:w="834" w:type="dxa"/>
            <w:tcBorders>
              <w:top w:val="nil"/>
              <w:left w:val="single" w:sz="4" w:space="0" w:color="auto"/>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Niveau</w:t>
            </w:r>
          </w:p>
        </w:tc>
        <w:tc>
          <w:tcPr>
            <w:tcW w:w="984"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Position</w:t>
            </w:r>
          </w:p>
        </w:tc>
        <w:tc>
          <w:tcPr>
            <w:tcW w:w="843"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roofErr w:type="spellStart"/>
            <w:proofErr w:type="gramStart"/>
            <w:r w:rsidRPr="00102E91">
              <w:rPr>
                <w:rFonts w:asciiTheme="majorBidi" w:hAnsiTheme="majorBidi" w:cstheme="majorBidi"/>
                <w:color w:val="000000"/>
              </w:rPr>
              <w:t>h</w:t>
            </w:r>
            <w:r w:rsidRPr="00102E91">
              <w:rPr>
                <w:rFonts w:asciiTheme="majorBidi" w:hAnsiTheme="majorBidi" w:cstheme="majorBidi"/>
                <w:color w:val="000000"/>
                <w:vertAlign w:val="subscript"/>
              </w:rPr>
              <w:t>k</w:t>
            </w:r>
            <w:proofErr w:type="spellEnd"/>
            <w:r w:rsidRPr="00102E91">
              <w:rPr>
                <w:rFonts w:asciiTheme="majorBidi" w:hAnsiTheme="majorBidi" w:cstheme="majorBidi"/>
                <w:color w:val="000000"/>
              </w:rPr>
              <w:t>(</w:t>
            </w:r>
            <w:proofErr w:type="gramEnd"/>
            <w:r w:rsidRPr="00102E91">
              <w:rPr>
                <w:rFonts w:asciiTheme="majorBidi" w:hAnsiTheme="majorBidi" w:cstheme="majorBidi"/>
                <w:color w:val="000000"/>
              </w:rPr>
              <w:t>cm)</w:t>
            </w:r>
          </w:p>
        </w:tc>
        <w:tc>
          <w:tcPr>
            <w:tcW w:w="1407"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roofErr w:type="spellStart"/>
            <w:r w:rsidRPr="00102E91">
              <w:rPr>
                <w:rFonts w:asciiTheme="majorBidi" w:hAnsiTheme="majorBidi" w:cstheme="majorBidi"/>
                <w:color w:val="000000"/>
              </w:rPr>
              <w:t>I</w:t>
            </w:r>
            <w:r w:rsidRPr="00102E91">
              <w:rPr>
                <w:rFonts w:asciiTheme="majorBidi" w:hAnsiTheme="majorBidi" w:cstheme="majorBidi"/>
                <w:color w:val="000000"/>
                <w:vertAlign w:val="subscript"/>
              </w:rPr>
              <w:t>pot</w:t>
            </w:r>
            <w:proofErr w:type="spellEnd"/>
            <w:r w:rsidRPr="00102E91">
              <w:rPr>
                <w:rFonts w:asciiTheme="majorBidi" w:hAnsiTheme="majorBidi" w:cstheme="majorBidi"/>
                <w:color w:val="000000"/>
              </w:rPr>
              <w:t xml:space="preserve"> (cm</w:t>
            </w:r>
            <w:r w:rsidRPr="00102E91">
              <w:rPr>
                <w:rFonts w:asciiTheme="majorBidi" w:hAnsiTheme="majorBidi" w:cstheme="majorBidi"/>
                <w:color w:val="000000"/>
                <w:vertAlign w:val="superscript"/>
              </w:rPr>
              <w:t>4</w:t>
            </w:r>
            <w:r w:rsidRPr="00102E91">
              <w:rPr>
                <w:rFonts w:asciiTheme="majorBidi" w:hAnsiTheme="majorBidi" w:cstheme="majorBidi"/>
                <w:color w:val="000000"/>
              </w:rPr>
              <w:t>)</w:t>
            </w:r>
          </w:p>
        </w:tc>
        <w:tc>
          <w:tcPr>
            <w:tcW w:w="1266"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xml:space="preserve">K </w:t>
            </w:r>
            <w:r w:rsidRPr="00102E91">
              <w:rPr>
                <w:rFonts w:asciiTheme="majorBidi" w:hAnsiTheme="majorBidi" w:cstheme="majorBidi"/>
                <w:color w:val="000000"/>
                <w:vertAlign w:val="subscript"/>
              </w:rPr>
              <w:t>pot</w:t>
            </w:r>
            <w:r w:rsidRPr="00102E91">
              <w:rPr>
                <w:rFonts w:asciiTheme="majorBidi" w:hAnsiTheme="majorBidi" w:cstheme="majorBidi"/>
                <w:color w:val="000000"/>
              </w:rPr>
              <w:t xml:space="preserve"> (cm</w:t>
            </w:r>
            <w:r w:rsidRPr="00102E91">
              <w:rPr>
                <w:rFonts w:asciiTheme="majorBidi" w:hAnsiTheme="majorBidi" w:cstheme="majorBidi"/>
                <w:color w:val="000000"/>
                <w:vertAlign w:val="superscript"/>
              </w:rPr>
              <w:t>3</w:t>
            </w:r>
            <w:r w:rsidRPr="00102E91">
              <w:rPr>
                <w:rFonts w:asciiTheme="majorBidi" w:hAnsiTheme="majorBidi" w:cstheme="majorBidi"/>
                <w:color w:val="000000"/>
              </w:rPr>
              <w:t>)</w:t>
            </w:r>
          </w:p>
        </w:tc>
        <w:tc>
          <w:tcPr>
            <w:tcW w:w="815" w:type="dxa"/>
            <w:tcBorders>
              <w:top w:val="nil"/>
              <w:left w:val="nil"/>
              <w:bottom w:val="single" w:sz="4" w:space="0" w:color="auto"/>
              <w:right w:val="single" w:sz="4" w:space="0" w:color="auto"/>
            </w:tcBorders>
            <w:shd w:val="pct25" w:color="auto" w:fill="auto"/>
            <w:noWrap/>
            <w:vAlign w:val="bottom"/>
            <w:hideMark/>
          </w:tcPr>
          <w:p w:rsidR="00852C9E" w:rsidRPr="00102E91" w:rsidRDefault="00F35BAC" w:rsidP="00102E91">
            <w:pPr>
              <w:spacing w:line="360" w:lineRule="auto"/>
              <w:jc w:val="both"/>
              <w:rPr>
                <w:rFonts w:asciiTheme="majorBidi" w:hAnsiTheme="majorBidi" w:cstheme="majorBidi"/>
                <w:color w:val="000000"/>
              </w:rPr>
            </w:pPr>
            <m:oMathPara>
              <m:oMath>
                <m:acc>
                  <m:accPr>
                    <m:chr m:val="̅"/>
                    <m:ctrlPr>
                      <w:rPr>
                        <w:rFonts w:ascii="Cambria Math" w:hAnsiTheme="majorBidi" w:cstheme="majorBidi"/>
                        <w:color w:val="000000"/>
                      </w:rPr>
                    </m:ctrlPr>
                  </m:accPr>
                  <m:e>
                    <m:r>
                      <m:rPr>
                        <m:sty m:val="p"/>
                      </m:rPr>
                      <w:rPr>
                        <w:rFonts w:ascii="Cambria Math" w:hAnsiTheme="majorBidi" w:cstheme="majorBidi"/>
                        <w:color w:val="000000"/>
                      </w:rPr>
                      <m:t>K</m:t>
                    </m:r>
                  </m:e>
                </m:acc>
              </m:oMath>
            </m:oMathPara>
          </w:p>
        </w:tc>
        <w:tc>
          <w:tcPr>
            <w:tcW w:w="844"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a</w:t>
            </w:r>
          </w:p>
        </w:tc>
        <w:tc>
          <w:tcPr>
            <w:tcW w:w="1097"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E(</w:t>
            </w:r>
            <w:proofErr w:type="spellStart"/>
            <w:r w:rsidRPr="00102E91">
              <w:rPr>
                <w:rFonts w:asciiTheme="majorBidi" w:hAnsiTheme="majorBidi" w:cstheme="majorBidi"/>
                <w:color w:val="000000"/>
              </w:rPr>
              <w:t>Mpa</w:t>
            </w:r>
            <w:proofErr w:type="spellEnd"/>
            <w:r w:rsidRPr="00102E91">
              <w:rPr>
                <w:rFonts w:asciiTheme="majorBidi" w:hAnsiTheme="majorBidi" w:cstheme="majorBidi"/>
                <w:color w:val="000000"/>
              </w:rPr>
              <w:t>)</w:t>
            </w:r>
          </w:p>
        </w:tc>
        <w:tc>
          <w:tcPr>
            <w:tcW w:w="1100"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roofErr w:type="gramStart"/>
            <w:r w:rsidRPr="00102E91">
              <w:rPr>
                <w:rFonts w:asciiTheme="majorBidi" w:hAnsiTheme="majorBidi" w:cstheme="majorBidi"/>
                <w:color w:val="000000"/>
              </w:rPr>
              <w:t>R(</w:t>
            </w:r>
            <w:proofErr w:type="gramEnd"/>
            <w:r w:rsidRPr="00102E91">
              <w:rPr>
                <w:rFonts w:asciiTheme="majorBidi" w:hAnsiTheme="majorBidi" w:cstheme="majorBidi"/>
                <w:color w:val="000000"/>
              </w:rPr>
              <w:t>MN/m)</w:t>
            </w:r>
          </w:p>
        </w:tc>
        <w:tc>
          <w:tcPr>
            <w:tcW w:w="1100" w:type="dxa"/>
            <w:tcBorders>
              <w:top w:val="nil"/>
              <w:left w:val="nil"/>
              <w:bottom w:val="single" w:sz="4" w:space="0" w:color="auto"/>
              <w:right w:val="single" w:sz="4" w:space="0" w:color="auto"/>
            </w:tcBorders>
            <w:shd w:val="pct25"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roofErr w:type="gramStart"/>
            <w:r w:rsidRPr="00102E91">
              <w:rPr>
                <w:rFonts w:asciiTheme="majorBidi" w:hAnsiTheme="majorBidi" w:cstheme="majorBidi"/>
                <w:color w:val="000000"/>
              </w:rPr>
              <w:t>R(</w:t>
            </w:r>
            <w:proofErr w:type="gramEnd"/>
            <w:r w:rsidRPr="00102E91">
              <w:rPr>
                <w:rFonts w:asciiTheme="majorBidi" w:hAnsiTheme="majorBidi" w:cstheme="majorBidi"/>
                <w:color w:val="000000"/>
              </w:rPr>
              <w:t>MN/m)</w:t>
            </w:r>
          </w:p>
        </w:tc>
      </w:tr>
      <w:tr w:rsidR="00852C9E" w:rsidRPr="00102E91" w:rsidTr="00AA015A">
        <w:trPr>
          <w:trHeight w:val="298"/>
        </w:trPr>
        <w:tc>
          <w:tcPr>
            <w:tcW w:w="834"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A_1</w:t>
            </w:r>
          </w:p>
        </w:tc>
        <w:tc>
          <w:tcPr>
            <w:tcW w:w="8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4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186666,667</w:t>
            </w:r>
          </w:p>
        </w:tc>
        <w:tc>
          <w:tcPr>
            <w:tcW w:w="126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w:t>
            </w:r>
          </w:p>
        </w:tc>
        <w:tc>
          <w:tcPr>
            <w:tcW w:w="81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0,628</w:t>
            </w:r>
          </w:p>
        </w:tc>
        <w:tc>
          <w:tcPr>
            <w:tcW w:w="84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0,429</w:t>
            </w:r>
          </w:p>
        </w:tc>
        <w:tc>
          <w:tcPr>
            <w:tcW w:w="109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32164,19</w:t>
            </w:r>
          </w:p>
        </w:tc>
        <w:tc>
          <w:tcPr>
            <w:tcW w:w="110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13,223</w:t>
            </w:r>
          </w:p>
        </w:tc>
        <w:tc>
          <w:tcPr>
            <w:tcW w:w="1100"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r>
      <w:tr w:rsidR="00852C9E" w:rsidRPr="00102E91" w:rsidTr="00AA015A">
        <w:trPr>
          <w:trHeight w:val="298"/>
        </w:trPr>
        <w:tc>
          <w:tcPr>
            <w:tcW w:w="834"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RDC</w:t>
            </w: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A_2</w:t>
            </w:r>
          </w:p>
        </w:tc>
        <w:tc>
          <w:tcPr>
            <w:tcW w:w="8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4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186666,667</w:t>
            </w:r>
          </w:p>
        </w:tc>
        <w:tc>
          <w:tcPr>
            <w:tcW w:w="126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w:t>
            </w:r>
          </w:p>
        </w:tc>
        <w:tc>
          <w:tcPr>
            <w:tcW w:w="81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1,161</w:t>
            </w:r>
          </w:p>
        </w:tc>
        <w:tc>
          <w:tcPr>
            <w:tcW w:w="84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0,525</w:t>
            </w:r>
          </w:p>
        </w:tc>
        <w:tc>
          <w:tcPr>
            <w:tcW w:w="109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32164,19</w:t>
            </w:r>
          </w:p>
        </w:tc>
        <w:tc>
          <w:tcPr>
            <w:tcW w:w="110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16,185</w:t>
            </w:r>
          </w:p>
        </w:tc>
        <w:tc>
          <w:tcPr>
            <w:tcW w:w="1100"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41,968</w:t>
            </w:r>
          </w:p>
        </w:tc>
      </w:tr>
      <w:tr w:rsidR="00852C9E" w:rsidRPr="00102E91" w:rsidTr="00AA015A">
        <w:trPr>
          <w:trHeight w:val="298"/>
        </w:trPr>
        <w:tc>
          <w:tcPr>
            <w:tcW w:w="834"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A_3</w:t>
            </w:r>
          </w:p>
        </w:tc>
        <w:tc>
          <w:tcPr>
            <w:tcW w:w="8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4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186666,667</w:t>
            </w:r>
          </w:p>
        </w:tc>
        <w:tc>
          <w:tcPr>
            <w:tcW w:w="126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w:t>
            </w:r>
          </w:p>
        </w:tc>
        <w:tc>
          <w:tcPr>
            <w:tcW w:w="81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0,532</w:t>
            </w:r>
          </w:p>
        </w:tc>
        <w:tc>
          <w:tcPr>
            <w:tcW w:w="84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0,407</w:t>
            </w:r>
          </w:p>
        </w:tc>
        <w:tc>
          <w:tcPr>
            <w:tcW w:w="109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32164,19</w:t>
            </w:r>
          </w:p>
        </w:tc>
        <w:tc>
          <w:tcPr>
            <w:tcW w:w="110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12,559</w:t>
            </w:r>
          </w:p>
        </w:tc>
        <w:tc>
          <w:tcPr>
            <w:tcW w:w="110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r>
      <w:tr w:rsidR="00852C9E" w:rsidRPr="00102E91" w:rsidTr="00AA015A">
        <w:trPr>
          <w:trHeight w:val="298"/>
        </w:trPr>
        <w:tc>
          <w:tcPr>
            <w:tcW w:w="834"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A_1</w:t>
            </w:r>
          </w:p>
        </w:tc>
        <w:tc>
          <w:tcPr>
            <w:tcW w:w="8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4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186666,667</w:t>
            </w:r>
          </w:p>
        </w:tc>
        <w:tc>
          <w:tcPr>
            <w:tcW w:w="126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w:t>
            </w:r>
          </w:p>
        </w:tc>
        <w:tc>
          <w:tcPr>
            <w:tcW w:w="81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0,628</w:t>
            </w:r>
          </w:p>
        </w:tc>
        <w:tc>
          <w:tcPr>
            <w:tcW w:w="84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0,239</w:t>
            </w:r>
          </w:p>
        </w:tc>
        <w:tc>
          <w:tcPr>
            <w:tcW w:w="109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32164,19</w:t>
            </w:r>
          </w:p>
        </w:tc>
        <w:tc>
          <w:tcPr>
            <w:tcW w:w="110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7,364</w:t>
            </w:r>
          </w:p>
        </w:tc>
        <w:tc>
          <w:tcPr>
            <w:tcW w:w="1100"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r>
      <w:tr w:rsidR="00852C9E" w:rsidRPr="00102E91" w:rsidTr="00AA015A">
        <w:trPr>
          <w:trHeight w:val="298"/>
        </w:trPr>
        <w:tc>
          <w:tcPr>
            <w:tcW w:w="834"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w:t>
            </w: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A_2</w:t>
            </w:r>
          </w:p>
        </w:tc>
        <w:tc>
          <w:tcPr>
            <w:tcW w:w="8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4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186666,667</w:t>
            </w:r>
          </w:p>
        </w:tc>
        <w:tc>
          <w:tcPr>
            <w:tcW w:w="126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w:t>
            </w:r>
          </w:p>
        </w:tc>
        <w:tc>
          <w:tcPr>
            <w:tcW w:w="81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1,161</w:t>
            </w:r>
          </w:p>
        </w:tc>
        <w:tc>
          <w:tcPr>
            <w:tcW w:w="84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0,367</w:t>
            </w:r>
          </w:p>
        </w:tc>
        <w:tc>
          <w:tcPr>
            <w:tcW w:w="109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32164,19</w:t>
            </w:r>
          </w:p>
        </w:tc>
        <w:tc>
          <w:tcPr>
            <w:tcW w:w="110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11,314</w:t>
            </w:r>
          </w:p>
        </w:tc>
        <w:tc>
          <w:tcPr>
            <w:tcW w:w="1100"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25,159</w:t>
            </w:r>
          </w:p>
        </w:tc>
      </w:tr>
      <w:tr w:rsidR="00852C9E" w:rsidRPr="00102E91" w:rsidTr="00AA015A">
        <w:trPr>
          <w:trHeight w:val="298"/>
        </w:trPr>
        <w:tc>
          <w:tcPr>
            <w:tcW w:w="834"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A_3</w:t>
            </w:r>
          </w:p>
        </w:tc>
        <w:tc>
          <w:tcPr>
            <w:tcW w:w="8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286</w:t>
            </w:r>
          </w:p>
        </w:tc>
        <w:tc>
          <w:tcPr>
            <w:tcW w:w="14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186666,667</w:t>
            </w:r>
          </w:p>
        </w:tc>
        <w:tc>
          <w:tcPr>
            <w:tcW w:w="126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652,6806</w:t>
            </w:r>
          </w:p>
        </w:tc>
        <w:tc>
          <w:tcPr>
            <w:tcW w:w="81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0,532</w:t>
            </w:r>
          </w:p>
        </w:tc>
        <w:tc>
          <w:tcPr>
            <w:tcW w:w="84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0,210</w:t>
            </w:r>
          </w:p>
        </w:tc>
        <w:tc>
          <w:tcPr>
            <w:tcW w:w="109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32164,19</w:t>
            </w:r>
          </w:p>
        </w:tc>
        <w:tc>
          <w:tcPr>
            <w:tcW w:w="110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6,479</w:t>
            </w:r>
          </w:p>
        </w:tc>
        <w:tc>
          <w:tcPr>
            <w:tcW w:w="110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sz w:val="20"/>
                <w:szCs w:val="20"/>
              </w:rPr>
            </w:pPr>
          </w:p>
        </w:tc>
      </w:tr>
    </w:tbl>
    <w:p w:rsidR="00852C9E" w:rsidRPr="00102E91" w:rsidRDefault="00852C9E" w:rsidP="00102E91">
      <w:pPr>
        <w:spacing w:line="360" w:lineRule="auto"/>
        <w:jc w:val="both"/>
        <w:rPr>
          <w:rFonts w:asciiTheme="majorBidi" w:hAnsiTheme="majorBidi" w:cstheme="majorBidi"/>
          <w:b/>
          <w:bCs/>
          <w:sz w:val="20"/>
          <w:szCs w:val="20"/>
        </w:rPr>
      </w:pPr>
    </w:p>
    <w:p w:rsidR="004D508D" w:rsidRPr="00102E91" w:rsidRDefault="007C0271" w:rsidP="00DD4A3D">
      <w:pPr>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13</w:t>
      </w:r>
      <w:r w:rsidRPr="00102E91">
        <w:rPr>
          <w:rFonts w:asciiTheme="majorBidi" w:hAnsiTheme="majorBidi" w:cstheme="majorBidi"/>
          <w:b/>
          <w:bCs/>
        </w:rPr>
        <w:t> </w:t>
      </w:r>
      <w:r w:rsidR="00AA015A" w:rsidRPr="00102E91">
        <w:rPr>
          <w:rFonts w:asciiTheme="majorBidi" w:hAnsiTheme="majorBidi" w:cstheme="majorBidi"/>
          <w:b/>
          <w:bCs/>
        </w:rPr>
        <w:t> </w:t>
      </w:r>
      <w:r w:rsidR="004D508D" w:rsidRPr="00102E91">
        <w:rPr>
          <w:rFonts w:asciiTheme="majorBidi" w:hAnsiTheme="majorBidi" w:cstheme="majorBidi"/>
          <w:b/>
          <w:bCs/>
        </w:rPr>
        <w:t> :</w:t>
      </w:r>
      <w:r w:rsidR="008E69FE">
        <w:rPr>
          <w:rFonts w:asciiTheme="majorBidi" w:hAnsiTheme="majorBidi" w:cstheme="majorBidi"/>
          <w:b/>
          <w:bCs/>
        </w:rPr>
        <w:t xml:space="preserve"> </w:t>
      </w:r>
      <w:r w:rsidR="004D508D" w:rsidRPr="00102E91">
        <w:rPr>
          <w:rFonts w:asciiTheme="majorBidi" w:hAnsiTheme="majorBidi" w:cstheme="majorBidi"/>
          <w:i/>
          <w:iCs/>
        </w:rPr>
        <w:t xml:space="preserve">rigidité de portique </w:t>
      </w:r>
      <w:r w:rsidR="008E69FE">
        <w:rPr>
          <w:rFonts w:asciiTheme="majorBidi" w:hAnsiTheme="majorBidi" w:cstheme="majorBidi"/>
          <w:i/>
          <w:iCs/>
        </w:rPr>
        <w:t>a</w:t>
      </w:r>
      <w:r w:rsidR="004D508D" w:rsidRPr="00102E91">
        <w:rPr>
          <w:rFonts w:asciiTheme="majorBidi" w:hAnsiTheme="majorBidi" w:cstheme="majorBidi"/>
          <w:i/>
          <w:iCs/>
        </w:rPr>
        <w:t>u niveau j</w:t>
      </w:r>
      <w:r w:rsidR="00C048E4" w:rsidRPr="00102E91">
        <w:rPr>
          <w:rFonts w:asciiTheme="majorBidi" w:hAnsiTheme="majorBidi" w:cstheme="majorBidi"/>
          <w:i/>
          <w:iCs/>
        </w:rPr>
        <w:t xml:space="preserve"> sens (y-y)</w:t>
      </w:r>
    </w:p>
    <w:p w:rsidR="001400E8" w:rsidRPr="00102E91" w:rsidRDefault="001400E8" w:rsidP="00102E91">
      <w:pPr>
        <w:spacing w:line="360" w:lineRule="auto"/>
        <w:jc w:val="both"/>
        <w:rPr>
          <w:rFonts w:asciiTheme="majorBidi" w:hAnsiTheme="majorBidi" w:cstheme="majorBidi"/>
          <w:i/>
          <w:iCs/>
        </w:rPr>
      </w:pPr>
    </w:p>
    <w:p w:rsidR="00852C9E" w:rsidRPr="00102E91" w:rsidRDefault="00AA015A" w:rsidP="00102E91">
      <w:pPr>
        <w:autoSpaceDE/>
        <w:autoSpaceDN/>
        <w:spacing w:line="360" w:lineRule="auto"/>
        <w:ind w:left="426"/>
        <w:jc w:val="both"/>
        <w:rPr>
          <w:rFonts w:asciiTheme="majorBidi" w:hAnsiTheme="majorBidi" w:cstheme="majorBidi"/>
          <w:b/>
          <w:bCs/>
        </w:rPr>
      </w:pPr>
      <w:r w:rsidRPr="00102E91">
        <w:rPr>
          <w:rFonts w:asciiTheme="majorBidi" w:hAnsiTheme="majorBidi" w:cstheme="majorBidi"/>
          <w:b/>
          <w:bCs/>
        </w:rPr>
        <w:t>Sens</w:t>
      </w:r>
      <w:r w:rsidR="00852C9E" w:rsidRPr="00102E91">
        <w:rPr>
          <w:rFonts w:asciiTheme="majorBidi" w:hAnsiTheme="majorBidi" w:cstheme="majorBidi"/>
          <w:b/>
          <w:bCs/>
        </w:rPr>
        <w:t xml:space="preserve"> longitudinale(X-X)</w:t>
      </w:r>
    </w:p>
    <w:tbl>
      <w:tblPr>
        <w:tblW w:w="7066" w:type="dxa"/>
        <w:tblInd w:w="65" w:type="dxa"/>
        <w:tblCellMar>
          <w:left w:w="70" w:type="dxa"/>
          <w:right w:w="70" w:type="dxa"/>
        </w:tblCellMar>
        <w:tblLook w:val="04A0"/>
      </w:tblPr>
      <w:tblGrid>
        <w:gridCol w:w="900"/>
        <w:gridCol w:w="1292"/>
        <w:gridCol w:w="932"/>
        <w:gridCol w:w="594"/>
        <w:gridCol w:w="594"/>
        <w:gridCol w:w="1040"/>
        <w:gridCol w:w="794"/>
        <w:gridCol w:w="920"/>
      </w:tblGrid>
      <w:tr w:rsidR="00852C9E" w:rsidRPr="00102E91" w:rsidTr="007C0271">
        <w:trPr>
          <w:trHeight w:val="322"/>
        </w:trPr>
        <w:tc>
          <w:tcPr>
            <w:tcW w:w="7066" w:type="dxa"/>
            <w:gridSpan w:val="8"/>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Coefficient k  de rigidité (sens longitudinale)</w:t>
            </w:r>
          </w:p>
        </w:tc>
      </w:tr>
      <w:tr w:rsidR="00852C9E" w:rsidRPr="00102E91" w:rsidTr="007C0271">
        <w:trPr>
          <w:trHeight w:val="326"/>
        </w:trPr>
        <w:tc>
          <w:tcPr>
            <w:tcW w:w="900"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Niveau</w:t>
            </w:r>
          </w:p>
        </w:tc>
        <w:tc>
          <w:tcPr>
            <w:tcW w:w="1292"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poteau</w:t>
            </w:r>
          </w:p>
        </w:tc>
        <w:tc>
          <w:tcPr>
            <w:tcW w:w="932"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xml:space="preserve">H </w:t>
            </w:r>
            <w:r w:rsidRPr="00102E91">
              <w:rPr>
                <w:rFonts w:asciiTheme="majorBidi" w:hAnsiTheme="majorBidi" w:cstheme="majorBidi"/>
                <w:color w:val="000000"/>
                <w:vertAlign w:val="subscript"/>
              </w:rPr>
              <w:t>pot</w:t>
            </w:r>
            <w:r w:rsidRPr="00102E91">
              <w:rPr>
                <w:rFonts w:asciiTheme="majorBidi" w:hAnsiTheme="majorBidi" w:cstheme="majorBidi"/>
                <w:color w:val="000000"/>
              </w:rPr>
              <w:t xml:space="preserve"> (cm)</w:t>
            </w:r>
          </w:p>
        </w:tc>
        <w:tc>
          <w:tcPr>
            <w:tcW w:w="594"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B</w:t>
            </w:r>
          </w:p>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(cm)</w:t>
            </w:r>
          </w:p>
        </w:tc>
        <w:tc>
          <w:tcPr>
            <w:tcW w:w="594"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h (cm)</w:t>
            </w:r>
          </w:p>
        </w:tc>
        <w:tc>
          <w:tcPr>
            <w:tcW w:w="1040"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proofErr w:type="spellStart"/>
            <w:proofErr w:type="gramStart"/>
            <w:r w:rsidRPr="00102E91">
              <w:rPr>
                <w:rFonts w:asciiTheme="majorBidi" w:hAnsiTheme="majorBidi" w:cstheme="majorBidi"/>
                <w:color w:val="000000"/>
              </w:rPr>
              <w:t>I</w:t>
            </w:r>
            <w:r w:rsidRPr="00102E91">
              <w:rPr>
                <w:rFonts w:asciiTheme="majorBidi" w:hAnsiTheme="majorBidi" w:cstheme="majorBidi"/>
                <w:color w:val="000000"/>
                <w:vertAlign w:val="subscript"/>
              </w:rPr>
              <w:t>pot</w:t>
            </w:r>
            <w:proofErr w:type="spellEnd"/>
            <w:r w:rsidRPr="00102E91">
              <w:rPr>
                <w:rFonts w:asciiTheme="majorBidi" w:hAnsiTheme="majorBidi" w:cstheme="majorBidi"/>
                <w:color w:val="000000"/>
              </w:rPr>
              <w:t>(</w:t>
            </w:r>
            <w:proofErr w:type="gramEnd"/>
            <w:r w:rsidRPr="00102E91">
              <w:rPr>
                <w:rFonts w:asciiTheme="majorBidi" w:hAnsiTheme="majorBidi" w:cstheme="majorBidi"/>
                <w:color w:val="000000"/>
              </w:rPr>
              <w:t>cm</w:t>
            </w:r>
            <w:r w:rsidRPr="00102E91">
              <w:rPr>
                <w:rFonts w:asciiTheme="majorBidi" w:hAnsiTheme="majorBidi" w:cstheme="majorBidi"/>
                <w:color w:val="000000"/>
                <w:vertAlign w:val="superscript"/>
              </w:rPr>
              <w:t>4</w:t>
            </w:r>
            <w:r w:rsidRPr="00102E91">
              <w:rPr>
                <w:rFonts w:asciiTheme="majorBidi" w:hAnsiTheme="majorBidi" w:cstheme="majorBidi"/>
                <w:color w:val="000000"/>
              </w:rPr>
              <w:t>)</w:t>
            </w:r>
          </w:p>
        </w:tc>
        <w:tc>
          <w:tcPr>
            <w:tcW w:w="794"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proofErr w:type="spellStart"/>
            <w:proofErr w:type="gramStart"/>
            <w:r w:rsidRPr="00102E91">
              <w:rPr>
                <w:rFonts w:asciiTheme="majorBidi" w:hAnsiTheme="majorBidi" w:cstheme="majorBidi"/>
                <w:color w:val="000000"/>
              </w:rPr>
              <w:t>h</w:t>
            </w:r>
            <w:r w:rsidRPr="00102E91">
              <w:rPr>
                <w:rFonts w:asciiTheme="majorBidi" w:hAnsiTheme="majorBidi" w:cstheme="majorBidi"/>
                <w:color w:val="000000"/>
                <w:vertAlign w:val="subscript"/>
              </w:rPr>
              <w:t>k</w:t>
            </w:r>
            <w:proofErr w:type="spellEnd"/>
            <w:r w:rsidRPr="00102E91">
              <w:rPr>
                <w:rFonts w:asciiTheme="majorBidi" w:hAnsiTheme="majorBidi" w:cstheme="majorBidi"/>
                <w:color w:val="000000"/>
              </w:rPr>
              <w:t>(</w:t>
            </w:r>
            <w:proofErr w:type="gramEnd"/>
            <w:r w:rsidRPr="00102E91">
              <w:rPr>
                <w:rFonts w:asciiTheme="majorBidi" w:hAnsiTheme="majorBidi" w:cstheme="majorBidi"/>
                <w:color w:val="000000"/>
              </w:rPr>
              <w:t>cm)</w:t>
            </w:r>
          </w:p>
        </w:tc>
        <w:tc>
          <w:tcPr>
            <w:tcW w:w="920"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xml:space="preserve">k </w:t>
            </w:r>
            <w:r w:rsidRPr="00102E91">
              <w:rPr>
                <w:rFonts w:asciiTheme="majorBidi" w:hAnsiTheme="majorBidi" w:cstheme="majorBidi"/>
                <w:color w:val="000000"/>
                <w:vertAlign w:val="subscript"/>
              </w:rPr>
              <w:t>pot</w:t>
            </w:r>
            <w:r w:rsidRPr="00102E91">
              <w:rPr>
                <w:rFonts w:asciiTheme="majorBidi" w:hAnsiTheme="majorBidi" w:cstheme="majorBidi"/>
                <w:color w:val="000000"/>
              </w:rPr>
              <w:t xml:space="preserve"> (cm</w:t>
            </w:r>
            <w:r w:rsidRPr="00102E91">
              <w:rPr>
                <w:rFonts w:asciiTheme="majorBidi" w:hAnsiTheme="majorBidi" w:cstheme="majorBidi"/>
                <w:color w:val="000000"/>
                <w:vertAlign w:val="superscript"/>
              </w:rPr>
              <w:t>3</w:t>
            </w:r>
            <w:r w:rsidRPr="00102E91">
              <w:rPr>
                <w:rFonts w:asciiTheme="majorBidi" w:hAnsiTheme="majorBidi" w:cstheme="majorBidi"/>
                <w:color w:val="000000"/>
              </w:rPr>
              <w:t>)</w:t>
            </w:r>
          </w:p>
        </w:tc>
      </w:tr>
      <w:tr w:rsidR="00852C9E" w:rsidRPr="00102E91" w:rsidTr="007C0271">
        <w:trPr>
          <w:trHeight w:val="326"/>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129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1_A …1_G</w:t>
            </w:r>
          </w:p>
        </w:tc>
        <w:tc>
          <w:tcPr>
            <w:tcW w:w="93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271</w:t>
            </w:r>
          </w:p>
        </w:tc>
        <w:tc>
          <w:tcPr>
            <w:tcW w:w="59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35</w:t>
            </w:r>
          </w:p>
        </w:tc>
        <w:tc>
          <w:tcPr>
            <w:tcW w:w="59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40</w:t>
            </w:r>
          </w:p>
        </w:tc>
        <w:tc>
          <w:tcPr>
            <w:tcW w:w="104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142916,7</w:t>
            </w:r>
          </w:p>
        </w:tc>
        <w:tc>
          <w:tcPr>
            <w:tcW w:w="79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291</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491,122</w:t>
            </w:r>
          </w:p>
        </w:tc>
      </w:tr>
      <w:tr w:rsidR="00852C9E" w:rsidRPr="00102E91" w:rsidTr="007C0271">
        <w:trPr>
          <w:trHeight w:val="326"/>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1,2..4</w:t>
            </w:r>
          </w:p>
        </w:tc>
        <w:tc>
          <w:tcPr>
            <w:tcW w:w="129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1_A …1_G</w:t>
            </w:r>
          </w:p>
        </w:tc>
        <w:tc>
          <w:tcPr>
            <w:tcW w:w="93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271</w:t>
            </w:r>
          </w:p>
        </w:tc>
        <w:tc>
          <w:tcPr>
            <w:tcW w:w="59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35</w:t>
            </w:r>
          </w:p>
        </w:tc>
        <w:tc>
          <w:tcPr>
            <w:tcW w:w="59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40</w:t>
            </w:r>
          </w:p>
        </w:tc>
        <w:tc>
          <w:tcPr>
            <w:tcW w:w="104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142916,7</w:t>
            </w:r>
          </w:p>
        </w:tc>
        <w:tc>
          <w:tcPr>
            <w:tcW w:w="79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291</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491,122</w:t>
            </w:r>
          </w:p>
        </w:tc>
      </w:tr>
    </w:tbl>
    <w:p w:rsidR="00852C9E" w:rsidRPr="00102E91" w:rsidRDefault="007C0271" w:rsidP="007C0271">
      <w:pPr>
        <w:spacing w:line="360" w:lineRule="auto"/>
        <w:jc w:val="center"/>
        <w:rPr>
          <w:rFonts w:asciiTheme="majorBidi" w:hAnsiTheme="majorBidi" w:cstheme="majorBidi"/>
          <w:b/>
          <w:bCs/>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14</w:t>
      </w:r>
      <w:r w:rsidRPr="00102E91">
        <w:rPr>
          <w:rFonts w:asciiTheme="majorBidi" w:hAnsiTheme="majorBidi" w:cstheme="majorBidi"/>
          <w:b/>
          <w:bCs/>
        </w:rPr>
        <w:t> </w:t>
      </w:r>
      <w:r w:rsidR="00852C9E" w:rsidRPr="00102E91">
        <w:rPr>
          <w:rFonts w:asciiTheme="majorBidi" w:hAnsiTheme="majorBidi" w:cstheme="majorBidi"/>
          <w:b/>
          <w:bCs/>
        </w:rPr>
        <w:t xml:space="preserve">: </w:t>
      </w:r>
      <w:r w:rsidR="00852C9E" w:rsidRPr="00102E91">
        <w:rPr>
          <w:rFonts w:asciiTheme="majorBidi" w:hAnsiTheme="majorBidi" w:cstheme="majorBidi"/>
          <w:i/>
          <w:iCs/>
        </w:rPr>
        <w:t>coefficients K dans les poteaux</w:t>
      </w:r>
    </w:p>
    <w:p w:rsidR="001400E8" w:rsidRPr="00102E91" w:rsidRDefault="001400E8" w:rsidP="00102E91">
      <w:pPr>
        <w:spacing w:line="360" w:lineRule="auto"/>
        <w:jc w:val="both"/>
        <w:rPr>
          <w:rFonts w:asciiTheme="majorBidi" w:hAnsiTheme="majorBidi" w:cstheme="majorBidi"/>
          <w:b/>
          <w:bCs/>
          <w:i/>
          <w:iCs/>
        </w:rPr>
      </w:pPr>
    </w:p>
    <w:tbl>
      <w:tblPr>
        <w:tblW w:w="8381" w:type="dxa"/>
        <w:tblInd w:w="65" w:type="dxa"/>
        <w:tblCellMar>
          <w:left w:w="70" w:type="dxa"/>
          <w:right w:w="70" w:type="dxa"/>
        </w:tblCellMar>
        <w:tblLook w:val="04A0"/>
      </w:tblPr>
      <w:tblGrid>
        <w:gridCol w:w="997"/>
        <w:gridCol w:w="1020"/>
        <w:gridCol w:w="1107"/>
        <w:gridCol w:w="901"/>
        <w:gridCol w:w="984"/>
        <w:gridCol w:w="1124"/>
        <w:gridCol w:w="1124"/>
        <w:gridCol w:w="1124"/>
      </w:tblGrid>
      <w:tr w:rsidR="00852C9E" w:rsidRPr="00102E91" w:rsidTr="0060130C">
        <w:trPr>
          <w:trHeight w:val="353"/>
        </w:trPr>
        <w:tc>
          <w:tcPr>
            <w:tcW w:w="8381" w:type="dxa"/>
            <w:gridSpan w:val="8"/>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b/>
                <w:bCs/>
                <w:color w:val="000000"/>
              </w:rPr>
              <w:t>Coefficient k  de rigidité (sens longitudinale)</w:t>
            </w:r>
          </w:p>
        </w:tc>
      </w:tr>
      <w:tr w:rsidR="00852C9E" w:rsidRPr="00102E91" w:rsidTr="0060130C">
        <w:trPr>
          <w:trHeight w:val="319"/>
        </w:trPr>
        <w:tc>
          <w:tcPr>
            <w:tcW w:w="997"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Niveau</w:t>
            </w:r>
          </w:p>
        </w:tc>
        <w:tc>
          <w:tcPr>
            <w:tcW w:w="1020"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Travée</w:t>
            </w:r>
          </w:p>
        </w:tc>
        <w:tc>
          <w:tcPr>
            <w:tcW w:w="1107"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proofErr w:type="gramStart"/>
            <w:r w:rsidRPr="00102E91">
              <w:rPr>
                <w:rFonts w:asciiTheme="majorBidi" w:hAnsiTheme="majorBidi" w:cstheme="majorBidi"/>
                <w:b/>
                <w:bCs/>
                <w:color w:val="000000"/>
                <w:sz w:val="20"/>
                <w:szCs w:val="20"/>
              </w:rPr>
              <w:t>L</w:t>
            </w:r>
            <w:r w:rsidRPr="00102E91">
              <w:rPr>
                <w:rFonts w:asciiTheme="majorBidi" w:hAnsiTheme="majorBidi" w:cstheme="majorBidi"/>
                <w:b/>
                <w:bCs/>
                <w:color w:val="000000"/>
                <w:sz w:val="20"/>
                <w:szCs w:val="20"/>
                <w:vertAlign w:val="subscript"/>
              </w:rPr>
              <w:t>ptr</w:t>
            </w:r>
            <w:proofErr w:type="spellEnd"/>
            <w:r w:rsidRPr="00102E91">
              <w:rPr>
                <w:rFonts w:asciiTheme="majorBidi" w:hAnsiTheme="majorBidi" w:cstheme="majorBidi"/>
                <w:b/>
                <w:bCs/>
                <w:color w:val="000000"/>
                <w:sz w:val="20"/>
                <w:szCs w:val="20"/>
              </w:rPr>
              <w:t>(</w:t>
            </w:r>
            <w:proofErr w:type="gramEnd"/>
            <w:r w:rsidRPr="00102E91">
              <w:rPr>
                <w:rFonts w:asciiTheme="majorBidi" w:hAnsiTheme="majorBidi" w:cstheme="majorBidi"/>
                <w:b/>
                <w:bCs/>
                <w:color w:val="000000"/>
                <w:sz w:val="20"/>
                <w:szCs w:val="20"/>
              </w:rPr>
              <w:t>cm)</w:t>
            </w:r>
          </w:p>
        </w:tc>
        <w:tc>
          <w:tcPr>
            <w:tcW w:w="901"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r w:rsidRPr="00102E91">
              <w:rPr>
                <w:rFonts w:asciiTheme="majorBidi" w:hAnsiTheme="majorBidi" w:cstheme="majorBidi"/>
                <w:b/>
                <w:bCs/>
                <w:color w:val="000000"/>
                <w:sz w:val="20"/>
                <w:szCs w:val="20"/>
              </w:rPr>
              <w:t>b</w:t>
            </w:r>
            <w:r w:rsidRPr="00102E91">
              <w:rPr>
                <w:rFonts w:asciiTheme="majorBidi" w:hAnsiTheme="majorBidi" w:cstheme="majorBidi"/>
                <w:b/>
                <w:bCs/>
                <w:color w:val="000000"/>
                <w:sz w:val="20"/>
                <w:szCs w:val="20"/>
                <w:vertAlign w:val="subscript"/>
              </w:rPr>
              <w:t>ptr</w:t>
            </w:r>
            <w:proofErr w:type="spellEnd"/>
            <w:r w:rsidRPr="00102E91">
              <w:rPr>
                <w:rFonts w:asciiTheme="majorBidi" w:hAnsiTheme="majorBidi" w:cstheme="majorBidi"/>
                <w:b/>
                <w:bCs/>
                <w:color w:val="000000"/>
                <w:sz w:val="20"/>
                <w:szCs w:val="20"/>
              </w:rPr>
              <w:t xml:space="preserve"> (cm)</w:t>
            </w:r>
          </w:p>
        </w:tc>
        <w:tc>
          <w:tcPr>
            <w:tcW w:w="984"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r w:rsidRPr="00102E91">
              <w:rPr>
                <w:rFonts w:asciiTheme="majorBidi" w:hAnsiTheme="majorBidi" w:cstheme="majorBidi"/>
                <w:b/>
                <w:bCs/>
                <w:color w:val="000000"/>
                <w:sz w:val="20"/>
                <w:szCs w:val="20"/>
              </w:rPr>
              <w:t>h</w:t>
            </w:r>
            <w:r w:rsidRPr="00102E91">
              <w:rPr>
                <w:rFonts w:asciiTheme="majorBidi" w:hAnsiTheme="majorBidi" w:cstheme="majorBidi"/>
                <w:b/>
                <w:bCs/>
                <w:color w:val="000000"/>
                <w:sz w:val="20"/>
                <w:szCs w:val="20"/>
                <w:vertAlign w:val="subscript"/>
              </w:rPr>
              <w:t>ptr</w:t>
            </w:r>
            <w:proofErr w:type="spellEnd"/>
            <w:r w:rsidRPr="00102E91">
              <w:rPr>
                <w:rFonts w:asciiTheme="majorBidi" w:hAnsiTheme="majorBidi" w:cstheme="majorBidi"/>
                <w:b/>
                <w:bCs/>
                <w:color w:val="000000"/>
                <w:sz w:val="20"/>
                <w:szCs w:val="20"/>
              </w:rPr>
              <w:t xml:space="preserve"> (cm)</w:t>
            </w:r>
          </w:p>
        </w:tc>
        <w:tc>
          <w:tcPr>
            <w:tcW w:w="1124"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xml:space="preserve">I </w:t>
            </w:r>
            <w:proofErr w:type="spellStart"/>
            <w:proofErr w:type="gramStart"/>
            <w:r w:rsidRPr="00102E91">
              <w:rPr>
                <w:rFonts w:asciiTheme="majorBidi" w:hAnsiTheme="majorBidi" w:cstheme="majorBidi"/>
                <w:b/>
                <w:bCs/>
                <w:color w:val="000000"/>
                <w:sz w:val="20"/>
                <w:szCs w:val="20"/>
                <w:vertAlign w:val="subscript"/>
              </w:rPr>
              <w:t>ptr</w:t>
            </w:r>
            <w:proofErr w:type="spellEnd"/>
            <w:r w:rsidRPr="00102E91">
              <w:rPr>
                <w:rFonts w:asciiTheme="majorBidi" w:hAnsiTheme="majorBidi" w:cstheme="majorBidi"/>
                <w:b/>
                <w:bCs/>
                <w:color w:val="000000"/>
                <w:sz w:val="20"/>
                <w:szCs w:val="20"/>
              </w:rPr>
              <w:t>(</w:t>
            </w:r>
            <w:proofErr w:type="gramEnd"/>
            <w:r w:rsidRPr="00102E91">
              <w:rPr>
                <w:rFonts w:asciiTheme="majorBidi" w:hAnsiTheme="majorBidi" w:cstheme="majorBidi"/>
                <w:b/>
                <w:bCs/>
                <w:color w:val="000000"/>
                <w:sz w:val="20"/>
                <w:szCs w:val="20"/>
              </w:rPr>
              <w:t>cm</w:t>
            </w:r>
            <w:r w:rsidRPr="00102E91">
              <w:rPr>
                <w:rFonts w:asciiTheme="majorBidi" w:hAnsiTheme="majorBidi" w:cstheme="majorBidi"/>
                <w:b/>
                <w:bCs/>
                <w:color w:val="000000"/>
                <w:sz w:val="20"/>
                <w:szCs w:val="20"/>
                <w:vertAlign w:val="superscript"/>
              </w:rPr>
              <w:t>4</w:t>
            </w:r>
            <w:r w:rsidRPr="00102E91">
              <w:rPr>
                <w:rFonts w:asciiTheme="majorBidi" w:hAnsiTheme="majorBidi" w:cstheme="majorBidi"/>
                <w:b/>
                <w:bCs/>
                <w:color w:val="000000"/>
                <w:sz w:val="20"/>
                <w:szCs w:val="20"/>
              </w:rPr>
              <w:t>)</w:t>
            </w:r>
          </w:p>
        </w:tc>
        <w:tc>
          <w:tcPr>
            <w:tcW w:w="1124"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proofErr w:type="gramStart"/>
            <w:r w:rsidRPr="00102E91">
              <w:rPr>
                <w:rFonts w:asciiTheme="majorBidi" w:hAnsiTheme="majorBidi" w:cstheme="majorBidi"/>
                <w:b/>
                <w:bCs/>
                <w:color w:val="000000"/>
                <w:sz w:val="20"/>
                <w:szCs w:val="20"/>
              </w:rPr>
              <w:t>L</w:t>
            </w:r>
            <w:r w:rsidRPr="00102E91">
              <w:rPr>
                <w:rFonts w:asciiTheme="majorBidi" w:hAnsiTheme="majorBidi" w:cstheme="majorBidi"/>
                <w:b/>
                <w:bCs/>
                <w:color w:val="000000"/>
                <w:sz w:val="20"/>
                <w:szCs w:val="20"/>
                <w:vertAlign w:val="subscript"/>
              </w:rPr>
              <w:t>k</w:t>
            </w:r>
            <w:proofErr w:type="spellEnd"/>
            <w:r w:rsidRPr="00102E91">
              <w:rPr>
                <w:rFonts w:asciiTheme="majorBidi" w:hAnsiTheme="majorBidi" w:cstheme="majorBidi"/>
                <w:b/>
                <w:bCs/>
                <w:color w:val="000000"/>
                <w:sz w:val="20"/>
                <w:szCs w:val="20"/>
              </w:rPr>
              <w:t>(</w:t>
            </w:r>
            <w:proofErr w:type="gramEnd"/>
            <w:r w:rsidRPr="00102E91">
              <w:rPr>
                <w:rFonts w:asciiTheme="majorBidi" w:hAnsiTheme="majorBidi" w:cstheme="majorBidi"/>
                <w:b/>
                <w:bCs/>
                <w:color w:val="000000"/>
                <w:sz w:val="20"/>
                <w:szCs w:val="20"/>
              </w:rPr>
              <w:t>cm)</w:t>
            </w:r>
          </w:p>
        </w:tc>
        <w:tc>
          <w:tcPr>
            <w:tcW w:w="1124"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xml:space="preserve">k </w:t>
            </w:r>
            <w:proofErr w:type="spellStart"/>
            <w:r w:rsidRPr="00102E91">
              <w:rPr>
                <w:rFonts w:asciiTheme="majorBidi" w:hAnsiTheme="majorBidi" w:cstheme="majorBidi"/>
                <w:b/>
                <w:bCs/>
                <w:color w:val="000000"/>
                <w:sz w:val="20"/>
                <w:szCs w:val="20"/>
                <w:vertAlign w:val="subscript"/>
              </w:rPr>
              <w:t>ptr</w:t>
            </w:r>
            <w:proofErr w:type="spellEnd"/>
            <w:r w:rsidRPr="00102E91">
              <w:rPr>
                <w:rFonts w:asciiTheme="majorBidi" w:hAnsiTheme="majorBidi" w:cstheme="majorBidi"/>
                <w:b/>
                <w:bCs/>
                <w:color w:val="000000"/>
                <w:sz w:val="20"/>
                <w:szCs w:val="20"/>
              </w:rPr>
              <w:t xml:space="preserve"> (cm</w:t>
            </w:r>
            <w:r w:rsidRPr="00102E91">
              <w:rPr>
                <w:rFonts w:asciiTheme="majorBidi" w:hAnsiTheme="majorBidi" w:cstheme="majorBidi"/>
                <w:b/>
                <w:bCs/>
                <w:color w:val="000000"/>
                <w:sz w:val="20"/>
                <w:szCs w:val="20"/>
                <w:vertAlign w:val="superscript"/>
              </w:rPr>
              <w:t>3</w:t>
            </w:r>
            <w:r w:rsidRPr="00102E91">
              <w:rPr>
                <w:rFonts w:asciiTheme="majorBidi" w:hAnsiTheme="majorBidi" w:cstheme="majorBidi"/>
                <w:b/>
                <w:bCs/>
                <w:color w:val="000000"/>
                <w:sz w:val="20"/>
                <w:szCs w:val="20"/>
              </w:rPr>
              <w:t>)</w:t>
            </w:r>
          </w:p>
        </w:tc>
      </w:tr>
      <w:tr w:rsidR="00852C9E" w:rsidRPr="00102E91" w:rsidTr="0060130C">
        <w:trPr>
          <w:trHeight w:val="304"/>
        </w:trPr>
        <w:tc>
          <w:tcPr>
            <w:tcW w:w="99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A_B</w:t>
            </w:r>
          </w:p>
        </w:tc>
        <w:tc>
          <w:tcPr>
            <w:tcW w:w="11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320</w:t>
            </w:r>
          </w:p>
        </w:tc>
        <w:tc>
          <w:tcPr>
            <w:tcW w:w="90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w:t>
            </w: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107187,5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337,5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317,592</w:t>
            </w:r>
          </w:p>
        </w:tc>
      </w:tr>
      <w:tr w:rsidR="00852C9E" w:rsidRPr="00102E91" w:rsidTr="0060130C">
        <w:trPr>
          <w:trHeight w:val="304"/>
        </w:trPr>
        <w:tc>
          <w:tcPr>
            <w:tcW w:w="99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B_C</w:t>
            </w:r>
          </w:p>
        </w:tc>
        <w:tc>
          <w:tcPr>
            <w:tcW w:w="11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320</w:t>
            </w:r>
          </w:p>
        </w:tc>
        <w:tc>
          <w:tcPr>
            <w:tcW w:w="90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w:t>
            </w: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107187,5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337,5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317,592</w:t>
            </w:r>
          </w:p>
        </w:tc>
      </w:tr>
      <w:tr w:rsidR="00852C9E" w:rsidRPr="00102E91" w:rsidTr="0060130C">
        <w:trPr>
          <w:trHeight w:val="304"/>
        </w:trPr>
        <w:tc>
          <w:tcPr>
            <w:tcW w:w="99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et</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C_D</w:t>
            </w:r>
          </w:p>
        </w:tc>
        <w:tc>
          <w:tcPr>
            <w:tcW w:w="11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330</w:t>
            </w:r>
          </w:p>
        </w:tc>
        <w:tc>
          <w:tcPr>
            <w:tcW w:w="90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w:t>
            </w: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107187,5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347,5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308,453</w:t>
            </w:r>
          </w:p>
        </w:tc>
      </w:tr>
      <w:tr w:rsidR="00852C9E" w:rsidRPr="00102E91" w:rsidTr="0060130C">
        <w:trPr>
          <w:trHeight w:val="364"/>
        </w:trPr>
        <w:tc>
          <w:tcPr>
            <w:tcW w:w="99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w:t>
            </w:r>
            <w:proofErr w:type="gramStart"/>
            <w:r w:rsidRPr="00102E91">
              <w:rPr>
                <w:rFonts w:asciiTheme="majorBidi" w:hAnsiTheme="majorBidi" w:cstheme="majorBidi"/>
                <w:color w:val="000000"/>
              </w:rPr>
              <w:t>,2,3,4</w:t>
            </w:r>
            <w:proofErr w:type="gramEnd"/>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D_E</w:t>
            </w:r>
          </w:p>
        </w:tc>
        <w:tc>
          <w:tcPr>
            <w:tcW w:w="11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300</w:t>
            </w:r>
          </w:p>
        </w:tc>
        <w:tc>
          <w:tcPr>
            <w:tcW w:w="90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w:t>
            </w: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107187,5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317,5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337,598</w:t>
            </w:r>
          </w:p>
        </w:tc>
      </w:tr>
      <w:tr w:rsidR="00852C9E" w:rsidRPr="00102E91" w:rsidTr="0060130C">
        <w:trPr>
          <w:trHeight w:val="304"/>
        </w:trPr>
        <w:tc>
          <w:tcPr>
            <w:tcW w:w="99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Etage</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E_F</w:t>
            </w:r>
          </w:p>
        </w:tc>
        <w:tc>
          <w:tcPr>
            <w:tcW w:w="11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330</w:t>
            </w:r>
          </w:p>
        </w:tc>
        <w:tc>
          <w:tcPr>
            <w:tcW w:w="90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w:t>
            </w: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107187,5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347,5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308,453</w:t>
            </w:r>
          </w:p>
        </w:tc>
      </w:tr>
      <w:tr w:rsidR="00852C9E" w:rsidRPr="00102E91" w:rsidTr="0060130C">
        <w:trPr>
          <w:trHeight w:val="304"/>
        </w:trPr>
        <w:tc>
          <w:tcPr>
            <w:tcW w:w="997"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F_G</w:t>
            </w:r>
          </w:p>
        </w:tc>
        <w:tc>
          <w:tcPr>
            <w:tcW w:w="110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330</w:t>
            </w:r>
          </w:p>
        </w:tc>
        <w:tc>
          <w:tcPr>
            <w:tcW w:w="901"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w:t>
            </w:r>
          </w:p>
        </w:tc>
        <w:tc>
          <w:tcPr>
            <w:tcW w:w="98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107187,5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347,5</w:t>
            </w:r>
          </w:p>
        </w:tc>
        <w:tc>
          <w:tcPr>
            <w:tcW w:w="112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308,453</w:t>
            </w:r>
          </w:p>
        </w:tc>
      </w:tr>
    </w:tbl>
    <w:p w:rsidR="00852C9E" w:rsidRPr="00102E91" w:rsidRDefault="00A0794D" w:rsidP="00A0794D">
      <w:pPr>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15</w:t>
      </w:r>
      <w:r w:rsidRPr="00102E91">
        <w:rPr>
          <w:rFonts w:asciiTheme="majorBidi" w:hAnsiTheme="majorBidi" w:cstheme="majorBidi"/>
          <w:b/>
          <w:bCs/>
        </w:rPr>
        <w:t> </w:t>
      </w:r>
      <w:r w:rsidR="00852C9E" w:rsidRPr="00102E91">
        <w:rPr>
          <w:rFonts w:asciiTheme="majorBidi" w:hAnsiTheme="majorBidi" w:cstheme="majorBidi"/>
          <w:b/>
          <w:bCs/>
        </w:rPr>
        <w:t xml:space="preserve">: </w:t>
      </w:r>
      <w:r w:rsidR="00852C9E" w:rsidRPr="00102E91">
        <w:rPr>
          <w:rFonts w:asciiTheme="majorBidi" w:hAnsiTheme="majorBidi" w:cstheme="majorBidi"/>
          <w:i/>
          <w:iCs/>
        </w:rPr>
        <w:t>coefficients K dans les poutres</w:t>
      </w:r>
    </w:p>
    <w:p w:rsidR="00852C9E" w:rsidRPr="00102E91" w:rsidRDefault="00852C9E" w:rsidP="00102E91">
      <w:pPr>
        <w:tabs>
          <w:tab w:val="left" w:pos="6663"/>
        </w:tabs>
        <w:spacing w:line="360" w:lineRule="auto"/>
        <w:jc w:val="both"/>
        <w:rPr>
          <w:rFonts w:asciiTheme="majorBidi" w:hAnsiTheme="majorBidi" w:cstheme="majorBidi"/>
          <w:b/>
          <w:bCs/>
        </w:rPr>
      </w:pPr>
    </w:p>
    <w:p w:rsidR="004C0A0B" w:rsidRPr="00102E91" w:rsidRDefault="004C0A0B" w:rsidP="00102E91">
      <w:pPr>
        <w:spacing w:line="360" w:lineRule="auto"/>
        <w:jc w:val="both"/>
        <w:rPr>
          <w:rFonts w:asciiTheme="majorBidi" w:hAnsiTheme="majorBidi" w:cstheme="majorBidi"/>
          <w:b/>
          <w:bCs/>
        </w:rPr>
      </w:pPr>
    </w:p>
    <w:p w:rsidR="00852C9E" w:rsidRDefault="00852C9E" w:rsidP="00102E91">
      <w:pPr>
        <w:spacing w:line="360" w:lineRule="auto"/>
        <w:jc w:val="both"/>
        <w:rPr>
          <w:rFonts w:asciiTheme="majorBidi" w:hAnsiTheme="majorBidi" w:cstheme="majorBidi"/>
          <w:b/>
          <w:bCs/>
        </w:rPr>
      </w:pPr>
    </w:p>
    <w:p w:rsidR="00BF586F" w:rsidRDefault="00BF586F" w:rsidP="00102E91">
      <w:pPr>
        <w:spacing w:line="360" w:lineRule="auto"/>
        <w:jc w:val="both"/>
        <w:rPr>
          <w:rFonts w:asciiTheme="majorBidi" w:hAnsiTheme="majorBidi" w:cstheme="majorBidi"/>
          <w:b/>
          <w:bCs/>
        </w:rPr>
      </w:pPr>
    </w:p>
    <w:p w:rsidR="00BF586F" w:rsidRDefault="00BF586F" w:rsidP="00102E91">
      <w:pPr>
        <w:spacing w:line="360" w:lineRule="auto"/>
        <w:jc w:val="both"/>
        <w:rPr>
          <w:rFonts w:asciiTheme="majorBidi" w:hAnsiTheme="majorBidi" w:cstheme="majorBidi"/>
          <w:b/>
          <w:bCs/>
        </w:rPr>
      </w:pPr>
    </w:p>
    <w:p w:rsidR="00BF586F" w:rsidRPr="00102E91" w:rsidRDefault="00BF586F" w:rsidP="00102E91">
      <w:pPr>
        <w:spacing w:line="360" w:lineRule="auto"/>
        <w:jc w:val="both"/>
        <w:rPr>
          <w:rFonts w:asciiTheme="majorBidi" w:hAnsiTheme="majorBidi" w:cstheme="majorBidi"/>
          <w:b/>
          <w:bCs/>
        </w:rPr>
      </w:pPr>
    </w:p>
    <w:p w:rsidR="004C0A0B" w:rsidRPr="00102E91" w:rsidRDefault="004C0A0B" w:rsidP="00102E91">
      <w:pPr>
        <w:spacing w:line="360" w:lineRule="auto"/>
        <w:jc w:val="both"/>
        <w:rPr>
          <w:rFonts w:asciiTheme="majorBidi" w:hAnsiTheme="majorBidi" w:cstheme="majorBidi"/>
          <w:b/>
          <w:bCs/>
        </w:rPr>
      </w:pPr>
    </w:p>
    <w:p w:rsidR="004C0A0B" w:rsidRDefault="004C0A0B" w:rsidP="00102E91">
      <w:pPr>
        <w:spacing w:line="360" w:lineRule="auto"/>
        <w:jc w:val="both"/>
        <w:rPr>
          <w:rFonts w:asciiTheme="majorBidi" w:hAnsiTheme="majorBidi" w:cstheme="majorBidi"/>
          <w:b/>
          <w:bCs/>
        </w:rPr>
      </w:pPr>
    </w:p>
    <w:p w:rsidR="007B7F2D" w:rsidRDefault="007B7F2D" w:rsidP="00102E91">
      <w:pPr>
        <w:spacing w:line="360" w:lineRule="auto"/>
        <w:jc w:val="both"/>
        <w:rPr>
          <w:rFonts w:asciiTheme="majorBidi" w:hAnsiTheme="majorBidi" w:cstheme="majorBidi"/>
          <w:b/>
          <w:bCs/>
        </w:rPr>
      </w:pPr>
    </w:p>
    <w:p w:rsidR="007B7F2D" w:rsidRPr="00102E91" w:rsidRDefault="007B7F2D" w:rsidP="00102E91">
      <w:pPr>
        <w:spacing w:line="360" w:lineRule="auto"/>
        <w:jc w:val="both"/>
        <w:rPr>
          <w:rFonts w:asciiTheme="majorBidi" w:hAnsiTheme="majorBidi" w:cstheme="majorBidi"/>
          <w:b/>
          <w:bCs/>
        </w:rPr>
      </w:pPr>
    </w:p>
    <w:p w:rsidR="004C0A0B" w:rsidRPr="00102E91" w:rsidRDefault="004C0A0B" w:rsidP="00102E91">
      <w:pPr>
        <w:spacing w:line="360" w:lineRule="auto"/>
        <w:jc w:val="both"/>
        <w:rPr>
          <w:rFonts w:asciiTheme="majorBidi" w:hAnsiTheme="majorBidi" w:cstheme="majorBidi"/>
          <w:b/>
          <w:bCs/>
        </w:rPr>
      </w:pPr>
    </w:p>
    <w:tbl>
      <w:tblPr>
        <w:tblpPr w:leftFromText="141" w:rightFromText="141" w:vertAnchor="page" w:horzAnchor="margin" w:tblpY="1274"/>
        <w:tblW w:w="9942" w:type="dxa"/>
        <w:tblCellMar>
          <w:left w:w="70" w:type="dxa"/>
          <w:right w:w="70" w:type="dxa"/>
        </w:tblCellMar>
        <w:tblLook w:val="04A0"/>
      </w:tblPr>
      <w:tblGrid>
        <w:gridCol w:w="847"/>
        <w:gridCol w:w="954"/>
        <w:gridCol w:w="807"/>
        <w:gridCol w:w="1221"/>
        <w:gridCol w:w="1171"/>
        <w:gridCol w:w="598"/>
        <w:gridCol w:w="805"/>
        <w:gridCol w:w="1118"/>
        <w:gridCol w:w="1100"/>
        <w:gridCol w:w="1321"/>
      </w:tblGrid>
      <w:tr w:rsidR="00BF586F" w:rsidRPr="00102E91" w:rsidTr="007B7F2D">
        <w:trPr>
          <w:trHeight w:val="268"/>
        </w:trPr>
        <w:tc>
          <w:tcPr>
            <w:tcW w:w="9942" w:type="dxa"/>
            <w:gridSpan w:val="10"/>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Portique 1et2 ….3</w:t>
            </w:r>
          </w:p>
        </w:tc>
      </w:tr>
      <w:tr w:rsidR="00BF586F" w:rsidRPr="00102E91" w:rsidTr="007B7F2D">
        <w:trPr>
          <w:trHeight w:val="241"/>
        </w:trPr>
        <w:tc>
          <w:tcPr>
            <w:tcW w:w="847"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Niveau</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Position</w:t>
            </w:r>
          </w:p>
        </w:tc>
        <w:tc>
          <w:tcPr>
            <w:tcW w:w="807"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proofErr w:type="spellStart"/>
            <w:proofErr w:type="gramStart"/>
            <w:r w:rsidRPr="00102E91">
              <w:rPr>
                <w:rFonts w:asciiTheme="majorBidi" w:hAnsiTheme="majorBidi" w:cstheme="majorBidi"/>
                <w:b/>
                <w:bCs/>
                <w:color w:val="000000"/>
                <w:sz w:val="22"/>
                <w:szCs w:val="22"/>
              </w:rPr>
              <w:t>h</w:t>
            </w:r>
            <w:r w:rsidRPr="00102E91">
              <w:rPr>
                <w:rFonts w:asciiTheme="majorBidi" w:hAnsiTheme="majorBidi" w:cstheme="majorBidi"/>
                <w:b/>
                <w:bCs/>
                <w:color w:val="000000"/>
                <w:sz w:val="22"/>
                <w:szCs w:val="22"/>
                <w:vertAlign w:val="subscript"/>
              </w:rPr>
              <w:t>k</w:t>
            </w:r>
            <w:proofErr w:type="spellEnd"/>
            <w:r w:rsidRPr="00102E91">
              <w:rPr>
                <w:rFonts w:asciiTheme="majorBidi" w:hAnsiTheme="majorBidi" w:cstheme="majorBidi"/>
                <w:b/>
                <w:bCs/>
                <w:color w:val="000000"/>
                <w:sz w:val="22"/>
                <w:szCs w:val="22"/>
              </w:rPr>
              <w:t>(</w:t>
            </w:r>
            <w:proofErr w:type="gramEnd"/>
            <w:r w:rsidRPr="00102E91">
              <w:rPr>
                <w:rFonts w:asciiTheme="majorBidi" w:hAnsiTheme="majorBidi" w:cstheme="majorBidi"/>
                <w:b/>
                <w:bCs/>
                <w:color w:val="000000"/>
                <w:sz w:val="22"/>
                <w:szCs w:val="22"/>
              </w:rPr>
              <w:t>cm)</w:t>
            </w:r>
          </w:p>
        </w:tc>
        <w:tc>
          <w:tcPr>
            <w:tcW w:w="1221"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proofErr w:type="spellStart"/>
            <w:r w:rsidRPr="00102E91">
              <w:rPr>
                <w:rFonts w:asciiTheme="majorBidi" w:hAnsiTheme="majorBidi" w:cstheme="majorBidi"/>
                <w:b/>
                <w:bCs/>
                <w:color w:val="000000"/>
                <w:sz w:val="22"/>
                <w:szCs w:val="22"/>
              </w:rPr>
              <w:t>I</w:t>
            </w:r>
            <w:r w:rsidRPr="00102E91">
              <w:rPr>
                <w:rFonts w:asciiTheme="majorBidi" w:hAnsiTheme="majorBidi" w:cstheme="majorBidi"/>
                <w:b/>
                <w:bCs/>
                <w:color w:val="000000"/>
                <w:sz w:val="22"/>
                <w:szCs w:val="22"/>
                <w:vertAlign w:val="subscript"/>
              </w:rPr>
              <w:t>pot</w:t>
            </w:r>
            <w:proofErr w:type="spellEnd"/>
            <w:r w:rsidRPr="00102E91">
              <w:rPr>
                <w:rFonts w:asciiTheme="majorBidi" w:hAnsiTheme="majorBidi" w:cstheme="majorBidi"/>
                <w:b/>
                <w:bCs/>
                <w:color w:val="000000"/>
                <w:sz w:val="22"/>
                <w:szCs w:val="22"/>
              </w:rPr>
              <w:t xml:space="preserve"> (cm</w:t>
            </w:r>
            <w:r w:rsidRPr="00102E91">
              <w:rPr>
                <w:rFonts w:asciiTheme="majorBidi" w:hAnsiTheme="majorBidi" w:cstheme="majorBidi"/>
                <w:b/>
                <w:bCs/>
                <w:color w:val="000000"/>
                <w:sz w:val="22"/>
                <w:szCs w:val="22"/>
                <w:vertAlign w:val="superscript"/>
              </w:rPr>
              <w:t>4</w:t>
            </w:r>
            <w:r w:rsidRPr="00102E91">
              <w:rPr>
                <w:rFonts w:asciiTheme="majorBidi" w:hAnsiTheme="majorBidi" w:cstheme="majorBidi"/>
                <w:b/>
                <w:bCs/>
                <w:color w:val="000000"/>
                <w:sz w:val="22"/>
                <w:szCs w:val="22"/>
              </w:rPr>
              <w:t>)</w:t>
            </w:r>
          </w:p>
        </w:tc>
        <w:tc>
          <w:tcPr>
            <w:tcW w:w="1171"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 xml:space="preserve">K </w:t>
            </w:r>
            <w:r w:rsidRPr="00102E91">
              <w:rPr>
                <w:rFonts w:asciiTheme="majorBidi" w:hAnsiTheme="majorBidi" w:cstheme="majorBidi"/>
                <w:b/>
                <w:bCs/>
                <w:color w:val="000000"/>
                <w:sz w:val="22"/>
                <w:szCs w:val="22"/>
                <w:vertAlign w:val="subscript"/>
              </w:rPr>
              <w:t>pot</w:t>
            </w:r>
            <w:r w:rsidRPr="00102E91">
              <w:rPr>
                <w:rFonts w:asciiTheme="majorBidi" w:hAnsiTheme="majorBidi" w:cstheme="majorBidi"/>
                <w:b/>
                <w:bCs/>
                <w:color w:val="000000"/>
                <w:sz w:val="22"/>
                <w:szCs w:val="22"/>
              </w:rPr>
              <w:t xml:space="preserve"> (cm</w:t>
            </w:r>
            <w:r w:rsidRPr="00102E91">
              <w:rPr>
                <w:rFonts w:asciiTheme="majorBidi" w:hAnsiTheme="majorBidi" w:cstheme="majorBidi"/>
                <w:b/>
                <w:bCs/>
                <w:color w:val="000000"/>
                <w:sz w:val="22"/>
                <w:szCs w:val="22"/>
                <w:vertAlign w:val="superscript"/>
              </w:rPr>
              <w:t>3</w:t>
            </w:r>
            <w:r w:rsidRPr="00102E91">
              <w:rPr>
                <w:rFonts w:asciiTheme="majorBidi" w:hAnsiTheme="majorBidi" w:cstheme="majorBidi"/>
                <w:b/>
                <w:bCs/>
                <w:color w:val="000000"/>
                <w:sz w:val="22"/>
                <w:szCs w:val="22"/>
              </w:rPr>
              <w:t>)</w:t>
            </w:r>
          </w:p>
        </w:tc>
        <w:tc>
          <w:tcPr>
            <w:tcW w:w="598"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F35BAC" w:rsidP="007B7F2D">
            <w:pPr>
              <w:spacing w:line="360" w:lineRule="auto"/>
              <w:jc w:val="both"/>
              <w:rPr>
                <w:rFonts w:asciiTheme="majorBidi" w:hAnsiTheme="majorBidi" w:cstheme="majorBidi"/>
                <w:b/>
                <w:bCs/>
                <w:color w:val="000000"/>
              </w:rPr>
            </w:pPr>
            <m:oMathPara>
              <m:oMath>
                <m:acc>
                  <m:accPr>
                    <m:chr m:val="̅"/>
                    <m:ctrlPr>
                      <w:rPr>
                        <w:rFonts w:ascii="Cambria Math" w:hAnsiTheme="majorBidi" w:cstheme="majorBidi"/>
                        <w:b/>
                        <w:bCs/>
                        <w:color w:val="000000"/>
                        <w:sz w:val="22"/>
                        <w:szCs w:val="22"/>
                      </w:rPr>
                    </m:ctrlPr>
                  </m:accPr>
                  <m:e>
                    <m:r>
                      <m:rPr>
                        <m:sty m:val="b"/>
                      </m:rPr>
                      <w:rPr>
                        <w:rFonts w:ascii="Cambria Math" w:hAnsi="Cambria Math" w:cstheme="majorBidi"/>
                        <w:color w:val="000000"/>
                        <w:sz w:val="22"/>
                        <w:szCs w:val="22"/>
                      </w:rPr>
                      <m:t>K</m:t>
                    </m:r>
                  </m:e>
                </m:acc>
              </m:oMath>
            </m:oMathPara>
          </w:p>
        </w:tc>
        <w:tc>
          <w:tcPr>
            <w:tcW w:w="805"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a</w:t>
            </w:r>
          </w:p>
        </w:tc>
        <w:tc>
          <w:tcPr>
            <w:tcW w:w="1118"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E(</w:t>
            </w:r>
            <w:proofErr w:type="spellStart"/>
            <w:r w:rsidRPr="00102E91">
              <w:rPr>
                <w:rFonts w:asciiTheme="majorBidi" w:hAnsiTheme="majorBidi" w:cstheme="majorBidi"/>
                <w:b/>
                <w:bCs/>
                <w:color w:val="000000"/>
                <w:sz w:val="22"/>
                <w:szCs w:val="22"/>
              </w:rPr>
              <w:t>Mpa</w:t>
            </w:r>
            <w:proofErr w:type="spellEnd"/>
            <w:r w:rsidRPr="00102E91">
              <w:rPr>
                <w:rFonts w:asciiTheme="majorBidi" w:hAnsiTheme="majorBidi" w:cstheme="majorBidi"/>
                <w:b/>
                <w:bCs/>
                <w:color w:val="000000"/>
                <w:sz w:val="22"/>
                <w:szCs w:val="22"/>
              </w:rPr>
              <w:t>)</w:t>
            </w:r>
          </w:p>
        </w:tc>
        <w:tc>
          <w:tcPr>
            <w:tcW w:w="110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proofErr w:type="gramStart"/>
            <w:r w:rsidRPr="00102E91">
              <w:rPr>
                <w:rFonts w:asciiTheme="majorBidi" w:hAnsiTheme="majorBidi" w:cstheme="majorBidi"/>
                <w:b/>
                <w:bCs/>
                <w:color w:val="000000"/>
                <w:sz w:val="22"/>
                <w:szCs w:val="22"/>
              </w:rPr>
              <w:t>R(</w:t>
            </w:r>
            <w:proofErr w:type="gramEnd"/>
            <w:r w:rsidRPr="00102E91">
              <w:rPr>
                <w:rFonts w:asciiTheme="majorBidi" w:hAnsiTheme="majorBidi" w:cstheme="majorBidi"/>
                <w:b/>
                <w:bCs/>
                <w:color w:val="000000"/>
                <w:sz w:val="22"/>
                <w:szCs w:val="22"/>
              </w:rPr>
              <w:t>MN/m)</w:t>
            </w:r>
          </w:p>
        </w:tc>
        <w:tc>
          <w:tcPr>
            <w:tcW w:w="1321"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BF586F" w:rsidRPr="00102E91" w:rsidRDefault="00BF586F" w:rsidP="007B7F2D">
            <w:pPr>
              <w:spacing w:line="360" w:lineRule="auto"/>
              <w:jc w:val="both"/>
              <w:rPr>
                <w:rFonts w:asciiTheme="majorBidi" w:hAnsiTheme="majorBidi" w:cstheme="majorBidi"/>
                <w:b/>
                <w:bCs/>
                <w:color w:val="000000"/>
              </w:rPr>
            </w:pPr>
            <w:proofErr w:type="gramStart"/>
            <w:r w:rsidRPr="00102E91">
              <w:rPr>
                <w:rFonts w:asciiTheme="majorBidi" w:hAnsiTheme="majorBidi" w:cstheme="majorBidi"/>
                <w:b/>
                <w:bCs/>
                <w:color w:val="000000"/>
                <w:sz w:val="22"/>
                <w:szCs w:val="22"/>
              </w:rPr>
              <w:t>R(</w:t>
            </w:r>
            <w:proofErr w:type="gramEnd"/>
            <w:r w:rsidRPr="00102E91">
              <w:rPr>
                <w:rFonts w:asciiTheme="majorBidi" w:hAnsiTheme="majorBidi" w:cstheme="majorBidi"/>
                <w:b/>
                <w:bCs/>
                <w:color w:val="000000"/>
                <w:sz w:val="22"/>
                <w:szCs w:val="22"/>
              </w:rPr>
              <w:t>MN/m)</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1_A</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0,646</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0,433</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9,698</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57"/>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1_B</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1,293</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0,5445</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12,189</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1_C</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1,274</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0,5419</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12,131</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1_D</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1,315</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0,5475</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12,257</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80,215</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1_E</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1,315</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0,5475</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12,257</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1_F</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1,256</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0,539</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12,072</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nil"/>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1_G</w:t>
            </w:r>
          </w:p>
        </w:tc>
        <w:tc>
          <w:tcPr>
            <w:tcW w:w="807" w:type="dxa"/>
            <w:tcBorders>
              <w:top w:val="nil"/>
              <w:left w:val="single" w:sz="4" w:space="0" w:color="auto"/>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0,628</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0,4292</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9,608</w:t>
            </w:r>
          </w:p>
        </w:tc>
        <w:tc>
          <w:tcPr>
            <w:tcW w:w="1321" w:type="dxa"/>
            <w:tcBorders>
              <w:top w:val="nil"/>
              <w:left w:val="nil"/>
              <w:bottom w:val="single" w:sz="4" w:space="0" w:color="auto"/>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1_A</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0,646</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0,2443</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5,469</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1_B</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1,293</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0,3927</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8,790</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1_C</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1,274</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0,38926</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8,713</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1,2..4</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1_D</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1,315</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0,396</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8,881</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54,722</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1_E</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1,315</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0,396</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8,881</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281"/>
        </w:trPr>
        <w:tc>
          <w:tcPr>
            <w:tcW w:w="847" w:type="dxa"/>
            <w:tcBorders>
              <w:top w:val="nil"/>
              <w:left w:val="single" w:sz="4" w:space="0" w:color="auto"/>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954"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1_F</w:t>
            </w:r>
          </w:p>
        </w:tc>
        <w:tc>
          <w:tcPr>
            <w:tcW w:w="807"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1,256</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0,385</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8,635</w:t>
            </w:r>
          </w:p>
        </w:tc>
        <w:tc>
          <w:tcPr>
            <w:tcW w:w="1321" w:type="dxa"/>
            <w:tcBorders>
              <w:top w:val="nil"/>
              <w:left w:val="nil"/>
              <w:bottom w:val="nil"/>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r w:rsidR="00BF586F" w:rsidRPr="00102E91" w:rsidTr="007B7F2D">
        <w:trPr>
          <w:trHeight w:val="309"/>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rPr>
            </w:pPr>
            <w:r w:rsidRPr="00102E91">
              <w:rPr>
                <w:rFonts w:asciiTheme="majorBidi" w:hAnsiTheme="majorBidi" w:cstheme="majorBidi"/>
                <w:color w:val="000000"/>
              </w:rPr>
              <w:lastRenderedPageBreak/>
              <w:t> </w:t>
            </w:r>
          </w:p>
        </w:tc>
        <w:tc>
          <w:tcPr>
            <w:tcW w:w="954" w:type="dxa"/>
            <w:tcBorders>
              <w:top w:val="nil"/>
              <w:left w:val="nil"/>
              <w:bottom w:val="single" w:sz="4" w:space="0" w:color="auto"/>
              <w:right w:val="nil"/>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1_G</w:t>
            </w:r>
          </w:p>
        </w:tc>
        <w:tc>
          <w:tcPr>
            <w:tcW w:w="807" w:type="dxa"/>
            <w:tcBorders>
              <w:top w:val="nil"/>
              <w:left w:val="single" w:sz="4" w:space="0" w:color="auto"/>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291</w:t>
            </w:r>
          </w:p>
        </w:tc>
        <w:tc>
          <w:tcPr>
            <w:tcW w:w="122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142916,666</w:t>
            </w:r>
          </w:p>
        </w:tc>
        <w:tc>
          <w:tcPr>
            <w:tcW w:w="1171"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491,122</w:t>
            </w:r>
          </w:p>
        </w:tc>
        <w:tc>
          <w:tcPr>
            <w:tcW w:w="59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0,628</w:t>
            </w:r>
          </w:p>
        </w:tc>
        <w:tc>
          <w:tcPr>
            <w:tcW w:w="805"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0,238</w:t>
            </w:r>
          </w:p>
        </w:tc>
        <w:tc>
          <w:tcPr>
            <w:tcW w:w="1118"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sz w:val="18"/>
                <w:szCs w:val="18"/>
              </w:rPr>
            </w:pPr>
            <w:r w:rsidRPr="00102E91">
              <w:rPr>
                <w:rFonts w:asciiTheme="majorBidi" w:hAnsiTheme="majorBidi" w:cstheme="majorBidi"/>
                <w:color w:val="000000"/>
                <w:sz w:val="18"/>
                <w:szCs w:val="18"/>
              </w:rPr>
              <w:t>32164,19</w:t>
            </w:r>
          </w:p>
        </w:tc>
        <w:tc>
          <w:tcPr>
            <w:tcW w:w="1100" w:type="dxa"/>
            <w:tcBorders>
              <w:top w:val="nil"/>
              <w:left w:val="nil"/>
              <w:bottom w:val="single" w:sz="4" w:space="0" w:color="auto"/>
              <w:right w:val="single" w:sz="4" w:space="0" w:color="auto"/>
            </w:tcBorders>
            <w:shd w:val="clear" w:color="auto" w:fill="auto"/>
            <w:noWrap/>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5,349</w:t>
            </w:r>
          </w:p>
        </w:tc>
        <w:tc>
          <w:tcPr>
            <w:tcW w:w="1321" w:type="dxa"/>
            <w:tcBorders>
              <w:top w:val="nil"/>
              <w:left w:val="nil"/>
              <w:bottom w:val="single" w:sz="4" w:space="0" w:color="auto"/>
              <w:right w:val="single" w:sz="4" w:space="0" w:color="auto"/>
            </w:tcBorders>
            <w:shd w:val="clear" w:color="auto" w:fill="auto"/>
            <w:noWrap/>
            <w:vAlign w:val="bottom"/>
            <w:hideMark/>
          </w:tcPr>
          <w:p w:rsidR="00BF586F" w:rsidRPr="00102E91" w:rsidRDefault="00BF586F" w:rsidP="007B7F2D">
            <w:pPr>
              <w:spacing w:line="360" w:lineRule="auto"/>
              <w:jc w:val="both"/>
              <w:rPr>
                <w:rFonts w:asciiTheme="majorBidi" w:hAnsiTheme="majorBidi" w:cstheme="majorBidi"/>
                <w:color w:val="000000"/>
                <w:sz w:val="18"/>
                <w:szCs w:val="18"/>
              </w:rPr>
            </w:pPr>
            <w:r w:rsidRPr="00102E91">
              <w:rPr>
                <w:rFonts w:asciiTheme="majorBidi" w:hAnsiTheme="majorBidi" w:cstheme="majorBidi"/>
                <w:color w:val="000000"/>
                <w:sz w:val="18"/>
                <w:szCs w:val="18"/>
              </w:rPr>
              <w:t> </w:t>
            </w:r>
          </w:p>
        </w:tc>
      </w:tr>
    </w:tbl>
    <w:p w:rsidR="00AA015A" w:rsidRPr="00102E91" w:rsidRDefault="00A0794D" w:rsidP="00A0794D">
      <w:pPr>
        <w:spacing w:line="360" w:lineRule="auto"/>
        <w:jc w:val="center"/>
        <w:rPr>
          <w:rFonts w:asciiTheme="majorBidi" w:hAnsiTheme="majorBidi" w:cstheme="majorBidi"/>
          <w:b/>
          <w:b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16</w:t>
      </w:r>
      <w:r w:rsidRPr="00102E91">
        <w:rPr>
          <w:rFonts w:asciiTheme="majorBidi" w:hAnsiTheme="majorBidi" w:cstheme="majorBidi"/>
          <w:b/>
          <w:bCs/>
        </w:rPr>
        <w:t> </w:t>
      </w:r>
      <w:r w:rsidR="00AA015A" w:rsidRPr="00102E91">
        <w:rPr>
          <w:rFonts w:asciiTheme="majorBidi" w:hAnsiTheme="majorBidi" w:cstheme="majorBidi"/>
          <w:b/>
          <w:bCs/>
        </w:rPr>
        <w:t>: </w:t>
      </w:r>
      <w:r w:rsidR="00AA015A" w:rsidRPr="00102E91">
        <w:rPr>
          <w:rFonts w:asciiTheme="majorBidi" w:hAnsiTheme="majorBidi" w:cstheme="majorBidi"/>
          <w:i/>
          <w:iCs/>
        </w:rPr>
        <w:t>rigidité des portiques sens (x-x)</w:t>
      </w:r>
    </w:p>
    <w:p w:rsidR="002A1BC0" w:rsidRPr="00102E91" w:rsidRDefault="002A1BC0" w:rsidP="00102E91">
      <w:pPr>
        <w:spacing w:line="360" w:lineRule="auto"/>
        <w:jc w:val="both"/>
        <w:rPr>
          <w:rFonts w:asciiTheme="majorBidi" w:hAnsiTheme="majorBidi" w:cstheme="majorBidi"/>
          <w:b/>
          <w:bCs/>
        </w:rPr>
      </w:pPr>
    </w:p>
    <w:p w:rsidR="00A94D02" w:rsidRPr="00102E91" w:rsidRDefault="00A94D02"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V-4-5- </w:t>
      </w:r>
      <w:r w:rsidR="00852C9E" w:rsidRPr="00102E91">
        <w:rPr>
          <w:rFonts w:asciiTheme="majorBidi" w:hAnsiTheme="majorBidi" w:cstheme="majorBidi"/>
          <w:b/>
          <w:bCs/>
        </w:rPr>
        <w:t>Centre de torsion</w:t>
      </w:r>
    </w:p>
    <w:p w:rsidR="00852C9E" w:rsidRPr="00102E91" w:rsidRDefault="00F35BAC" w:rsidP="00102E91">
      <w:pPr>
        <w:spacing w:line="360" w:lineRule="auto"/>
        <w:jc w:val="both"/>
        <w:rPr>
          <w:rFonts w:asciiTheme="majorBidi" w:eastAsiaTheme="minorEastAsia" w:hAnsiTheme="majorBidi" w:cstheme="majorBidi"/>
          <w:b/>
        </w:rPr>
      </w:pPr>
      <m:oMath>
        <m:sSub>
          <m:sSubPr>
            <m:ctrlPr>
              <w:rPr>
                <w:rFonts w:ascii="Cambria Math" w:hAnsiTheme="majorBidi" w:cstheme="majorBidi"/>
                <w:b/>
                <w:bCs/>
              </w:rPr>
            </m:ctrlPr>
          </m:sSubPr>
          <m:e>
            <m:r>
              <m:rPr>
                <m:sty m:val="b"/>
              </m:rPr>
              <w:rPr>
                <w:rFonts w:ascii="Cambria Math" w:hAnsi="Cambria Math" w:cstheme="majorBidi"/>
              </w:rPr>
              <m:t>X</m:t>
            </m:r>
          </m:e>
          <m:sub>
            <m:r>
              <m:rPr>
                <m:sty m:val="b"/>
              </m:rPr>
              <w:rPr>
                <w:rFonts w:ascii="Cambria Math" w:hAnsi="Cambria Math" w:cstheme="majorBidi"/>
              </w:rPr>
              <m:t>ct</m:t>
            </m:r>
          </m:sub>
        </m:sSub>
        <m:r>
          <m:rPr>
            <m:sty m:val="b"/>
          </m:rPr>
          <w:rPr>
            <w:rFonts w:ascii="Cambria Math" w:hAnsiTheme="majorBidi" w:cstheme="majorBidi"/>
          </w:rPr>
          <m:t>=</m:t>
        </m:r>
        <m:f>
          <m:fPr>
            <m:ctrlPr>
              <w:rPr>
                <w:rFonts w:ascii="Cambria Math" w:hAnsiTheme="majorBidi" w:cstheme="majorBidi"/>
                <w:b/>
                <w:bCs/>
              </w:rPr>
            </m:ctrlPr>
          </m:fPr>
          <m:num>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jk</m:t>
                    </m:r>
                  </m:sub>
                </m:sSub>
                <m:r>
                  <m:rPr>
                    <m:sty m:val="b"/>
                  </m:rPr>
                  <w:rPr>
                    <w:rFonts w:ascii="Cambria Math" w:hAnsi="Cambria Math" w:cstheme="majorBidi"/>
                  </w:rPr>
                  <m:t>X</m:t>
                </m:r>
              </m:e>
            </m:nary>
          </m:num>
          <m:den>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jk</m:t>
                    </m:r>
                  </m:sub>
                </m:sSub>
              </m:e>
            </m:nary>
          </m:den>
        </m:f>
        <m:r>
          <m:rPr>
            <m:sty m:val="b"/>
          </m:rPr>
          <w:rPr>
            <w:rFonts w:asciiTheme="majorBidi" w:hAnsiTheme="majorBidi" w:cstheme="majorBidi"/>
          </w:rPr>
          <m:t> </m:t>
        </m:r>
        <w:proofErr w:type="gramStart"/>
      </m:oMath>
      <w:r w:rsidR="00852C9E" w:rsidRPr="00102E91">
        <w:rPr>
          <w:rFonts w:asciiTheme="majorBidi" w:eastAsiaTheme="minorEastAsia" w:hAnsiTheme="majorBidi" w:cstheme="majorBidi"/>
          <w:b/>
          <w:bCs/>
        </w:rPr>
        <w:t>et</w:t>
      </w:r>
      <m:oMath>
        <w:proofErr w:type="gramEnd"/>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ct</m:t>
            </m:r>
          </m:sub>
        </m:sSub>
        <m:r>
          <m:rPr>
            <m:sty m:val="b"/>
          </m:rPr>
          <w:rPr>
            <w:rFonts w:ascii="Cambria Math" w:hAnsiTheme="majorBidi" w:cstheme="majorBidi"/>
          </w:rPr>
          <m:t>=</m:t>
        </m:r>
        <m:f>
          <m:fPr>
            <m:ctrlPr>
              <w:rPr>
                <w:rFonts w:ascii="Cambria Math" w:hAnsiTheme="majorBidi" w:cstheme="majorBidi"/>
                <w:b/>
                <w:bCs/>
              </w:rPr>
            </m:ctrlPr>
          </m:fPr>
          <m:num>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jk</m:t>
                    </m:r>
                  </m:sub>
                </m:sSub>
                <m:r>
                  <m:rPr>
                    <m:sty m:val="b"/>
                  </m:rPr>
                  <w:rPr>
                    <w:rFonts w:ascii="Cambria Math" w:hAnsi="Cambria Math" w:cstheme="majorBidi"/>
                  </w:rPr>
                  <m:t>Y</m:t>
                </m:r>
              </m:e>
            </m:nary>
          </m:num>
          <m:den>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jk</m:t>
                    </m:r>
                  </m:sub>
                </m:sSub>
              </m:e>
            </m:nary>
          </m:den>
        </m:f>
        <m:r>
          <m:rPr>
            <m:sty m:val="b"/>
          </m:rPr>
          <w:rPr>
            <w:rFonts w:asciiTheme="majorBidi" w:hAnsiTheme="majorBidi" w:cstheme="majorBidi"/>
          </w:rPr>
          <m:t> </m:t>
        </m:r>
      </m:oMath>
    </w:p>
    <w:p w:rsidR="00852C9E" w:rsidRPr="00102E91" w:rsidRDefault="00852C9E"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Centre de torsion des portiques </w:t>
      </w:r>
      <w:r w:rsidR="00AA015A" w:rsidRPr="00102E91">
        <w:rPr>
          <w:rFonts w:asciiTheme="majorBidi" w:hAnsiTheme="majorBidi" w:cstheme="majorBidi"/>
          <w:b/>
          <w:bCs/>
        </w:rPr>
        <w:t>sens</w:t>
      </w:r>
      <w:r w:rsidRPr="00102E91">
        <w:rPr>
          <w:rFonts w:asciiTheme="majorBidi" w:hAnsiTheme="majorBidi" w:cstheme="majorBidi"/>
          <w:b/>
          <w:bCs/>
        </w:rPr>
        <w:t xml:space="preserve">  (Y-Y)</w:t>
      </w:r>
    </w:p>
    <w:tbl>
      <w:tblPr>
        <w:tblW w:w="9696" w:type="dxa"/>
        <w:tblInd w:w="65" w:type="dxa"/>
        <w:tblCellMar>
          <w:left w:w="70" w:type="dxa"/>
          <w:right w:w="70" w:type="dxa"/>
        </w:tblCellMar>
        <w:tblLook w:val="04A0"/>
      </w:tblPr>
      <w:tblGrid>
        <w:gridCol w:w="847"/>
        <w:gridCol w:w="1056"/>
        <w:gridCol w:w="1639"/>
        <w:gridCol w:w="1708"/>
        <w:gridCol w:w="699"/>
        <w:gridCol w:w="1040"/>
        <w:gridCol w:w="1012"/>
        <w:gridCol w:w="1695"/>
      </w:tblGrid>
      <w:tr w:rsidR="00852C9E" w:rsidRPr="00102E91" w:rsidTr="001D31EC">
        <w:trPr>
          <w:trHeight w:val="330"/>
        </w:trPr>
        <w:tc>
          <w:tcPr>
            <w:tcW w:w="9696" w:type="dxa"/>
            <w:gridSpan w:val="8"/>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Centre de torsion des portiques longitudinaux</w:t>
            </w:r>
          </w:p>
        </w:tc>
      </w:tr>
      <w:tr w:rsidR="00852C9E" w:rsidRPr="00102E91" w:rsidTr="001D31EC">
        <w:trPr>
          <w:trHeight w:val="330"/>
        </w:trPr>
        <w:tc>
          <w:tcPr>
            <w:tcW w:w="847"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7B7F2D" w:rsidRDefault="00852C9E" w:rsidP="00102E91">
            <w:pPr>
              <w:spacing w:line="360" w:lineRule="auto"/>
              <w:jc w:val="both"/>
              <w:rPr>
                <w:rFonts w:asciiTheme="majorBidi" w:hAnsiTheme="majorBidi" w:cstheme="majorBidi"/>
                <w:b/>
                <w:bCs/>
                <w:color w:val="000000"/>
              </w:rPr>
            </w:pPr>
            <w:r w:rsidRPr="007B7F2D">
              <w:rPr>
                <w:rFonts w:asciiTheme="majorBidi" w:hAnsiTheme="majorBidi" w:cstheme="majorBidi"/>
                <w:b/>
                <w:bCs/>
                <w:color w:val="000000"/>
                <w:sz w:val="22"/>
                <w:szCs w:val="22"/>
              </w:rPr>
              <w:t>Niveau</w:t>
            </w:r>
          </w:p>
        </w:tc>
        <w:tc>
          <w:tcPr>
            <w:tcW w:w="1056"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7B7F2D" w:rsidRDefault="00852C9E" w:rsidP="00102E91">
            <w:pPr>
              <w:spacing w:line="360" w:lineRule="auto"/>
              <w:jc w:val="both"/>
              <w:rPr>
                <w:rFonts w:asciiTheme="majorBidi" w:hAnsiTheme="majorBidi" w:cstheme="majorBidi"/>
                <w:b/>
                <w:bCs/>
                <w:color w:val="000000"/>
              </w:rPr>
            </w:pPr>
            <w:r w:rsidRPr="007B7F2D">
              <w:rPr>
                <w:rFonts w:asciiTheme="majorBidi" w:hAnsiTheme="majorBidi" w:cstheme="majorBidi"/>
                <w:b/>
                <w:bCs/>
                <w:color w:val="000000"/>
                <w:sz w:val="22"/>
                <w:szCs w:val="22"/>
              </w:rPr>
              <w:t>Portique</w:t>
            </w:r>
          </w:p>
        </w:tc>
        <w:tc>
          <w:tcPr>
            <w:tcW w:w="1639"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7B7F2D" w:rsidRDefault="00852C9E" w:rsidP="00102E91">
            <w:pPr>
              <w:spacing w:line="360" w:lineRule="auto"/>
              <w:jc w:val="both"/>
              <w:rPr>
                <w:rFonts w:asciiTheme="majorBidi" w:hAnsiTheme="majorBidi" w:cstheme="majorBidi"/>
                <w:b/>
                <w:bCs/>
                <w:color w:val="000000"/>
              </w:rPr>
            </w:pPr>
            <w:proofErr w:type="spellStart"/>
            <w:r w:rsidRPr="007B7F2D">
              <w:rPr>
                <w:rFonts w:asciiTheme="majorBidi" w:hAnsiTheme="majorBidi" w:cstheme="majorBidi"/>
                <w:b/>
                <w:bCs/>
                <w:color w:val="000000"/>
                <w:sz w:val="22"/>
                <w:szCs w:val="22"/>
              </w:rPr>
              <w:t>R</w:t>
            </w:r>
            <w:r w:rsidRPr="007B7F2D">
              <w:rPr>
                <w:rFonts w:asciiTheme="majorBidi" w:hAnsiTheme="majorBidi" w:cstheme="majorBidi"/>
                <w:b/>
                <w:bCs/>
                <w:color w:val="000000"/>
                <w:sz w:val="22"/>
                <w:szCs w:val="22"/>
                <w:vertAlign w:val="subscript"/>
              </w:rPr>
              <w:t>jX</w:t>
            </w:r>
            <w:proofErr w:type="spellEnd"/>
            <w:r w:rsidRPr="007B7F2D">
              <w:rPr>
                <w:rFonts w:asciiTheme="majorBidi" w:hAnsiTheme="majorBidi" w:cstheme="majorBidi"/>
                <w:b/>
                <w:bCs/>
                <w:color w:val="000000"/>
                <w:sz w:val="22"/>
                <w:szCs w:val="22"/>
              </w:rPr>
              <w:t xml:space="preserve"> (MN /m)</w:t>
            </w:r>
          </w:p>
        </w:tc>
        <w:tc>
          <w:tcPr>
            <w:tcW w:w="1708"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7B7F2D" w:rsidRDefault="00852C9E" w:rsidP="00102E91">
            <w:pPr>
              <w:spacing w:line="360" w:lineRule="auto"/>
              <w:jc w:val="both"/>
              <w:rPr>
                <w:rFonts w:asciiTheme="majorBidi" w:hAnsiTheme="majorBidi" w:cstheme="majorBidi"/>
                <w:b/>
                <w:bCs/>
                <w:color w:val="000000"/>
              </w:rPr>
            </w:pPr>
            <w:r w:rsidRPr="007B7F2D">
              <w:rPr>
                <w:rFonts w:asciiTheme="majorBidi" w:hAnsiTheme="majorBidi" w:cstheme="majorBidi"/>
                <w:b/>
                <w:bCs/>
                <w:color w:val="000000"/>
                <w:sz w:val="22"/>
                <w:szCs w:val="22"/>
              </w:rPr>
              <w:t xml:space="preserve">∑ </w:t>
            </w:r>
            <w:proofErr w:type="spellStart"/>
            <w:r w:rsidRPr="007B7F2D">
              <w:rPr>
                <w:rFonts w:asciiTheme="majorBidi" w:hAnsiTheme="majorBidi" w:cstheme="majorBidi"/>
                <w:b/>
                <w:bCs/>
                <w:color w:val="000000"/>
                <w:sz w:val="22"/>
                <w:szCs w:val="22"/>
              </w:rPr>
              <w:t>R</w:t>
            </w:r>
            <w:r w:rsidRPr="007B7F2D">
              <w:rPr>
                <w:rFonts w:asciiTheme="majorBidi" w:hAnsiTheme="majorBidi" w:cstheme="majorBidi"/>
                <w:b/>
                <w:bCs/>
                <w:color w:val="000000"/>
                <w:sz w:val="22"/>
                <w:szCs w:val="22"/>
                <w:vertAlign w:val="subscript"/>
              </w:rPr>
              <w:t>jX</w:t>
            </w:r>
            <w:proofErr w:type="spellEnd"/>
            <w:r w:rsidRPr="007B7F2D">
              <w:rPr>
                <w:rFonts w:asciiTheme="majorBidi" w:hAnsiTheme="majorBidi" w:cstheme="majorBidi"/>
                <w:b/>
                <w:bCs/>
                <w:color w:val="000000"/>
                <w:sz w:val="22"/>
                <w:szCs w:val="22"/>
              </w:rPr>
              <w:t xml:space="preserve"> (MN /m)</w:t>
            </w:r>
          </w:p>
        </w:tc>
        <w:tc>
          <w:tcPr>
            <w:tcW w:w="699"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7B7F2D" w:rsidRDefault="00852C9E" w:rsidP="00102E91">
            <w:pPr>
              <w:spacing w:line="360" w:lineRule="auto"/>
              <w:jc w:val="both"/>
              <w:rPr>
                <w:rFonts w:asciiTheme="majorBidi" w:hAnsiTheme="majorBidi" w:cstheme="majorBidi"/>
                <w:b/>
                <w:bCs/>
                <w:color w:val="000000"/>
              </w:rPr>
            </w:pPr>
            <w:r w:rsidRPr="007B7F2D">
              <w:rPr>
                <w:rFonts w:asciiTheme="majorBidi" w:hAnsiTheme="majorBidi" w:cstheme="majorBidi"/>
                <w:b/>
                <w:bCs/>
                <w:color w:val="000000"/>
                <w:sz w:val="22"/>
                <w:szCs w:val="22"/>
              </w:rPr>
              <w:t>Y</w:t>
            </w:r>
            <w:r w:rsidRPr="007B7F2D">
              <w:rPr>
                <w:rFonts w:asciiTheme="majorBidi" w:hAnsiTheme="majorBidi" w:cstheme="majorBidi"/>
                <w:b/>
                <w:bCs/>
                <w:color w:val="000000"/>
                <w:sz w:val="22"/>
                <w:szCs w:val="22"/>
                <w:vertAlign w:val="subscript"/>
              </w:rPr>
              <w:t>J</w:t>
            </w:r>
            <w:r w:rsidRPr="007B7F2D">
              <w:rPr>
                <w:rFonts w:asciiTheme="majorBidi" w:hAnsiTheme="majorBidi" w:cstheme="majorBidi"/>
                <w:b/>
                <w:bCs/>
                <w:color w:val="000000"/>
                <w:sz w:val="22"/>
                <w:szCs w:val="22"/>
              </w:rPr>
              <w:t>(m)</w:t>
            </w:r>
          </w:p>
        </w:tc>
        <w:tc>
          <w:tcPr>
            <w:tcW w:w="1040"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7B7F2D" w:rsidRDefault="00852C9E" w:rsidP="00102E91">
            <w:pPr>
              <w:spacing w:line="360" w:lineRule="auto"/>
              <w:jc w:val="both"/>
              <w:rPr>
                <w:rFonts w:asciiTheme="majorBidi" w:hAnsiTheme="majorBidi" w:cstheme="majorBidi"/>
                <w:b/>
                <w:bCs/>
                <w:color w:val="000000"/>
              </w:rPr>
            </w:pPr>
            <w:r w:rsidRPr="007B7F2D">
              <w:rPr>
                <w:rFonts w:asciiTheme="majorBidi" w:hAnsiTheme="majorBidi" w:cstheme="majorBidi"/>
                <w:b/>
                <w:bCs/>
                <w:color w:val="000000"/>
                <w:sz w:val="22"/>
                <w:szCs w:val="22"/>
              </w:rPr>
              <w:t>R*Y</w:t>
            </w:r>
          </w:p>
        </w:tc>
        <w:tc>
          <w:tcPr>
            <w:tcW w:w="1012"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7B7F2D" w:rsidRDefault="00852C9E" w:rsidP="00102E91">
            <w:pPr>
              <w:spacing w:line="360" w:lineRule="auto"/>
              <w:jc w:val="both"/>
              <w:rPr>
                <w:rFonts w:asciiTheme="majorBidi" w:hAnsiTheme="majorBidi" w:cstheme="majorBidi"/>
                <w:b/>
                <w:bCs/>
                <w:color w:val="000000"/>
              </w:rPr>
            </w:pPr>
            <w:r w:rsidRPr="007B7F2D">
              <w:rPr>
                <w:rFonts w:asciiTheme="majorBidi" w:hAnsiTheme="majorBidi" w:cstheme="majorBidi"/>
                <w:b/>
                <w:bCs/>
                <w:color w:val="000000"/>
                <w:sz w:val="22"/>
                <w:szCs w:val="22"/>
              </w:rPr>
              <w:t>∑</w:t>
            </w:r>
            <w:proofErr w:type="gramStart"/>
            <w:r w:rsidRPr="007B7F2D">
              <w:rPr>
                <w:rFonts w:asciiTheme="majorBidi" w:hAnsiTheme="majorBidi" w:cstheme="majorBidi"/>
                <w:b/>
                <w:bCs/>
                <w:color w:val="000000"/>
                <w:sz w:val="22"/>
                <w:szCs w:val="22"/>
              </w:rPr>
              <w:t>( R</w:t>
            </w:r>
            <w:proofErr w:type="gramEnd"/>
            <w:r w:rsidRPr="007B7F2D">
              <w:rPr>
                <w:rFonts w:asciiTheme="majorBidi" w:hAnsiTheme="majorBidi" w:cstheme="majorBidi"/>
                <w:b/>
                <w:bCs/>
                <w:color w:val="000000"/>
                <w:sz w:val="22"/>
                <w:szCs w:val="22"/>
              </w:rPr>
              <w:t>*Y)</w:t>
            </w:r>
          </w:p>
        </w:tc>
        <w:tc>
          <w:tcPr>
            <w:tcW w:w="1695"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7B7F2D" w:rsidRDefault="00852C9E" w:rsidP="00102E91">
            <w:pPr>
              <w:spacing w:line="360" w:lineRule="auto"/>
              <w:jc w:val="both"/>
              <w:rPr>
                <w:rFonts w:asciiTheme="majorBidi" w:hAnsiTheme="majorBidi" w:cstheme="majorBidi"/>
                <w:b/>
                <w:bCs/>
                <w:color w:val="000000"/>
              </w:rPr>
            </w:pPr>
            <w:proofErr w:type="spellStart"/>
            <w:r w:rsidRPr="007B7F2D">
              <w:rPr>
                <w:rFonts w:asciiTheme="majorBidi" w:hAnsiTheme="majorBidi" w:cstheme="majorBidi"/>
                <w:b/>
                <w:bCs/>
                <w:color w:val="000000"/>
                <w:sz w:val="22"/>
                <w:szCs w:val="22"/>
              </w:rPr>
              <w:t>Yc</w:t>
            </w:r>
            <w:proofErr w:type="spellEnd"/>
            <w:r w:rsidRPr="007B7F2D">
              <w:rPr>
                <w:rFonts w:asciiTheme="majorBidi" w:hAnsiTheme="majorBidi" w:cstheme="majorBidi"/>
                <w:b/>
                <w:bCs/>
                <w:color w:val="000000"/>
                <w:sz w:val="22"/>
                <w:szCs w:val="22"/>
              </w:rPr>
              <w:t xml:space="preserve"> (m)</w:t>
            </w:r>
          </w:p>
        </w:tc>
      </w:tr>
      <w:tr w:rsidR="00852C9E" w:rsidRPr="00102E91" w:rsidTr="001D31EC">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05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w:t>
            </w:r>
          </w:p>
        </w:tc>
        <w:tc>
          <w:tcPr>
            <w:tcW w:w="163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80,2155</w:t>
            </w:r>
          </w:p>
        </w:tc>
        <w:tc>
          <w:tcPr>
            <w:tcW w:w="1708"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9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104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1012"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69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1D31EC">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105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w:t>
            </w:r>
          </w:p>
        </w:tc>
        <w:tc>
          <w:tcPr>
            <w:tcW w:w="163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80,2155</w:t>
            </w:r>
          </w:p>
        </w:tc>
        <w:tc>
          <w:tcPr>
            <w:tcW w:w="1708"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240,6465</w:t>
            </w:r>
          </w:p>
        </w:tc>
        <w:tc>
          <w:tcPr>
            <w:tcW w:w="69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3,7</w:t>
            </w:r>
          </w:p>
        </w:tc>
        <w:tc>
          <w:tcPr>
            <w:tcW w:w="104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296,7973</w:t>
            </w:r>
          </w:p>
        </w:tc>
        <w:tc>
          <w:tcPr>
            <w:tcW w:w="1012"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946,543</w:t>
            </w:r>
          </w:p>
        </w:tc>
        <w:tc>
          <w:tcPr>
            <w:tcW w:w="169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3,93333</w:t>
            </w:r>
          </w:p>
        </w:tc>
      </w:tr>
      <w:tr w:rsidR="00852C9E" w:rsidRPr="00102E91" w:rsidTr="001D31EC">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05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w:t>
            </w:r>
          </w:p>
        </w:tc>
        <w:tc>
          <w:tcPr>
            <w:tcW w:w="163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80,2155</w:t>
            </w:r>
          </w:p>
        </w:tc>
        <w:tc>
          <w:tcPr>
            <w:tcW w:w="1708"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9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8,1</w:t>
            </w:r>
          </w:p>
        </w:tc>
        <w:tc>
          <w:tcPr>
            <w:tcW w:w="104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649,7455</w:t>
            </w:r>
          </w:p>
        </w:tc>
        <w:tc>
          <w:tcPr>
            <w:tcW w:w="1012"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69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1D31EC">
        <w:trPr>
          <w:trHeight w:val="330"/>
        </w:trPr>
        <w:tc>
          <w:tcPr>
            <w:tcW w:w="847" w:type="dxa"/>
            <w:tcBorders>
              <w:top w:val="single" w:sz="4" w:space="0" w:color="auto"/>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05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w:t>
            </w:r>
          </w:p>
        </w:tc>
        <w:tc>
          <w:tcPr>
            <w:tcW w:w="163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54,72224</w:t>
            </w:r>
          </w:p>
        </w:tc>
        <w:tc>
          <w:tcPr>
            <w:tcW w:w="1708" w:type="dxa"/>
            <w:tcBorders>
              <w:top w:val="single" w:sz="4" w:space="0" w:color="auto"/>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9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104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1012" w:type="dxa"/>
            <w:tcBorders>
              <w:top w:val="single" w:sz="4" w:space="0" w:color="auto"/>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69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1D31EC">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1.2…4</w:t>
            </w:r>
          </w:p>
        </w:tc>
        <w:tc>
          <w:tcPr>
            <w:tcW w:w="105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w:t>
            </w:r>
          </w:p>
        </w:tc>
        <w:tc>
          <w:tcPr>
            <w:tcW w:w="163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54,72224</w:t>
            </w:r>
          </w:p>
        </w:tc>
        <w:tc>
          <w:tcPr>
            <w:tcW w:w="1708"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164,1667</w:t>
            </w:r>
          </w:p>
        </w:tc>
        <w:tc>
          <w:tcPr>
            <w:tcW w:w="69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3,7</w:t>
            </w:r>
          </w:p>
        </w:tc>
        <w:tc>
          <w:tcPr>
            <w:tcW w:w="104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202,4723</w:t>
            </w:r>
          </w:p>
        </w:tc>
        <w:tc>
          <w:tcPr>
            <w:tcW w:w="1012"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645,722</w:t>
            </w:r>
          </w:p>
        </w:tc>
        <w:tc>
          <w:tcPr>
            <w:tcW w:w="169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3,93333</w:t>
            </w:r>
          </w:p>
        </w:tc>
      </w:tr>
      <w:tr w:rsidR="00852C9E" w:rsidRPr="00102E91" w:rsidTr="001D31EC">
        <w:trPr>
          <w:trHeight w:val="300"/>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05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w:t>
            </w:r>
          </w:p>
        </w:tc>
        <w:tc>
          <w:tcPr>
            <w:tcW w:w="163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54,72224</w:t>
            </w:r>
          </w:p>
        </w:tc>
        <w:tc>
          <w:tcPr>
            <w:tcW w:w="170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9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8,1</w:t>
            </w:r>
          </w:p>
        </w:tc>
        <w:tc>
          <w:tcPr>
            <w:tcW w:w="104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443,2501</w:t>
            </w:r>
          </w:p>
        </w:tc>
        <w:tc>
          <w:tcPr>
            <w:tcW w:w="101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69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bl>
    <w:p w:rsidR="00852C9E" w:rsidRPr="00102E91" w:rsidRDefault="001D31EC" w:rsidP="001D31EC">
      <w:pPr>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17</w:t>
      </w:r>
      <w:r w:rsidRPr="00102E91">
        <w:rPr>
          <w:rFonts w:asciiTheme="majorBidi" w:hAnsiTheme="majorBidi" w:cstheme="majorBidi"/>
          <w:b/>
          <w:bCs/>
        </w:rPr>
        <w:t> </w:t>
      </w:r>
      <w:r w:rsidR="00852C9E" w:rsidRPr="00102E91">
        <w:rPr>
          <w:rFonts w:asciiTheme="majorBidi" w:hAnsiTheme="majorBidi" w:cstheme="majorBidi"/>
          <w:b/>
          <w:bCs/>
        </w:rPr>
        <w:t>:</w:t>
      </w:r>
      <w:r>
        <w:rPr>
          <w:rFonts w:asciiTheme="majorBidi" w:hAnsiTheme="majorBidi" w:cstheme="majorBidi"/>
          <w:b/>
          <w:bCs/>
        </w:rPr>
        <w:t xml:space="preserve"> </w:t>
      </w:r>
      <w:r>
        <w:rPr>
          <w:rFonts w:asciiTheme="majorBidi" w:hAnsiTheme="majorBidi" w:cstheme="majorBidi"/>
        </w:rPr>
        <w:t>C</w:t>
      </w:r>
      <w:r w:rsidR="00852C9E" w:rsidRPr="00102E91">
        <w:rPr>
          <w:rFonts w:asciiTheme="majorBidi" w:hAnsiTheme="majorBidi" w:cstheme="majorBidi"/>
          <w:i/>
          <w:iCs/>
        </w:rPr>
        <w:t xml:space="preserve">entre de torsion </w:t>
      </w:r>
      <w:r w:rsidR="00852C9E" w:rsidRPr="00102E91">
        <w:rPr>
          <w:rFonts w:asciiTheme="majorBidi" w:hAnsiTheme="majorBidi" w:cstheme="majorBidi"/>
          <w:i/>
          <w:iCs/>
          <w:color w:val="000000"/>
        </w:rPr>
        <w:t>des portiques</w:t>
      </w:r>
      <w:r w:rsidR="00A94D02" w:rsidRPr="00102E91">
        <w:rPr>
          <w:rFonts w:asciiTheme="majorBidi" w:hAnsiTheme="majorBidi" w:cstheme="majorBidi"/>
          <w:i/>
          <w:iCs/>
          <w:color w:val="000000"/>
        </w:rPr>
        <w:t xml:space="preserve"> dans</w:t>
      </w:r>
      <w:r w:rsidR="00D7631C">
        <w:rPr>
          <w:rFonts w:asciiTheme="majorBidi" w:hAnsiTheme="majorBidi" w:cstheme="majorBidi"/>
          <w:i/>
          <w:iCs/>
          <w:color w:val="000000"/>
        </w:rPr>
        <w:t xml:space="preserve"> le </w:t>
      </w:r>
      <w:r w:rsidR="00A94D02" w:rsidRPr="00102E91">
        <w:rPr>
          <w:rFonts w:asciiTheme="majorBidi" w:hAnsiTheme="majorBidi" w:cstheme="majorBidi"/>
          <w:i/>
          <w:iCs/>
          <w:color w:val="000000"/>
        </w:rPr>
        <w:t>sens (</w:t>
      </w:r>
      <w:r w:rsidR="00AA015A" w:rsidRPr="00102E91">
        <w:rPr>
          <w:rFonts w:asciiTheme="majorBidi" w:hAnsiTheme="majorBidi" w:cstheme="majorBidi"/>
          <w:i/>
          <w:iCs/>
          <w:color w:val="000000"/>
        </w:rPr>
        <w:t>Y-Y)</w:t>
      </w:r>
    </w:p>
    <w:p w:rsidR="00852C9E" w:rsidRPr="00102E91" w:rsidRDefault="00852C9E" w:rsidP="001D31EC">
      <w:pPr>
        <w:spacing w:line="360" w:lineRule="auto"/>
        <w:jc w:val="center"/>
        <w:rPr>
          <w:rFonts w:asciiTheme="majorBidi" w:hAnsiTheme="majorBidi" w:cstheme="majorBidi"/>
        </w:rPr>
      </w:pPr>
    </w:p>
    <w:p w:rsidR="001400E8" w:rsidRDefault="001400E8" w:rsidP="00102E91">
      <w:pPr>
        <w:spacing w:line="360" w:lineRule="auto"/>
        <w:jc w:val="both"/>
        <w:rPr>
          <w:rFonts w:asciiTheme="majorBidi" w:hAnsiTheme="majorBidi" w:cstheme="majorBidi"/>
        </w:rPr>
      </w:pPr>
    </w:p>
    <w:p w:rsidR="007B7F2D" w:rsidRPr="00102E91" w:rsidRDefault="007B7F2D" w:rsidP="00102E91">
      <w:pPr>
        <w:spacing w:line="360" w:lineRule="auto"/>
        <w:jc w:val="both"/>
        <w:rPr>
          <w:rFonts w:asciiTheme="majorBidi" w:hAnsiTheme="majorBidi" w:cstheme="majorBidi"/>
        </w:rPr>
      </w:pPr>
    </w:p>
    <w:p w:rsidR="00852C9E" w:rsidRPr="00102E91" w:rsidRDefault="00852C9E"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Centre de torsion des portiques </w:t>
      </w:r>
      <w:r w:rsidR="00A94D02" w:rsidRPr="00102E91">
        <w:rPr>
          <w:rFonts w:asciiTheme="majorBidi" w:hAnsiTheme="majorBidi" w:cstheme="majorBidi"/>
          <w:b/>
          <w:bCs/>
        </w:rPr>
        <w:t>sens</w:t>
      </w:r>
      <w:r w:rsidRPr="00102E91">
        <w:rPr>
          <w:rFonts w:asciiTheme="majorBidi" w:hAnsiTheme="majorBidi" w:cstheme="majorBidi"/>
          <w:b/>
          <w:bCs/>
        </w:rPr>
        <w:t xml:space="preserve"> (X-X)</w:t>
      </w:r>
    </w:p>
    <w:tbl>
      <w:tblPr>
        <w:tblW w:w="9677" w:type="dxa"/>
        <w:tblInd w:w="65" w:type="dxa"/>
        <w:tblCellMar>
          <w:left w:w="70" w:type="dxa"/>
          <w:right w:w="70" w:type="dxa"/>
        </w:tblCellMar>
        <w:tblLook w:val="04A0"/>
      </w:tblPr>
      <w:tblGrid>
        <w:gridCol w:w="847"/>
        <w:gridCol w:w="1428"/>
        <w:gridCol w:w="1416"/>
        <w:gridCol w:w="1843"/>
        <w:gridCol w:w="714"/>
        <w:gridCol w:w="947"/>
        <w:gridCol w:w="1206"/>
        <w:gridCol w:w="1276"/>
      </w:tblGrid>
      <w:tr w:rsidR="00852C9E" w:rsidRPr="00102E91" w:rsidTr="008D3C0E">
        <w:trPr>
          <w:trHeight w:val="300"/>
        </w:trPr>
        <w:tc>
          <w:tcPr>
            <w:tcW w:w="847" w:type="dxa"/>
            <w:tcBorders>
              <w:top w:val="single" w:sz="4" w:space="0" w:color="auto"/>
              <w:left w:val="single" w:sz="4" w:space="0" w:color="auto"/>
              <w:bottom w:val="single" w:sz="4" w:space="0" w:color="auto"/>
              <w:right w:val="nil"/>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8830" w:type="dxa"/>
            <w:gridSpan w:val="7"/>
            <w:tcBorders>
              <w:top w:val="single" w:sz="4" w:space="0" w:color="auto"/>
              <w:left w:val="nil"/>
              <w:bottom w:val="single" w:sz="4" w:space="0" w:color="auto"/>
              <w:right w:val="single" w:sz="4" w:space="0" w:color="000000"/>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b/>
                <w:bCs/>
                <w:color w:val="000000"/>
              </w:rPr>
              <w:t>centre de torsion des portiques transversaux</w:t>
            </w:r>
          </w:p>
        </w:tc>
      </w:tr>
      <w:tr w:rsidR="00852C9E" w:rsidRPr="00102E91" w:rsidTr="008D3C0E">
        <w:trPr>
          <w:trHeight w:val="300"/>
        </w:trPr>
        <w:tc>
          <w:tcPr>
            <w:tcW w:w="847"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Niveau</w:t>
            </w:r>
          </w:p>
        </w:tc>
        <w:tc>
          <w:tcPr>
            <w:tcW w:w="1428"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Portique</w:t>
            </w:r>
          </w:p>
        </w:tc>
        <w:tc>
          <w:tcPr>
            <w:tcW w:w="1416"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proofErr w:type="spellStart"/>
            <w:r w:rsidRPr="00102E91">
              <w:rPr>
                <w:rFonts w:asciiTheme="majorBidi" w:hAnsiTheme="majorBidi" w:cstheme="majorBidi"/>
                <w:b/>
                <w:bCs/>
                <w:color w:val="000000"/>
                <w:sz w:val="22"/>
                <w:szCs w:val="22"/>
              </w:rPr>
              <w:t>R</w:t>
            </w:r>
            <w:r w:rsidRPr="00102E91">
              <w:rPr>
                <w:rFonts w:asciiTheme="majorBidi" w:hAnsiTheme="majorBidi" w:cstheme="majorBidi"/>
                <w:b/>
                <w:bCs/>
                <w:color w:val="000000"/>
                <w:sz w:val="22"/>
                <w:szCs w:val="22"/>
                <w:vertAlign w:val="subscript"/>
              </w:rPr>
              <w:t>jY</w:t>
            </w:r>
            <w:proofErr w:type="spellEnd"/>
            <w:r w:rsidRPr="00102E91">
              <w:rPr>
                <w:rFonts w:asciiTheme="majorBidi" w:hAnsiTheme="majorBidi" w:cstheme="majorBidi"/>
                <w:b/>
                <w:bCs/>
                <w:color w:val="000000"/>
                <w:sz w:val="22"/>
                <w:szCs w:val="22"/>
              </w:rPr>
              <w:t xml:space="preserve"> (MN /m)</w:t>
            </w:r>
          </w:p>
        </w:tc>
        <w:tc>
          <w:tcPr>
            <w:tcW w:w="1843"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 xml:space="preserve">∑ </w:t>
            </w:r>
            <w:proofErr w:type="spellStart"/>
            <w:r w:rsidRPr="00102E91">
              <w:rPr>
                <w:rFonts w:asciiTheme="majorBidi" w:hAnsiTheme="majorBidi" w:cstheme="majorBidi"/>
                <w:b/>
                <w:bCs/>
                <w:color w:val="000000"/>
                <w:sz w:val="22"/>
                <w:szCs w:val="22"/>
              </w:rPr>
              <w:t>R</w:t>
            </w:r>
            <w:r w:rsidRPr="00102E91">
              <w:rPr>
                <w:rFonts w:asciiTheme="majorBidi" w:hAnsiTheme="majorBidi" w:cstheme="majorBidi"/>
                <w:b/>
                <w:bCs/>
                <w:color w:val="000000"/>
                <w:sz w:val="22"/>
                <w:szCs w:val="22"/>
                <w:vertAlign w:val="subscript"/>
              </w:rPr>
              <w:t>jY</w:t>
            </w:r>
            <w:proofErr w:type="spellEnd"/>
            <w:r w:rsidRPr="00102E91">
              <w:rPr>
                <w:rFonts w:asciiTheme="majorBidi" w:hAnsiTheme="majorBidi" w:cstheme="majorBidi"/>
                <w:b/>
                <w:bCs/>
                <w:color w:val="000000"/>
                <w:sz w:val="22"/>
                <w:szCs w:val="22"/>
              </w:rPr>
              <w:t xml:space="preserve"> (MN /m)</w:t>
            </w:r>
          </w:p>
        </w:tc>
        <w:tc>
          <w:tcPr>
            <w:tcW w:w="714"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Y</w:t>
            </w:r>
            <w:r w:rsidRPr="00102E91">
              <w:rPr>
                <w:rFonts w:asciiTheme="majorBidi" w:hAnsiTheme="majorBidi" w:cstheme="majorBidi"/>
                <w:b/>
                <w:bCs/>
                <w:color w:val="000000"/>
                <w:sz w:val="22"/>
                <w:szCs w:val="22"/>
                <w:vertAlign w:val="subscript"/>
              </w:rPr>
              <w:t>J</w:t>
            </w:r>
            <w:r w:rsidRPr="00102E91">
              <w:rPr>
                <w:rFonts w:asciiTheme="majorBidi" w:hAnsiTheme="majorBidi" w:cstheme="majorBidi"/>
                <w:b/>
                <w:bCs/>
                <w:color w:val="000000"/>
                <w:sz w:val="22"/>
                <w:szCs w:val="22"/>
              </w:rPr>
              <w:t>(m)</w:t>
            </w:r>
          </w:p>
        </w:tc>
        <w:tc>
          <w:tcPr>
            <w:tcW w:w="947"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R*X</w:t>
            </w:r>
          </w:p>
        </w:tc>
        <w:tc>
          <w:tcPr>
            <w:tcW w:w="1206"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sz w:val="22"/>
                <w:szCs w:val="22"/>
              </w:rPr>
              <w:t>∑</w:t>
            </w:r>
            <w:proofErr w:type="gramStart"/>
            <w:r w:rsidRPr="00102E91">
              <w:rPr>
                <w:rFonts w:asciiTheme="majorBidi" w:hAnsiTheme="majorBidi" w:cstheme="majorBidi"/>
                <w:b/>
                <w:bCs/>
                <w:color w:val="000000"/>
                <w:sz w:val="22"/>
                <w:szCs w:val="22"/>
              </w:rPr>
              <w:t>( R</w:t>
            </w:r>
            <w:proofErr w:type="gramEnd"/>
            <w:r w:rsidRPr="00102E91">
              <w:rPr>
                <w:rFonts w:asciiTheme="majorBidi" w:hAnsiTheme="majorBidi" w:cstheme="majorBidi"/>
                <w:b/>
                <w:bCs/>
                <w:color w:val="000000"/>
                <w:sz w:val="22"/>
                <w:szCs w:val="22"/>
              </w:rPr>
              <w:t>*X)</w:t>
            </w:r>
          </w:p>
        </w:tc>
        <w:tc>
          <w:tcPr>
            <w:tcW w:w="1276" w:type="dxa"/>
            <w:tcBorders>
              <w:top w:val="nil"/>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proofErr w:type="spellStart"/>
            <w:r w:rsidRPr="00102E91">
              <w:rPr>
                <w:rFonts w:asciiTheme="majorBidi" w:hAnsiTheme="majorBidi" w:cstheme="majorBidi"/>
                <w:b/>
                <w:bCs/>
                <w:color w:val="000000"/>
                <w:sz w:val="22"/>
                <w:szCs w:val="22"/>
              </w:rPr>
              <w:t>Xc</w:t>
            </w:r>
            <w:proofErr w:type="spellEnd"/>
            <w:r w:rsidRPr="00102E91">
              <w:rPr>
                <w:rFonts w:asciiTheme="majorBidi" w:hAnsiTheme="majorBidi" w:cstheme="majorBidi"/>
                <w:b/>
                <w:bCs/>
                <w:color w:val="000000"/>
                <w:sz w:val="22"/>
                <w:szCs w:val="22"/>
              </w:rPr>
              <w:t xml:space="preserve"> (m)</w:t>
            </w:r>
          </w:p>
        </w:tc>
      </w:tr>
      <w:tr w:rsidR="00852C9E" w:rsidRPr="00102E91" w:rsidTr="008D3C0E">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A</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B</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3,2</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134,298</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C</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6,4</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268,595</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D</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9,7</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407,09</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E</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293,7761</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12,7</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532,994</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2824,45</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9,61429</w:t>
            </w:r>
          </w:p>
        </w:tc>
      </w:tr>
      <w:tr w:rsidR="00852C9E" w:rsidRPr="00102E91" w:rsidTr="008D3C0E">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F</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16</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671,488</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30"/>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G</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18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19,3</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809,983</w:t>
            </w:r>
          </w:p>
        </w:tc>
        <w:tc>
          <w:tcPr>
            <w:tcW w:w="120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A</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3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1.2…4</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B</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3,2</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80,5099</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0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C</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6,4</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161,02</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0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D</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176,11541</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9,7</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244,046</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1693,22</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9,61429</w:t>
            </w:r>
          </w:p>
        </w:tc>
      </w:tr>
      <w:tr w:rsidR="00852C9E" w:rsidRPr="00102E91" w:rsidTr="008D3C0E">
        <w:trPr>
          <w:trHeight w:val="30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E</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12,7</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319,524</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00"/>
        </w:trPr>
        <w:tc>
          <w:tcPr>
            <w:tcW w:w="847"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F</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1843"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16</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402,55</w:t>
            </w:r>
          </w:p>
        </w:tc>
        <w:tc>
          <w:tcPr>
            <w:tcW w:w="120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8D3C0E">
        <w:trPr>
          <w:trHeight w:val="300"/>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4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G</w:t>
            </w:r>
          </w:p>
        </w:tc>
        <w:tc>
          <w:tcPr>
            <w:tcW w:w="141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18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71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19,3</w:t>
            </w:r>
          </w:p>
        </w:tc>
        <w:tc>
          <w:tcPr>
            <w:tcW w:w="947"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485,575</w:t>
            </w:r>
          </w:p>
        </w:tc>
        <w:tc>
          <w:tcPr>
            <w:tcW w:w="120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bl>
    <w:p w:rsidR="00A94D02" w:rsidRPr="00102E91" w:rsidRDefault="001D31EC" w:rsidP="007D7F43">
      <w:pPr>
        <w:spacing w:line="360" w:lineRule="auto"/>
        <w:jc w:val="center"/>
        <w:rPr>
          <w:rFonts w:asciiTheme="majorBidi" w:hAnsiTheme="majorBidi" w:cstheme="majorBidi"/>
          <w:i/>
          <w:iCs/>
          <w:color w:val="000000"/>
        </w:rPr>
      </w:pPr>
      <w:proofErr w:type="spellStart"/>
      <w:r w:rsidRPr="00102E91">
        <w:rPr>
          <w:rFonts w:asciiTheme="majorBidi" w:hAnsiTheme="majorBidi" w:cstheme="majorBidi"/>
          <w:b/>
          <w:bCs/>
        </w:rPr>
        <w:lastRenderedPageBreak/>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18</w:t>
      </w:r>
      <w:r w:rsidRPr="00102E91">
        <w:rPr>
          <w:rFonts w:asciiTheme="majorBidi" w:hAnsiTheme="majorBidi" w:cstheme="majorBidi"/>
          <w:b/>
          <w:bCs/>
        </w:rPr>
        <w:t> </w:t>
      </w:r>
      <w:proofErr w:type="gramStart"/>
      <w:r w:rsidR="00852C9E" w:rsidRPr="00102E91">
        <w:rPr>
          <w:rFonts w:asciiTheme="majorBidi" w:hAnsiTheme="majorBidi" w:cstheme="majorBidi"/>
          <w:b/>
          <w:bCs/>
        </w:rPr>
        <w:t>:</w:t>
      </w:r>
      <w:r w:rsidR="00852C9E" w:rsidRPr="00102E91">
        <w:rPr>
          <w:rFonts w:asciiTheme="majorBidi" w:hAnsiTheme="majorBidi" w:cstheme="majorBidi"/>
          <w:i/>
          <w:iCs/>
        </w:rPr>
        <w:t>centre</w:t>
      </w:r>
      <w:proofErr w:type="gramEnd"/>
      <w:r w:rsidR="00852C9E" w:rsidRPr="00102E91">
        <w:rPr>
          <w:rFonts w:asciiTheme="majorBidi" w:hAnsiTheme="majorBidi" w:cstheme="majorBidi"/>
          <w:i/>
          <w:iCs/>
        </w:rPr>
        <w:t xml:space="preserve"> de torsion </w:t>
      </w:r>
      <w:r w:rsidR="00852C9E" w:rsidRPr="00102E91">
        <w:rPr>
          <w:rFonts w:asciiTheme="majorBidi" w:hAnsiTheme="majorBidi" w:cstheme="majorBidi"/>
          <w:i/>
          <w:iCs/>
          <w:color w:val="000000"/>
        </w:rPr>
        <w:t>des portiques</w:t>
      </w:r>
      <w:r w:rsidR="00A94D02" w:rsidRPr="00102E91">
        <w:rPr>
          <w:rFonts w:asciiTheme="majorBidi" w:hAnsiTheme="majorBidi" w:cstheme="majorBidi"/>
          <w:i/>
          <w:iCs/>
          <w:color w:val="000000"/>
        </w:rPr>
        <w:t xml:space="preserve"> dans</w:t>
      </w:r>
      <w:r w:rsidR="007D7F43">
        <w:rPr>
          <w:rFonts w:asciiTheme="majorBidi" w:hAnsiTheme="majorBidi" w:cstheme="majorBidi"/>
          <w:i/>
          <w:iCs/>
          <w:color w:val="000000"/>
        </w:rPr>
        <w:t xml:space="preserve"> le </w:t>
      </w:r>
      <w:r w:rsidR="00A94D02" w:rsidRPr="00102E91">
        <w:rPr>
          <w:rFonts w:asciiTheme="majorBidi" w:hAnsiTheme="majorBidi" w:cstheme="majorBidi"/>
          <w:i/>
          <w:iCs/>
          <w:color w:val="000000"/>
        </w:rPr>
        <w:t>sens (</w:t>
      </w:r>
      <w:r w:rsidR="007D7F43">
        <w:rPr>
          <w:rFonts w:asciiTheme="majorBidi" w:hAnsiTheme="majorBidi" w:cstheme="majorBidi"/>
          <w:i/>
          <w:iCs/>
          <w:color w:val="000000"/>
        </w:rPr>
        <w:t>X</w:t>
      </w:r>
      <w:r w:rsidR="00A94D02" w:rsidRPr="00102E91">
        <w:rPr>
          <w:rFonts w:asciiTheme="majorBidi" w:hAnsiTheme="majorBidi" w:cstheme="majorBidi"/>
          <w:i/>
          <w:iCs/>
          <w:color w:val="000000"/>
        </w:rPr>
        <w:t>-</w:t>
      </w:r>
      <w:r w:rsidR="007D7F43">
        <w:rPr>
          <w:rFonts w:asciiTheme="majorBidi" w:hAnsiTheme="majorBidi" w:cstheme="majorBidi"/>
          <w:i/>
          <w:iCs/>
          <w:color w:val="000000"/>
        </w:rPr>
        <w:t>X</w:t>
      </w:r>
      <w:r w:rsidR="00A94D02" w:rsidRPr="00102E91">
        <w:rPr>
          <w:rFonts w:asciiTheme="majorBidi" w:hAnsiTheme="majorBidi" w:cstheme="majorBidi"/>
          <w:i/>
          <w:iCs/>
          <w:color w:val="000000"/>
        </w:rPr>
        <w:t>)</w:t>
      </w:r>
    </w:p>
    <w:p w:rsidR="002A1BC0" w:rsidRDefault="002A1BC0"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7B7F2D" w:rsidRDefault="007B7F2D" w:rsidP="00102E91">
      <w:pPr>
        <w:spacing w:line="360" w:lineRule="auto"/>
        <w:jc w:val="both"/>
        <w:rPr>
          <w:rFonts w:asciiTheme="majorBidi" w:hAnsiTheme="majorBidi" w:cstheme="majorBidi"/>
          <w:b/>
          <w:bCs/>
        </w:rPr>
      </w:pPr>
    </w:p>
    <w:p w:rsidR="007B7F2D" w:rsidRDefault="007B7F2D"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Default="0005660A" w:rsidP="00102E91">
      <w:pPr>
        <w:spacing w:line="360" w:lineRule="auto"/>
        <w:jc w:val="both"/>
        <w:rPr>
          <w:rFonts w:asciiTheme="majorBidi" w:hAnsiTheme="majorBidi" w:cstheme="majorBidi"/>
          <w:b/>
          <w:bCs/>
        </w:rPr>
      </w:pPr>
    </w:p>
    <w:p w:rsidR="0005660A" w:rsidRPr="00102E91" w:rsidRDefault="0005660A" w:rsidP="00102E91">
      <w:pPr>
        <w:spacing w:line="360" w:lineRule="auto"/>
        <w:jc w:val="both"/>
        <w:rPr>
          <w:rFonts w:asciiTheme="majorBidi" w:hAnsiTheme="majorBidi" w:cstheme="majorBidi"/>
          <w:b/>
          <w:bCs/>
        </w:rPr>
      </w:pPr>
    </w:p>
    <w:p w:rsidR="00852C9E" w:rsidRPr="00102E91" w:rsidRDefault="00A94D02"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V-4-6- </w:t>
      </w:r>
      <w:r w:rsidR="00852C9E" w:rsidRPr="00102E91">
        <w:rPr>
          <w:rFonts w:asciiTheme="majorBidi" w:hAnsiTheme="majorBidi" w:cstheme="majorBidi"/>
          <w:b/>
          <w:bCs/>
        </w:rPr>
        <w:t xml:space="preserve">Rigidité </w:t>
      </w:r>
      <w:proofErr w:type="gramStart"/>
      <w:r w:rsidR="00852C9E" w:rsidRPr="00102E91">
        <w:rPr>
          <w:rFonts w:asciiTheme="majorBidi" w:hAnsiTheme="majorBidi" w:cstheme="majorBidi"/>
          <w:b/>
          <w:bCs/>
        </w:rPr>
        <w:t>a</w:t>
      </w:r>
      <w:proofErr w:type="gramEnd"/>
      <w:r w:rsidR="00852C9E" w:rsidRPr="00102E91">
        <w:rPr>
          <w:rFonts w:asciiTheme="majorBidi" w:hAnsiTheme="majorBidi" w:cstheme="majorBidi"/>
          <w:b/>
          <w:bCs/>
        </w:rPr>
        <w:t xml:space="preserve"> la torsion de l’étage </w:t>
      </w:r>
    </w:p>
    <w:tbl>
      <w:tblPr>
        <w:tblW w:w="9214" w:type="dxa"/>
        <w:tblInd w:w="70" w:type="dxa"/>
        <w:tblCellMar>
          <w:left w:w="70" w:type="dxa"/>
          <w:right w:w="70" w:type="dxa"/>
        </w:tblCellMar>
        <w:tblLook w:val="04A0"/>
      </w:tblPr>
      <w:tblGrid>
        <w:gridCol w:w="800"/>
        <w:gridCol w:w="1205"/>
        <w:gridCol w:w="1422"/>
        <w:gridCol w:w="754"/>
        <w:gridCol w:w="828"/>
        <w:gridCol w:w="920"/>
        <w:gridCol w:w="1020"/>
        <w:gridCol w:w="2265"/>
      </w:tblGrid>
      <w:tr w:rsidR="00852C9E" w:rsidRPr="00102E91" w:rsidTr="0060130C">
        <w:trPr>
          <w:trHeight w:val="300"/>
        </w:trPr>
        <w:tc>
          <w:tcPr>
            <w:tcW w:w="9214" w:type="dxa"/>
            <w:gridSpan w:val="8"/>
            <w:tcBorders>
              <w:top w:val="single" w:sz="2" w:space="0" w:color="auto"/>
              <w:left w:val="single" w:sz="2" w:space="0" w:color="auto"/>
              <w:bottom w:val="single" w:sz="2" w:space="0" w:color="auto"/>
              <w:right w:val="single" w:sz="2"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 xml:space="preserve">Rigidité </w:t>
            </w:r>
            <w:proofErr w:type="gramStart"/>
            <w:r w:rsidRPr="00102E91">
              <w:rPr>
                <w:rFonts w:asciiTheme="majorBidi" w:hAnsiTheme="majorBidi" w:cstheme="majorBidi"/>
                <w:b/>
                <w:bCs/>
                <w:color w:val="000000"/>
              </w:rPr>
              <w:t>a</w:t>
            </w:r>
            <w:proofErr w:type="gramEnd"/>
            <w:r w:rsidRPr="00102E91">
              <w:rPr>
                <w:rFonts w:asciiTheme="majorBidi" w:hAnsiTheme="majorBidi" w:cstheme="majorBidi"/>
                <w:b/>
                <w:bCs/>
                <w:color w:val="000000"/>
              </w:rPr>
              <w:t xml:space="preserve"> la torsion de l étage (sens  transversal)</w:t>
            </w:r>
          </w:p>
        </w:tc>
      </w:tr>
      <w:tr w:rsidR="00852C9E" w:rsidRPr="00102E91" w:rsidTr="0060130C">
        <w:trPr>
          <w:trHeight w:val="300"/>
        </w:trPr>
        <w:tc>
          <w:tcPr>
            <w:tcW w:w="800" w:type="dxa"/>
            <w:tcBorders>
              <w:top w:val="single" w:sz="2"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étage</w:t>
            </w:r>
          </w:p>
        </w:tc>
        <w:tc>
          <w:tcPr>
            <w:tcW w:w="1205"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portique</w:t>
            </w:r>
          </w:p>
        </w:tc>
        <w:tc>
          <w:tcPr>
            <w:tcW w:w="1422"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proofErr w:type="gramStart"/>
            <w:r w:rsidRPr="00102E91">
              <w:rPr>
                <w:rFonts w:asciiTheme="majorBidi" w:hAnsiTheme="majorBidi" w:cstheme="majorBidi"/>
                <w:b/>
                <w:bCs/>
                <w:color w:val="000000"/>
                <w:sz w:val="20"/>
                <w:szCs w:val="20"/>
              </w:rPr>
              <w:t>Rjy</w:t>
            </w:r>
            <w:proofErr w:type="spellEnd"/>
            <w:r w:rsidRPr="00102E91">
              <w:rPr>
                <w:rFonts w:asciiTheme="majorBidi" w:hAnsiTheme="majorBidi" w:cstheme="majorBidi"/>
                <w:b/>
                <w:bCs/>
                <w:color w:val="000000"/>
                <w:sz w:val="20"/>
                <w:szCs w:val="20"/>
              </w:rPr>
              <w:t>(</w:t>
            </w:r>
            <w:proofErr w:type="gramEnd"/>
            <w:r w:rsidR="00E43EF3" w:rsidRPr="00102E91">
              <w:rPr>
                <w:rFonts w:asciiTheme="majorBidi" w:hAnsiTheme="majorBidi" w:cstheme="majorBidi"/>
                <w:b/>
                <w:bCs/>
                <w:color w:val="000000"/>
                <w:sz w:val="20"/>
                <w:szCs w:val="20"/>
              </w:rPr>
              <w:t>MN</w:t>
            </w:r>
            <w:r w:rsidRPr="00102E91">
              <w:rPr>
                <w:rFonts w:asciiTheme="majorBidi" w:hAnsiTheme="majorBidi" w:cstheme="majorBidi"/>
                <w:b/>
                <w:bCs/>
                <w:color w:val="000000"/>
                <w:sz w:val="20"/>
                <w:szCs w:val="20"/>
              </w:rPr>
              <w:t>/m)</w:t>
            </w:r>
          </w:p>
        </w:tc>
        <w:tc>
          <w:tcPr>
            <w:tcW w:w="754"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r w:rsidRPr="00102E91">
              <w:rPr>
                <w:rFonts w:asciiTheme="majorBidi" w:hAnsiTheme="majorBidi" w:cstheme="majorBidi"/>
                <w:b/>
                <w:bCs/>
                <w:color w:val="000000"/>
                <w:sz w:val="20"/>
                <w:szCs w:val="20"/>
              </w:rPr>
              <w:t>Xj</w:t>
            </w:r>
            <w:proofErr w:type="spellEnd"/>
            <w:r w:rsidRPr="00102E91">
              <w:rPr>
                <w:rFonts w:asciiTheme="majorBidi" w:hAnsiTheme="majorBidi" w:cstheme="majorBidi"/>
                <w:b/>
                <w:bCs/>
                <w:color w:val="000000"/>
                <w:sz w:val="20"/>
                <w:szCs w:val="20"/>
              </w:rPr>
              <w:t>(m)</w:t>
            </w:r>
          </w:p>
        </w:tc>
        <w:tc>
          <w:tcPr>
            <w:tcW w:w="828"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d(m)</w:t>
            </w:r>
          </w:p>
        </w:tc>
        <w:tc>
          <w:tcPr>
            <w:tcW w:w="920"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d</w:t>
            </w:r>
            <w:r w:rsidRPr="00102E91">
              <w:rPr>
                <w:rFonts w:asciiTheme="majorBidi" w:hAnsiTheme="majorBidi" w:cstheme="majorBidi"/>
                <w:b/>
                <w:bCs/>
                <w:color w:val="000000"/>
                <w:sz w:val="20"/>
                <w:szCs w:val="20"/>
                <w:vertAlign w:val="superscript"/>
              </w:rPr>
              <w:t>2</w:t>
            </w:r>
          </w:p>
        </w:tc>
        <w:tc>
          <w:tcPr>
            <w:tcW w:w="1020"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r w:rsidRPr="00102E91">
              <w:rPr>
                <w:rFonts w:asciiTheme="majorBidi" w:hAnsiTheme="majorBidi" w:cstheme="majorBidi"/>
                <w:b/>
                <w:bCs/>
                <w:color w:val="000000"/>
                <w:sz w:val="20"/>
                <w:szCs w:val="20"/>
              </w:rPr>
              <w:t>Rjy</w:t>
            </w:r>
            <w:proofErr w:type="spellEnd"/>
            <w:r w:rsidRPr="00102E91">
              <w:rPr>
                <w:rFonts w:asciiTheme="majorBidi" w:hAnsiTheme="majorBidi" w:cstheme="majorBidi"/>
                <w:b/>
                <w:bCs/>
                <w:color w:val="000000"/>
                <w:sz w:val="20"/>
                <w:szCs w:val="20"/>
              </w:rPr>
              <w:t>* d</w:t>
            </w:r>
            <w:r w:rsidRPr="00102E91">
              <w:rPr>
                <w:rFonts w:asciiTheme="majorBidi" w:hAnsiTheme="majorBidi" w:cstheme="majorBidi"/>
                <w:b/>
                <w:bCs/>
                <w:color w:val="000000"/>
                <w:sz w:val="20"/>
                <w:szCs w:val="20"/>
                <w:vertAlign w:val="superscript"/>
              </w:rPr>
              <w:t>2</w:t>
            </w:r>
          </w:p>
        </w:tc>
        <w:tc>
          <w:tcPr>
            <w:tcW w:w="2265"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roofErr w:type="spellStart"/>
            <w:r w:rsidRPr="00102E91">
              <w:rPr>
                <w:rFonts w:asciiTheme="majorBidi" w:hAnsiTheme="majorBidi" w:cstheme="majorBidi"/>
                <w:b/>
                <w:bCs/>
                <w:color w:val="000000"/>
                <w:sz w:val="20"/>
                <w:szCs w:val="20"/>
              </w:rPr>
              <w:t>Rjy</w:t>
            </w:r>
            <w:proofErr w:type="spellEnd"/>
            <w:r w:rsidRPr="00102E91">
              <w:rPr>
                <w:rFonts w:asciiTheme="majorBidi" w:hAnsiTheme="majorBidi" w:cstheme="majorBidi"/>
                <w:b/>
                <w:bCs/>
                <w:color w:val="000000"/>
                <w:sz w:val="20"/>
                <w:szCs w:val="20"/>
              </w:rPr>
              <w:t>* d</w:t>
            </w:r>
            <w:r w:rsidRPr="00102E91">
              <w:rPr>
                <w:rFonts w:asciiTheme="majorBidi" w:hAnsiTheme="majorBidi" w:cstheme="majorBidi"/>
                <w:b/>
                <w:bCs/>
                <w:color w:val="000000"/>
                <w:sz w:val="20"/>
                <w:szCs w:val="20"/>
                <w:vertAlign w:val="superscript"/>
              </w:rPr>
              <w:t>2</w:t>
            </w:r>
            <w:r w:rsidRPr="00102E91">
              <w:rPr>
                <w:rFonts w:asciiTheme="majorBidi" w:hAnsiTheme="majorBidi" w:cstheme="majorBidi"/>
                <w:b/>
                <w:bCs/>
                <w:color w:val="000000"/>
                <w:sz w:val="20"/>
                <w:szCs w:val="20"/>
              </w:rPr>
              <w:t>) (MN*m)</w:t>
            </w: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A</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9,614</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92,429</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3879,06</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B</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3,2</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6,414</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41,1394</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1726,54</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3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C</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6,4</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3,214</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10,3298</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433,521</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3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D</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9,7</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-0,086</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0,0074</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0,3104</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12088</w:t>
            </w:r>
          </w:p>
        </w:tc>
      </w:tr>
      <w:tr w:rsidR="00852C9E" w:rsidRPr="00102E91" w:rsidTr="0060130C">
        <w:trPr>
          <w:trHeight w:val="33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E</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12,7</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-3,086</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9,5234</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399,678</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3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F</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16</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-6,386</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40,781</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1711,5</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3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G</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41,968</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19,3</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-9,686</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93,8186</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3937,38</w:t>
            </w:r>
          </w:p>
        </w:tc>
        <w:tc>
          <w:tcPr>
            <w:tcW w:w="226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A</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9,614</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92,429</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2325,45</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1.2…4</w:t>
            </w: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B</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3,2</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6,414</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41,1394</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1035,04</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C</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6,4</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3,214</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10,3298</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259,891</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D</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9,7</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-0,086</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0,0074</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0,18608</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7246,61</w:t>
            </w: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E</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12,7</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-3,086</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9,5234</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239,602</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F</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16</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-6,386</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40,781</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1026,02</w:t>
            </w:r>
          </w:p>
        </w:tc>
        <w:tc>
          <w:tcPr>
            <w:tcW w:w="2265"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r w:rsidR="00852C9E" w:rsidRPr="00102E91" w:rsidTr="0060130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c>
          <w:tcPr>
            <w:tcW w:w="12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G</w:t>
            </w:r>
          </w:p>
        </w:tc>
        <w:tc>
          <w:tcPr>
            <w:tcW w:w="142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25,159</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19,3</w:t>
            </w:r>
          </w:p>
        </w:tc>
        <w:tc>
          <w:tcPr>
            <w:tcW w:w="828"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-9,686</w:t>
            </w:r>
          </w:p>
        </w:tc>
        <w:tc>
          <w:tcPr>
            <w:tcW w:w="9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93,8186</w:t>
            </w:r>
          </w:p>
        </w:tc>
        <w:tc>
          <w:tcPr>
            <w:tcW w:w="1020"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2360,41</w:t>
            </w:r>
          </w:p>
        </w:tc>
        <w:tc>
          <w:tcPr>
            <w:tcW w:w="226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p>
        </w:tc>
      </w:tr>
    </w:tbl>
    <w:p w:rsidR="00852C9E" w:rsidRPr="00102E91" w:rsidRDefault="001D31EC" w:rsidP="001D31EC">
      <w:pPr>
        <w:spacing w:line="360" w:lineRule="auto"/>
        <w:jc w:val="center"/>
        <w:rPr>
          <w:rFonts w:asciiTheme="majorBidi" w:hAnsiTheme="majorBidi" w:cstheme="majorBidi"/>
          <w:i/>
          <w:iCs/>
          <w:color w:val="000000"/>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w:t>
      </w:r>
      <w:r>
        <w:rPr>
          <w:rFonts w:asciiTheme="majorBidi" w:hAnsiTheme="majorBidi" w:cstheme="majorBidi"/>
          <w:b/>
          <w:bCs/>
        </w:rPr>
        <w:t>19</w:t>
      </w:r>
      <w:r w:rsidRPr="00102E91">
        <w:rPr>
          <w:rFonts w:asciiTheme="majorBidi" w:hAnsiTheme="majorBidi" w:cstheme="majorBidi"/>
          <w:b/>
          <w:bCs/>
        </w:rPr>
        <w:t> </w:t>
      </w:r>
      <w:r w:rsidR="00852C9E" w:rsidRPr="00102E91">
        <w:rPr>
          <w:rFonts w:asciiTheme="majorBidi" w:hAnsiTheme="majorBidi" w:cstheme="majorBidi"/>
        </w:rPr>
        <w:t>:</w:t>
      </w:r>
      <w:r>
        <w:rPr>
          <w:rFonts w:asciiTheme="majorBidi" w:hAnsiTheme="majorBidi" w:cstheme="majorBidi"/>
        </w:rPr>
        <w:t xml:space="preserve"> </w:t>
      </w:r>
      <w:r w:rsidR="00852C9E" w:rsidRPr="00102E91">
        <w:rPr>
          <w:rFonts w:asciiTheme="majorBidi" w:hAnsiTheme="majorBidi" w:cstheme="majorBidi"/>
          <w:i/>
          <w:iCs/>
          <w:color w:val="000000"/>
        </w:rPr>
        <w:t xml:space="preserve">Rigidité a la torsion de l étage (sens  </w:t>
      </w:r>
      <w:r w:rsidR="00CB6218" w:rsidRPr="00102E91">
        <w:rPr>
          <w:rFonts w:asciiTheme="majorBidi" w:hAnsiTheme="majorBidi" w:cstheme="majorBidi"/>
          <w:i/>
          <w:iCs/>
          <w:color w:val="000000"/>
        </w:rPr>
        <w:t>y-y</w:t>
      </w:r>
      <w:r w:rsidR="00852C9E" w:rsidRPr="00102E91">
        <w:rPr>
          <w:rFonts w:asciiTheme="majorBidi" w:hAnsiTheme="majorBidi" w:cstheme="majorBidi"/>
          <w:i/>
          <w:iCs/>
          <w:color w:val="000000"/>
        </w:rPr>
        <w:t>)</w:t>
      </w:r>
    </w:p>
    <w:p w:rsidR="00852C9E" w:rsidRPr="00102E91" w:rsidRDefault="00852C9E" w:rsidP="00102E91">
      <w:pPr>
        <w:spacing w:line="360" w:lineRule="auto"/>
        <w:jc w:val="both"/>
        <w:rPr>
          <w:rFonts w:asciiTheme="majorBidi" w:hAnsiTheme="majorBidi" w:cstheme="majorBidi"/>
          <w:i/>
          <w:iCs/>
          <w:color w:val="000000"/>
        </w:rPr>
      </w:pPr>
    </w:p>
    <w:tbl>
      <w:tblPr>
        <w:tblW w:w="9214" w:type="dxa"/>
        <w:tblInd w:w="70" w:type="dxa"/>
        <w:tblCellMar>
          <w:left w:w="70" w:type="dxa"/>
          <w:right w:w="70" w:type="dxa"/>
        </w:tblCellMar>
        <w:tblLook w:val="04A0"/>
      </w:tblPr>
      <w:tblGrid>
        <w:gridCol w:w="800"/>
        <w:gridCol w:w="1142"/>
        <w:gridCol w:w="1289"/>
        <w:gridCol w:w="754"/>
        <w:gridCol w:w="1225"/>
        <w:gridCol w:w="1043"/>
        <w:gridCol w:w="1005"/>
        <w:gridCol w:w="1956"/>
      </w:tblGrid>
      <w:tr w:rsidR="00852C9E" w:rsidRPr="00102E91" w:rsidTr="0060130C">
        <w:trPr>
          <w:trHeight w:val="300"/>
        </w:trPr>
        <w:tc>
          <w:tcPr>
            <w:tcW w:w="9214" w:type="dxa"/>
            <w:gridSpan w:val="8"/>
            <w:tcBorders>
              <w:top w:val="single" w:sz="2" w:space="0" w:color="auto"/>
              <w:left w:val="single" w:sz="2" w:space="0" w:color="auto"/>
              <w:bottom w:val="single" w:sz="2" w:space="0" w:color="auto"/>
              <w:right w:val="single" w:sz="2"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b/>
                <w:bCs/>
                <w:color w:val="000000"/>
              </w:rPr>
              <w:t xml:space="preserve">Rigidité </w:t>
            </w:r>
            <w:proofErr w:type="gramStart"/>
            <w:r w:rsidRPr="00102E91">
              <w:rPr>
                <w:rFonts w:asciiTheme="majorBidi" w:hAnsiTheme="majorBidi" w:cstheme="majorBidi"/>
                <w:b/>
                <w:bCs/>
                <w:color w:val="000000"/>
              </w:rPr>
              <w:t>a</w:t>
            </w:r>
            <w:proofErr w:type="gramEnd"/>
            <w:r w:rsidRPr="00102E91">
              <w:rPr>
                <w:rFonts w:asciiTheme="majorBidi" w:hAnsiTheme="majorBidi" w:cstheme="majorBidi"/>
                <w:b/>
                <w:bCs/>
                <w:color w:val="000000"/>
              </w:rPr>
              <w:t xml:space="preserve"> la torsion de l étage (sens  longitudinale)</w:t>
            </w:r>
          </w:p>
        </w:tc>
      </w:tr>
      <w:tr w:rsidR="00852C9E" w:rsidRPr="00102E91" w:rsidTr="0060130C">
        <w:trPr>
          <w:trHeight w:val="300"/>
        </w:trPr>
        <w:tc>
          <w:tcPr>
            <w:tcW w:w="800" w:type="dxa"/>
            <w:tcBorders>
              <w:top w:val="single" w:sz="2"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étage</w:t>
            </w:r>
          </w:p>
        </w:tc>
        <w:tc>
          <w:tcPr>
            <w:tcW w:w="1142"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portique</w:t>
            </w:r>
          </w:p>
        </w:tc>
        <w:tc>
          <w:tcPr>
            <w:tcW w:w="1289"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proofErr w:type="gramStart"/>
            <w:r w:rsidRPr="00102E91">
              <w:rPr>
                <w:rFonts w:asciiTheme="majorBidi" w:hAnsiTheme="majorBidi" w:cstheme="majorBidi"/>
                <w:b/>
                <w:bCs/>
                <w:color w:val="000000"/>
                <w:sz w:val="20"/>
                <w:szCs w:val="20"/>
              </w:rPr>
              <w:t>Rjx</w:t>
            </w:r>
            <w:proofErr w:type="spellEnd"/>
            <w:r w:rsidRPr="00102E91">
              <w:rPr>
                <w:rFonts w:asciiTheme="majorBidi" w:hAnsiTheme="majorBidi" w:cstheme="majorBidi"/>
                <w:b/>
                <w:bCs/>
                <w:color w:val="000000"/>
                <w:sz w:val="20"/>
                <w:szCs w:val="20"/>
              </w:rPr>
              <w:t>(</w:t>
            </w:r>
            <w:proofErr w:type="gramEnd"/>
            <w:r w:rsidR="00FC2B14" w:rsidRPr="00102E91">
              <w:rPr>
                <w:rFonts w:asciiTheme="majorBidi" w:hAnsiTheme="majorBidi" w:cstheme="majorBidi"/>
                <w:b/>
                <w:bCs/>
                <w:color w:val="000000"/>
                <w:sz w:val="20"/>
                <w:szCs w:val="20"/>
              </w:rPr>
              <w:t>MN</w:t>
            </w:r>
            <w:r w:rsidRPr="00102E91">
              <w:rPr>
                <w:rFonts w:asciiTheme="majorBidi" w:hAnsiTheme="majorBidi" w:cstheme="majorBidi"/>
                <w:b/>
                <w:bCs/>
                <w:color w:val="000000"/>
                <w:sz w:val="20"/>
                <w:szCs w:val="20"/>
              </w:rPr>
              <w:t>/m)</w:t>
            </w:r>
          </w:p>
        </w:tc>
        <w:tc>
          <w:tcPr>
            <w:tcW w:w="754"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r w:rsidRPr="00102E91">
              <w:rPr>
                <w:rFonts w:asciiTheme="majorBidi" w:hAnsiTheme="majorBidi" w:cstheme="majorBidi"/>
                <w:b/>
                <w:bCs/>
                <w:color w:val="000000"/>
                <w:sz w:val="20"/>
                <w:szCs w:val="20"/>
              </w:rPr>
              <w:t>Yj</w:t>
            </w:r>
            <w:proofErr w:type="spellEnd"/>
            <w:r w:rsidRPr="00102E91">
              <w:rPr>
                <w:rFonts w:asciiTheme="majorBidi" w:hAnsiTheme="majorBidi" w:cstheme="majorBidi"/>
                <w:b/>
                <w:bCs/>
                <w:color w:val="000000"/>
                <w:sz w:val="20"/>
                <w:szCs w:val="20"/>
              </w:rPr>
              <w:t>(m)</w:t>
            </w:r>
          </w:p>
        </w:tc>
        <w:tc>
          <w:tcPr>
            <w:tcW w:w="1225"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d (m)</w:t>
            </w:r>
          </w:p>
        </w:tc>
        <w:tc>
          <w:tcPr>
            <w:tcW w:w="1043"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d</w:t>
            </w:r>
            <w:r w:rsidRPr="00102E91">
              <w:rPr>
                <w:rFonts w:asciiTheme="majorBidi" w:hAnsiTheme="majorBidi" w:cstheme="majorBidi"/>
                <w:b/>
                <w:bCs/>
                <w:color w:val="000000"/>
                <w:sz w:val="20"/>
                <w:szCs w:val="20"/>
                <w:vertAlign w:val="superscript"/>
              </w:rPr>
              <w:t>2</w:t>
            </w:r>
          </w:p>
        </w:tc>
        <w:tc>
          <w:tcPr>
            <w:tcW w:w="1005"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proofErr w:type="spellStart"/>
            <w:r w:rsidRPr="00102E91">
              <w:rPr>
                <w:rFonts w:asciiTheme="majorBidi" w:hAnsiTheme="majorBidi" w:cstheme="majorBidi"/>
                <w:b/>
                <w:bCs/>
                <w:color w:val="000000"/>
                <w:sz w:val="20"/>
                <w:szCs w:val="20"/>
              </w:rPr>
              <w:t>Rjx</w:t>
            </w:r>
            <w:proofErr w:type="spellEnd"/>
            <w:r w:rsidRPr="00102E91">
              <w:rPr>
                <w:rFonts w:asciiTheme="majorBidi" w:hAnsiTheme="majorBidi" w:cstheme="majorBidi"/>
                <w:b/>
                <w:bCs/>
                <w:color w:val="000000"/>
                <w:sz w:val="20"/>
                <w:szCs w:val="20"/>
              </w:rPr>
              <w:t>* d</w:t>
            </w:r>
            <w:r w:rsidRPr="00102E91">
              <w:rPr>
                <w:rFonts w:asciiTheme="majorBidi" w:hAnsiTheme="majorBidi" w:cstheme="majorBidi"/>
                <w:b/>
                <w:bCs/>
                <w:color w:val="000000"/>
                <w:sz w:val="20"/>
                <w:szCs w:val="20"/>
                <w:vertAlign w:val="superscript"/>
              </w:rPr>
              <w:t>2</w:t>
            </w:r>
          </w:p>
        </w:tc>
        <w:tc>
          <w:tcPr>
            <w:tcW w:w="1956" w:type="dxa"/>
            <w:tcBorders>
              <w:top w:val="single" w:sz="2"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roofErr w:type="spellStart"/>
            <w:r w:rsidRPr="00102E91">
              <w:rPr>
                <w:rFonts w:asciiTheme="majorBidi" w:hAnsiTheme="majorBidi" w:cstheme="majorBidi"/>
                <w:b/>
                <w:bCs/>
                <w:color w:val="000000"/>
                <w:sz w:val="20"/>
                <w:szCs w:val="20"/>
              </w:rPr>
              <w:t>Rjx</w:t>
            </w:r>
            <w:proofErr w:type="spellEnd"/>
            <w:r w:rsidRPr="00102E91">
              <w:rPr>
                <w:rFonts w:asciiTheme="majorBidi" w:hAnsiTheme="majorBidi" w:cstheme="majorBidi"/>
                <w:b/>
                <w:bCs/>
                <w:color w:val="000000"/>
                <w:sz w:val="20"/>
                <w:szCs w:val="20"/>
              </w:rPr>
              <w:t>* d</w:t>
            </w:r>
            <w:r w:rsidRPr="00102E91">
              <w:rPr>
                <w:rFonts w:asciiTheme="majorBidi" w:hAnsiTheme="majorBidi" w:cstheme="majorBidi"/>
                <w:b/>
                <w:bCs/>
                <w:color w:val="000000"/>
                <w:sz w:val="20"/>
                <w:szCs w:val="20"/>
                <w:vertAlign w:val="superscript"/>
              </w:rPr>
              <w:t>2</w:t>
            </w:r>
            <w:r w:rsidRPr="00102E91">
              <w:rPr>
                <w:rFonts w:asciiTheme="majorBidi" w:hAnsiTheme="majorBidi" w:cstheme="majorBidi"/>
                <w:b/>
                <w:bCs/>
                <w:color w:val="000000"/>
                <w:sz w:val="20"/>
                <w:szCs w:val="20"/>
              </w:rPr>
              <w:t>) (MN*m)</w:t>
            </w: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14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w:t>
            </w:r>
          </w:p>
        </w:tc>
        <w:tc>
          <w:tcPr>
            <w:tcW w:w="128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80,2155</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122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3,93333</w:t>
            </w:r>
          </w:p>
        </w:tc>
        <w:tc>
          <w:tcPr>
            <w:tcW w:w="10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15,47108</w:t>
            </w:r>
          </w:p>
        </w:tc>
        <w:tc>
          <w:tcPr>
            <w:tcW w:w="10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1241,02</w:t>
            </w:r>
          </w:p>
        </w:tc>
        <w:tc>
          <w:tcPr>
            <w:tcW w:w="195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RDC</w:t>
            </w:r>
          </w:p>
        </w:tc>
        <w:tc>
          <w:tcPr>
            <w:tcW w:w="114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w:t>
            </w:r>
          </w:p>
        </w:tc>
        <w:tc>
          <w:tcPr>
            <w:tcW w:w="128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80,2155</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3,7</w:t>
            </w:r>
          </w:p>
        </w:tc>
        <w:tc>
          <w:tcPr>
            <w:tcW w:w="122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0,23333</w:t>
            </w:r>
          </w:p>
        </w:tc>
        <w:tc>
          <w:tcPr>
            <w:tcW w:w="10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0,054443</w:t>
            </w:r>
          </w:p>
        </w:tc>
        <w:tc>
          <w:tcPr>
            <w:tcW w:w="10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4,36716</w:t>
            </w:r>
          </w:p>
        </w:tc>
        <w:tc>
          <w:tcPr>
            <w:tcW w:w="195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2638,02</w:t>
            </w: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14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w:t>
            </w:r>
          </w:p>
        </w:tc>
        <w:tc>
          <w:tcPr>
            <w:tcW w:w="128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80,2155</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8,1</w:t>
            </w:r>
          </w:p>
        </w:tc>
        <w:tc>
          <w:tcPr>
            <w:tcW w:w="122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-4,16667</w:t>
            </w:r>
          </w:p>
        </w:tc>
        <w:tc>
          <w:tcPr>
            <w:tcW w:w="10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17,36114</w:t>
            </w:r>
          </w:p>
        </w:tc>
        <w:tc>
          <w:tcPr>
            <w:tcW w:w="10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1392,63</w:t>
            </w:r>
          </w:p>
        </w:tc>
        <w:tc>
          <w:tcPr>
            <w:tcW w:w="195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60130C">
        <w:trPr>
          <w:trHeight w:val="300"/>
        </w:trPr>
        <w:tc>
          <w:tcPr>
            <w:tcW w:w="800" w:type="dxa"/>
            <w:tcBorders>
              <w:top w:val="single" w:sz="4" w:space="0" w:color="auto"/>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14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w:t>
            </w:r>
          </w:p>
        </w:tc>
        <w:tc>
          <w:tcPr>
            <w:tcW w:w="128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54,72224</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w:t>
            </w:r>
          </w:p>
        </w:tc>
        <w:tc>
          <w:tcPr>
            <w:tcW w:w="122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3,93333</w:t>
            </w:r>
          </w:p>
        </w:tc>
        <w:tc>
          <w:tcPr>
            <w:tcW w:w="10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15,47108</w:t>
            </w:r>
          </w:p>
        </w:tc>
        <w:tc>
          <w:tcPr>
            <w:tcW w:w="10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846,612</w:t>
            </w:r>
          </w:p>
        </w:tc>
        <w:tc>
          <w:tcPr>
            <w:tcW w:w="1956" w:type="dxa"/>
            <w:tcBorders>
              <w:top w:val="single" w:sz="4" w:space="0" w:color="auto"/>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r w:rsidR="00852C9E" w:rsidRPr="00102E91" w:rsidTr="0060130C">
        <w:trPr>
          <w:trHeight w:val="300"/>
        </w:trPr>
        <w:tc>
          <w:tcPr>
            <w:tcW w:w="800" w:type="dxa"/>
            <w:tcBorders>
              <w:top w:val="nil"/>
              <w:left w:val="single" w:sz="4" w:space="0" w:color="auto"/>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1.2…4</w:t>
            </w:r>
          </w:p>
        </w:tc>
        <w:tc>
          <w:tcPr>
            <w:tcW w:w="114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w:t>
            </w:r>
          </w:p>
        </w:tc>
        <w:tc>
          <w:tcPr>
            <w:tcW w:w="128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54,72224</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3,7</w:t>
            </w:r>
          </w:p>
        </w:tc>
        <w:tc>
          <w:tcPr>
            <w:tcW w:w="122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0,23333</w:t>
            </w:r>
          </w:p>
        </w:tc>
        <w:tc>
          <w:tcPr>
            <w:tcW w:w="10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0,054443</w:t>
            </w:r>
          </w:p>
        </w:tc>
        <w:tc>
          <w:tcPr>
            <w:tcW w:w="10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2,97924</w:t>
            </w:r>
          </w:p>
        </w:tc>
        <w:tc>
          <w:tcPr>
            <w:tcW w:w="1956" w:type="dxa"/>
            <w:tcBorders>
              <w:top w:val="nil"/>
              <w:left w:val="nil"/>
              <w:bottom w:val="nil"/>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1799,63</w:t>
            </w:r>
          </w:p>
        </w:tc>
      </w:tr>
      <w:tr w:rsidR="00852C9E" w:rsidRPr="00102E91" w:rsidTr="0060130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1142"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w:t>
            </w:r>
          </w:p>
        </w:tc>
        <w:tc>
          <w:tcPr>
            <w:tcW w:w="1289"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54,72224</w:t>
            </w:r>
          </w:p>
        </w:tc>
        <w:tc>
          <w:tcPr>
            <w:tcW w:w="754"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8,1</w:t>
            </w:r>
          </w:p>
        </w:tc>
        <w:tc>
          <w:tcPr>
            <w:tcW w:w="122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-4,16667</w:t>
            </w:r>
          </w:p>
        </w:tc>
        <w:tc>
          <w:tcPr>
            <w:tcW w:w="1043"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17,36114</w:t>
            </w:r>
          </w:p>
        </w:tc>
        <w:tc>
          <w:tcPr>
            <w:tcW w:w="1005"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950,04</w:t>
            </w:r>
          </w:p>
        </w:tc>
        <w:tc>
          <w:tcPr>
            <w:tcW w:w="1956" w:type="dxa"/>
            <w:tcBorders>
              <w:top w:val="nil"/>
              <w:left w:val="nil"/>
              <w:bottom w:val="single" w:sz="4" w:space="0" w:color="auto"/>
              <w:right w:val="single" w:sz="4" w:space="0" w:color="auto"/>
            </w:tcBorders>
            <w:shd w:val="clear" w:color="auto" w:fill="auto"/>
            <w:noWrap/>
            <w:vAlign w:val="bottom"/>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r>
    </w:tbl>
    <w:p w:rsidR="00852C9E" w:rsidRPr="00102E91" w:rsidRDefault="001D31EC" w:rsidP="001D31EC">
      <w:pPr>
        <w:spacing w:line="360" w:lineRule="auto"/>
        <w:jc w:val="center"/>
        <w:rPr>
          <w:rFonts w:asciiTheme="majorBidi" w:hAnsiTheme="majorBidi" w:cstheme="majorBidi"/>
          <w:i/>
          <w:iCs/>
          <w:color w:val="000000"/>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V-2</w:t>
      </w:r>
      <w:r>
        <w:rPr>
          <w:rFonts w:asciiTheme="majorBidi" w:hAnsiTheme="majorBidi" w:cstheme="majorBidi"/>
          <w:b/>
          <w:bCs/>
        </w:rPr>
        <w:t>0</w:t>
      </w:r>
      <w:r w:rsidRPr="00102E91">
        <w:rPr>
          <w:rFonts w:asciiTheme="majorBidi" w:hAnsiTheme="majorBidi" w:cstheme="majorBidi"/>
          <w:b/>
          <w:bCs/>
        </w:rPr>
        <w:t> </w:t>
      </w:r>
      <w:r w:rsidR="00852C9E" w:rsidRPr="00102E91">
        <w:rPr>
          <w:rFonts w:asciiTheme="majorBidi" w:hAnsiTheme="majorBidi" w:cstheme="majorBidi"/>
          <w:b/>
          <w:bCs/>
        </w:rPr>
        <w:t>:</w:t>
      </w:r>
      <w:r>
        <w:rPr>
          <w:rFonts w:asciiTheme="majorBidi" w:hAnsiTheme="majorBidi" w:cstheme="majorBidi"/>
          <w:b/>
          <w:bCs/>
        </w:rPr>
        <w:t xml:space="preserve"> </w:t>
      </w:r>
      <w:r w:rsidR="00852C9E" w:rsidRPr="00102E91">
        <w:rPr>
          <w:rFonts w:asciiTheme="majorBidi" w:hAnsiTheme="majorBidi" w:cstheme="majorBidi"/>
          <w:i/>
          <w:iCs/>
          <w:color w:val="000000"/>
        </w:rPr>
        <w:t>Rigidité a la torsion de l étage (sens  longitudinale</w:t>
      </w:r>
      <w:r w:rsidR="00CB6218" w:rsidRPr="00102E91">
        <w:rPr>
          <w:rFonts w:asciiTheme="majorBidi" w:hAnsiTheme="majorBidi" w:cstheme="majorBidi"/>
          <w:i/>
          <w:iCs/>
          <w:color w:val="000000"/>
        </w:rPr>
        <w:t xml:space="preserve">   x-x</w:t>
      </w:r>
      <w:r w:rsidR="00852C9E" w:rsidRPr="00102E91">
        <w:rPr>
          <w:rFonts w:asciiTheme="majorBidi" w:hAnsiTheme="majorBidi" w:cstheme="majorBidi"/>
          <w:i/>
          <w:iCs/>
          <w:color w:val="000000"/>
        </w:rPr>
        <w:t>)</w:t>
      </w:r>
    </w:p>
    <w:p w:rsidR="00852C9E" w:rsidRPr="00102E91" w:rsidRDefault="00852C9E" w:rsidP="00102E91">
      <w:pPr>
        <w:spacing w:line="360" w:lineRule="auto"/>
        <w:jc w:val="both"/>
        <w:rPr>
          <w:rFonts w:asciiTheme="majorBidi" w:hAnsiTheme="majorBidi" w:cstheme="majorBidi"/>
          <w:b/>
          <w:bCs/>
        </w:rPr>
      </w:pPr>
      <w:r w:rsidRPr="00102E91">
        <w:rPr>
          <w:rFonts w:asciiTheme="majorBidi" w:hAnsiTheme="majorBidi" w:cstheme="majorBidi"/>
          <w:b/>
          <w:bCs/>
        </w:rPr>
        <w:t>Rigidité a la torsion de l’étage</w:t>
      </w:r>
    </w:p>
    <w:p w:rsidR="00852C9E" w:rsidRPr="00102E91" w:rsidRDefault="00852C9E" w:rsidP="00102E91">
      <w:pPr>
        <w:spacing w:line="360" w:lineRule="auto"/>
        <w:jc w:val="both"/>
        <w:rPr>
          <w:rFonts w:asciiTheme="majorBidi" w:eastAsiaTheme="minorEastAsia" w:hAnsiTheme="majorBidi" w:cstheme="majorBidi"/>
          <w:b/>
          <w:bCs/>
          <w:vertAlign w:val="subscript"/>
          <w:lang w:val="en-US"/>
        </w:rPr>
      </w:pPr>
      <w:proofErr w:type="spellStart"/>
      <w:r w:rsidRPr="00102E91">
        <w:rPr>
          <w:rFonts w:asciiTheme="majorBidi" w:hAnsiTheme="majorBidi" w:cstheme="majorBidi"/>
          <w:b/>
          <w:bCs/>
          <w:lang w:val="en-US"/>
        </w:rPr>
        <w:t>R</w:t>
      </w:r>
      <w:r w:rsidRPr="00102E91">
        <w:rPr>
          <w:rFonts w:asciiTheme="majorBidi" w:hAnsiTheme="majorBidi" w:cstheme="majorBidi"/>
          <w:b/>
          <w:bCs/>
          <w:vertAlign w:val="subscript"/>
          <w:lang w:val="en-US"/>
        </w:rPr>
        <w:t>kɵ</w:t>
      </w:r>
      <w:proofErr w:type="spellEnd"/>
      <w:r w:rsidRPr="00102E91">
        <w:rPr>
          <w:rFonts w:asciiTheme="majorBidi" w:hAnsiTheme="majorBidi" w:cstheme="majorBidi"/>
          <w:b/>
          <w:bCs/>
          <w:vertAlign w:val="subscript"/>
          <w:lang w:val="en-US"/>
        </w:rPr>
        <w:t xml:space="preserve"> =</w:t>
      </w:r>
      <m:oMath>
        <m:nary>
          <m:naryPr>
            <m:chr m:val="∑"/>
            <m:limLoc m:val="undOvr"/>
            <m:subHide m:val="on"/>
            <m:supHide m:val="on"/>
            <m:ctrlPr>
              <w:rPr>
                <w:rFonts w:ascii="Cambria Math" w:hAnsiTheme="majorBidi" w:cstheme="majorBidi"/>
                <w:b/>
                <w:bCs/>
                <w:vertAlign w:val="subscript"/>
              </w:rPr>
            </m:ctrlPr>
          </m:naryPr>
          <m:sub/>
          <m:sup/>
          <m:e>
            <m:sSub>
              <m:sSubPr>
                <m:ctrlPr>
                  <w:rPr>
                    <w:rFonts w:ascii="Cambria Math" w:hAnsiTheme="majorBidi" w:cstheme="majorBidi"/>
                    <w:b/>
                    <w:bCs/>
                    <w:vertAlign w:val="subscript"/>
                  </w:rPr>
                </m:ctrlPr>
              </m:sSubPr>
              <m:e>
                <m:r>
                  <m:rPr>
                    <m:sty m:val="b"/>
                  </m:rPr>
                  <w:rPr>
                    <w:rFonts w:ascii="Cambria Math" w:hAnsi="Cambria Math" w:cstheme="majorBidi"/>
                    <w:vertAlign w:val="subscript"/>
                  </w:rPr>
                  <m:t>R</m:t>
                </m:r>
              </m:e>
              <m:sub>
                <m:r>
                  <m:rPr>
                    <m:sty m:val="b"/>
                  </m:rPr>
                  <w:rPr>
                    <w:rFonts w:ascii="Cambria Math" w:hAnsi="Cambria Math" w:cstheme="majorBidi"/>
                    <w:vertAlign w:val="subscript"/>
                  </w:rPr>
                  <m:t>ky</m:t>
                </m:r>
              </m:sub>
            </m:sSub>
            <m:r>
              <m:rPr>
                <m:sty m:val="b"/>
              </m:rPr>
              <w:rPr>
                <w:rFonts w:ascii="Cambria Math" w:hAnsiTheme="majorBidi" w:cstheme="majorBidi"/>
                <w:vertAlign w:val="subscript"/>
                <w:lang w:val="en-US"/>
              </w:rPr>
              <m:t>(</m:t>
            </m:r>
            <m:sSup>
              <m:sSupPr>
                <m:ctrlPr>
                  <w:rPr>
                    <w:rFonts w:ascii="Cambria Math" w:hAnsiTheme="majorBidi" w:cstheme="majorBidi"/>
                    <w:b/>
                    <w:bCs/>
                    <w:vertAlign w:val="subscript"/>
                  </w:rPr>
                </m:ctrlPr>
              </m:sSupPr>
              <m:e>
                <m:sSub>
                  <m:sSubPr>
                    <m:ctrlPr>
                      <w:rPr>
                        <w:rFonts w:ascii="Cambria Math" w:hAnsiTheme="majorBidi" w:cstheme="majorBidi"/>
                        <w:b/>
                        <w:bCs/>
                        <w:vertAlign w:val="subscript"/>
                      </w:rPr>
                    </m:ctrlPr>
                  </m:sSubPr>
                  <m:e>
                    <m:r>
                      <m:rPr>
                        <m:sty m:val="b"/>
                      </m:rPr>
                      <w:rPr>
                        <w:rFonts w:ascii="Cambria Math" w:hAnsi="Cambria Math" w:cstheme="majorBidi"/>
                        <w:vertAlign w:val="subscript"/>
                      </w:rPr>
                      <m:t>x</m:t>
                    </m:r>
                  </m:e>
                  <m:sub>
                    <m:r>
                      <m:rPr>
                        <m:sty m:val="b"/>
                      </m:rPr>
                      <w:rPr>
                        <w:rFonts w:ascii="Cambria Math" w:hAnsi="Cambria Math" w:cstheme="majorBidi"/>
                        <w:vertAlign w:val="subscript"/>
                      </w:rPr>
                      <m:t>k</m:t>
                    </m:r>
                  </m:sub>
                </m:sSub>
                <m:r>
                  <m:rPr>
                    <m:sty m:val="b"/>
                  </m:rPr>
                  <w:rPr>
                    <w:rFonts w:ascii="Cambria Math" w:hAnsiTheme="majorBidi" w:cstheme="majorBidi"/>
                    <w:vertAlign w:val="subscript"/>
                    <w:lang w:val="en-US"/>
                  </w:rPr>
                  <m:t>)</m:t>
                </m:r>
              </m:e>
              <m:sup>
                <m:r>
                  <m:rPr>
                    <m:sty m:val="b"/>
                  </m:rPr>
                  <w:rPr>
                    <w:rFonts w:ascii="Cambria Math" w:hAnsi="Cambria Math" w:cstheme="majorBidi"/>
                    <w:vertAlign w:val="subscript"/>
                  </w:rPr>
                  <m:t>2</m:t>
                </m:r>
              </m:sup>
            </m:sSup>
            <m:r>
              <m:rPr>
                <m:sty m:val="b"/>
              </m:rPr>
              <w:rPr>
                <w:rFonts w:ascii="Cambria Math" w:hAnsiTheme="majorBidi" w:cstheme="majorBidi"/>
                <w:vertAlign w:val="subscript"/>
                <w:lang w:val="en-US"/>
              </w:rPr>
              <m:t>+</m:t>
            </m:r>
            <m:nary>
              <m:naryPr>
                <m:chr m:val="∑"/>
                <m:limLoc m:val="undOvr"/>
                <m:subHide m:val="on"/>
                <m:supHide m:val="on"/>
                <m:ctrlPr>
                  <w:rPr>
                    <w:rFonts w:ascii="Cambria Math" w:hAnsiTheme="majorBidi" w:cstheme="majorBidi"/>
                    <w:b/>
                    <w:bCs/>
                    <w:vertAlign w:val="subscript"/>
                  </w:rPr>
                </m:ctrlPr>
              </m:naryPr>
              <m:sub/>
              <m:sup/>
              <m:e>
                <m:sSub>
                  <m:sSubPr>
                    <m:ctrlPr>
                      <w:rPr>
                        <w:rFonts w:ascii="Cambria Math" w:hAnsiTheme="majorBidi" w:cstheme="majorBidi"/>
                        <w:b/>
                        <w:bCs/>
                        <w:vertAlign w:val="subscript"/>
                      </w:rPr>
                    </m:ctrlPr>
                  </m:sSubPr>
                  <m:e>
                    <m:r>
                      <m:rPr>
                        <m:sty m:val="b"/>
                      </m:rPr>
                      <w:rPr>
                        <w:rFonts w:ascii="Cambria Math" w:hAnsi="Cambria Math" w:cstheme="majorBidi"/>
                        <w:vertAlign w:val="subscript"/>
                      </w:rPr>
                      <m:t>R</m:t>
                    </m:r>
                  </m:e>
                  <m:sub>
                    <m:r>
                      <m:rPr>
                        <m:sty m:val="b"/>
                      </m:rPr>
                      <w:rPr>
                        <w:rFonts w:ascii="Cambria Math" w:hAnsi="Cambria Math" w:cstheme="majorBidi"/>
                        <w:vertAlign w:val="subscript"/>
                      </w:rPr>
                      <m:t>kx</m:t>
                    </m:r>
                  </m:sub>
                </m:sSub>
                <m:r>
                  <m:rPr>
                    <m:sty m:val="b"/>
                  </m:rPr>
                  <w:rPr>
                    <w:rFonts w:ascii="Cambria Math" w:hAnsiTheme="majorBidi" w:cstheme="majorBidi"/>
                    <w:vertAlign w:val="subscript"/>
                    <w:lang w:val="en-US"/>
                  </w:rPr>
                  <m:t>(</m:t>
                </m:r>
                <m:sSup>
                  <m:sSupPr>
                    <m:ctrlPr>
                      <w:rPr>
                        <w:rFonts w:ascii="Cambria Math" w:hAnsiTheme="majorBidi" w:cstheme="majorBidi"/>
                        <w:b/>
                        <w:bCs/>
                        <w:vertAlign w:val="subscript"/>
                      </w:rPr>
                    </m:ctrlPr>
                  </m:sSupPr>
                  <m:e>
                    <m:sSub>
                      <m:sSubPr>
                        <m:ctrlPr>
                          <w:rPr>
                            <w:rFonts w:ascii="Cambria Math" w:hAnsiTheme="majorBidi" w:cstheme="majorBidi"/>
                            <w:b/>
                            <w:bCs/>
                            <w:vertAlign w:val="subscript"/>
                          </w:rPr>
                        </m:ctrlPr>
                      </m:sSubPr>
                      <m:e>
                        <m:r>
                          <m:rPr>
                            <m:sty m:val="b"/>
                          </m:rPr>
                          <w:rPr>
                            <w:rFonts w:ascii="Cambria Math" w:hAnsi="Cambria Math" w:cstheme="majorBidi"/>
                            <w:vertAlign w:val="subscript"/>
                          </w:rPr>
                          <m:t>y</m:t>
                        </m:r>
                      </m:e>
                      <m:sub>
                        <m:r>
                          <m:rPr>
                            <m:sty m:val="b"/>
                          </m:rPr>
                          <w:rPr>
                            <w:rFonts w:ascii="Cambria Math" w:hAnsi="Cambria Math" w:cstheme="majorBidi"/>
                            <w:vertAlign w:val="subscript"/>
                          </w:rPr>
                          <m:t>k</m:t>
                        </m:r>
                      </m:sub>
                    </m:sSub>
                    <m:r>
                      <m:rPr>
                        <m:sty m:val="b"/>
                      </m:rPr>
                      <w:rPr>
                        <w:rFonts w:ascii="Cambria Math" w:hAnsiTheme="majorBidi" w:cstheme="majorBidi"/>
                        <w:vertAlign w:val="subscript"/>
                        <w:lang w:val="en-US"/>
                      </w:rPr>
                      <m:t>)</m:t>
                    </m:r>
                  </m:e>
                  <m:sup>
                    <m:r>
                      <m:rPr>
                        <m:sty m:val="b"/>
                      </m:rPr>
                      <w:rPr>
                        <w:rFonts w:ascii="Cambria Math" w:hAnsi="Cambria Math" w:cstheme="majorBidi"/>
                        <w:vertAlign w:val="subscript"/>
                      </w:rPr>
                      <m:t>2</m:t>
                    </m:r>
                  </m:sup>
                </m:sSup>
              </m:e>
            </m:nary>
          </m:e>
        </m:nary>
      </m:oMath>
    </w:p>
    <w:tbl>
      <w:tblPr>
        <w:tblW w:w="5392" w:type="dxa"/>
        <w:jc w:val="center"/>
        <w:tblInd w:w="65" w:type="dxa"/>
        <w:tblCellMar>
          <w:left w:w="70" w:type="dxa"/>
          <w:right w:w="70" w:type="dxa"/>
        </w:tblCellMar>
        <w:tblLook w:val="04A0"/>
      </w:tblPr>
      <w:tblGrid>
        <w:gridCol w:w="2415"/>
        <w:gridCol w:w="1559"/>
        <w:gridCol w:w="1418"/>
      </w:tblGrid>
      <w:tr w:rsidR="00852C9E" w:rsidRPr="00102E91" w:rsidTr="001D31EC">
        <w:trPr>
          <w:trHeight w:val="300"/>
          <w:jc w:val="center"/>
        </w:trPr>
        <w:tc>
          <w:tcPr>
            <w:tcW w:w="2415"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Niveau</w:t>
            </w:r>
          </w:p>
        </w:tc>
        <w:tc>
          <w:tcPr>
            <w:tcW w:w="1559"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RDC</w:t>
            </w:r>
          </w:p>
        </w:tc>
        <w:tc>
          <w:tcPr>
            <w:tcW w:w="1418"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852C9E" w:rsidRPr="00102E91" w:rsidRDefault="00852C9E" w:rsidP="00102E91">
            <w:pPr>
              <w:spacing w:line="360" w:lineRule="auto"/>
              <w:jc w:val="both"/>
              <w:rPr>
                <w:rFonts w:asciiTheme="majorBidi" w:hAnsiTheme="majorBidi" w:cstheme="majorBidi"/>
                <w:b/>
                <w:bCs/>
                <w:color w:val="000000"/>
              </w:rPr>
            </w:pPr>
            <w:r w:rsidRPr="00102E91">
              <w:rPr>
                <w:rFonts w:asciiTheme="majorBidi" w:hAnsiTheme="majorBidi" w:cstheme="majorBidi"/>
                <w:b/>
                <w:bCs/>
                <w:color w:val="000000"/>
              </w:rPr>
              <w:t>1</w:t>
            </w:r>
            <w:proofErr w:type="gramStart"/>
            <w:r w:rsidRPr="00102E91">
              <w:rPr>
                <w:rFonts w:asciiTheme="majorBidi" w:hAnsiTheme="majorBidi" w:cstheme="majorBidi"/>
                <w:b/>
                <w:bCs/>
                <w:color w:val="000000"/>
              </w:rPr>
              <w:t>,2,3,4</w:t>
            </w:r>
            <w:proofErr w:type="gramEnd"/>
          </w:p>
        </w:tc>
      </w:tr>
      <w:tr w:rsidR="00852C9E" w:rsidRPr="00102E91" w:rsidTr="001D31EC">
        <w:trPr>
          <w:trHeight w:val="300"/>
          <w:jc w:val="center"/>
        </w:trPr>
        <w:tc>
          <w:tcPr>
            <w:tcW w:w="2415" w:type="dxa"/>
            <w:tcBorders>
              <w:top w:val="nil"/>
              <w:left w:val="single" w:sz="4" w:space="0" w:color="auto"/>
              <w:bottom w:val="single" w:sz="4" w:space="0" w:color="auto"/>
              <w:right w:val="single" w:sz="4" w:space="0" w:color="auto"/>
            </w:tcBorders>
            <w:shd w:val="clear" w:color="auto" w:fill="auto"/>
            <w:noWrap/>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xml:space="preserve">Rigidité de torsion de l’étage </w:t>
            </w:r>
            <w:r w:rsidR="004F3BC3" w:rsidRPr="00102E91">
              <w:rPr>
                <w:rFonts w:asciiTheme="majorBidi" w:hAnsiTheme="majorBidi" w:cstheme="majorBidi"/>
                <w:color w:val="000000"/>
              </w:rPr>
              <w:t xml:space="preserve">en </w:t>
            </w:r>
            <w:r w:rsidRPr="00102E91">
              <w:rPr>
                <w:rFonts w:asciiTheme="majorBidi" w:hAnsiTheme="majorBidi" w:cstheme="majorBidi"/>
                <w:color w:val="000000"/>
              </w:rPr>
              <w:t>(MN*m)</w:t>
            </w:r>
          </w:p>
        </w:tc>
        <w:tc>
          <w:tcPr>
            <w:tcW w:w="1559" w:type="dxa"/>
            <w:tcBorders>
              <w:top w:val="nil"/>
              <w:left w:val="nil"/>
              <w:bottom w:val="single" w:sz="4" w:space="0" w:color="auto"/>
              <w:right w:val="single" w:sz="4" w:space="0" w:color="auto"/>
            </w:tcBorders>
            <w:shd w:val="clear" w:color="auto" w:fill="auto"/>
            <w:noWrap/>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14726,00736</w:t>
            </w:r>
          </w:p>
        </w:tc>
        <w:tc>
          <w:tcPr>
            <w:tcW w:w="1418" w:type="dxa"/>
            <w:tcBorders>
              <w:top w:val="nil"/>
              <w:left w:val="nil"/>
              <w:bottom w:val="single" w:sz="4" w:space="0" w:color="auto"/>
              <w:right w:val="single" w:sz="4" w:space="0" w:color="auto"/>
            </w:tcBorders>
            <w:shd w:val="clear" w:color="auto" w:fill="auto"/>
            <w:noWrap/>
            <w:hideMark/>
          </w:tcPr>
          <w:p w:rsidR="00852C9E" w:rsidRPr="00102E91" w:rsidRDefault="00852C9E"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9046,242</w:t>
            </w:r>
          </w:p>
        </w:tc>
      </w:tr>
    </w:tbl>
    <w:p w:rsidR="00973E22" w:rsidRPr="00102E91" w:rsidRDefault="001D31EC" w:rsidP="001D31EC">
      <w:pPr>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V-2</w:t>
      </w:r>
      <w:r>
        <w:rPr>
          <w:rFonts w:asciiTheme="majorBidi" w:hAnsiTheme="majorBidi" w:cstheme="majorBidi"/>
          <w:b/>
          <w:bCs/>
        </w:rPr>
        <w:t>1</w:t>
      </w:r>
      <w:r w:rsidRPr="00102E91">
        <w:rPr>
          <w:rFonts w:asciiTheme="majorBidi" w:hAnsiTheme="majorBidi" w:cstheme="majorBidi"/>
          <w:b/>
          <w:bCs/>
        </w:rPr>
        <w:t> </w:t>
      </w:r>
      <w:r w:rsidR="00852C9E" w:rsidRPr="00102E91">
        <w:rPr>
          <w:rFonts w:asciiTheme="majorBidi" w:hAnsiTheme="majorBidi" w:cstheme="majorBidi"/>
          <w:b/>
          <w:bCs/>
        </w:rPr>
        <w:t xml:space="preserve">: </w:t>
      </w:r>
      <w:r w:rsidR="00852C9E" w:rsidRPr="00102E91">
        <w:rPr>
          <w:rFonts w:asciiTheme="majorBidi" w:hAnsiTheme="majorBidi" w:cstheme="majorBidi"/>
          <w:i/>
          <w:iCs/>
        </w:rPr>
        <w:t>Rigidité a la torsion de l’étage</w:t>
      </w:r>
    </w:p>
    <w:p w:rsidR="0005660A" w:rsidRDefault="0005660A" w:rsidP="00102E91">
      <w:pPr>
        <w:spacing w:line="360" w:lineRule="auto"/>
        <w:jc w:val="both"/>
        <w:rPr>
          <w:rFonts w:asciiTheme="majorBidi" w:hAnsiTheme="majorBidi" w:cstheme="majorBidi"/>
          <w:b/>
          <w:bCs/>
        </w:rPr>
      </w:pPr>
    </w:p>
    <w:p w:rsidR="00852C9E" w:rsidRPr="00102E91" w:rsidRDefault="00A93AFC"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V-4-7- </w:t>
      </w:r>
      <w:r w:rsidR="00852C9E" w:rsidRPr="00102E91">
        <w:rPr>
          <w:rFonts w:asciiTheme="majorBidi" w:hAnsiTheme="majorBidi" w:cstheme="majorBidi"/>
          <w:b/>
          <w:bCs/>
        </w:rPr>
        <w:t>Calcul de centre de gravité :</w:t>
      </w:r>
    </w:p>
    <w:p w:rsidR="00852C9E" w:rsidRPr="00102E91" w:rsidRDefault="00F35BAC" w:rsidP="00102E91">
      <w:pPr>
        <w:spacing w:line="360" w:lineRule="auto"/>
        <w:jc w:val="both"/>
        <w:rPr>
          <w:rFonts w:asciiTheme="majorBidi" w:hAnsiTheme="majorBidi" w:cstheme="majorBidi"/>
          <w:b/>
          <w:bCs/>
        </w:rPr>
      </w:pPr>
      <m:oMath>
        <m:sSub>
          <m:sSubPr>
            <m:ctrlPr>
              <w:rPr>
                <w:rFonts w:ascii="Cambria Math" w:hAnsiTheme="majorBidi" w:cstheme="majorBidi"/>
                <w:b/>
                <w:bCs/>
              </w:rPr>
            </m:ctrlPr>
          </m:sSubPr>
          <m:e>
            <m:r>
              <m:rPr>
                <m:sty m:val="b"/>
              </m:rPr>
              <w:rPr>
                <w:rFonts w:ascii="Cambria Math" w:hAnsi="Cambria Math" w:cstheme="majorBidi"/>
              </w:rPr>
              <m:t>X</m:t>
            </m:r>
          </m:e>
          <m:sub>
            <m:r>
              <m:rPr>
                <m:sty m:val="b"/>
              </m:rPr>
              <w:rPr>
                <w:rFonts w:ascii="Cambria Math" w:hAnsi="Cambria Math" w:cstheme="majorBidi"/>
              </w:rPr>
              <m:t>g</m:t>
            </m:r>
          </m:sub>
        </m:sSub>
        <m:r>
          <m:rPr>
            <m:sty m:val="b"/>
          </m:rPr>
          <w:rPr>
            <w:rFonts w:ascii="Cambria Math" w:hAnsiTheme="majorBidi" w:cstheme="majorBidi"/>
          </w:rPr>
          <m:t>=</m:t>
        </m:r>
        <m:f>
          <m:fPr>
            <m:ctrlPr>
              <w:rPr>
                <w:rFonts w:ascii="Cambria Math" w:hAnsiTheme="majorBidi" w:cstheme="majorBidi"/>
                <w:b/>
                <w:bCs/>
              </w:rPr>
            </m:ctrlPr>
          </m:fPr>
          <m:num>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
                      </m:rPr>
                      <w:rPr>
                        <w:rFonts w:ascii="Cambria Math" w:hAnsi="Cambria Math" w:cstheme="majorBidi"/>
                      </w:rPr>
                      <m:t>X</m:t>
                    </m:r>
                  </m:e>
                  <m:sub>
                    <m:r>
                      <m:rPr>
                        <m:sty m:val="b"/>
                      </m:rPr>
                      <w:rPr>
                        <w:rFonts w:ascii="Cambria Math" w:hAnsi="Cambria Math" w:cstheme="majorBidi"/>
                      </w:rPr>
                      <m:t>i</m:t>
                    </m:r>
                  </m:sub>
                </m:sSub>
                <m:sSub>
                  <m:sSubPr>
                    <m:ctrlPr>
                      <w:rPr>
                        <w:rFonts w:ascii="Cambria Math" w:hAnsiTheme="majorBidi" w:cstheme="majorBidi"/>
                        <w:b/>
                        <w:bCs/>
                      </w:rPr>
                    </m:ctrlPr>
                  </m:sSubPr>
                  <m:e>
                    <m:r>
                      <m:rPr>
                        <m:sty m:val="b"/>
                      </m:rPr>
                      <w:rPr>
                        <w:rFonts w:ascii="Cambria Math" w:hAnsi="Cambria Math" w:cstheme="majorBidi"/>
                      </w:rPr>
                      <m:t>A</m:t>
                    </m:r>
                  </m:e>
                  <m:sub>
                    <m:r>
                      <m:rPr>
                        <m:sty m:val="b"/>
                      </m:rPr>
                      <w:rPr>
                        <w:rFonts w:ascii="Cambria Math" w:hAnsi="Cambria Math" w:cstheme="majorBidi"/>
                      </w:rPr>
                      <m:t>i</m:t>
                    </m:r>
                  </m:sub>
                </m:sSub>
              </m:e>
            </m:nary>
          </m:num>
          <m:den>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
                      </m:rPr>
                      <w:rPr>
                        <w:rFonts w:ascii="Cambria Math" w:hAnsi="Cambria Math" w:cstheme="majorBidi"/>
                      </w:rPr>
                      <m:t>A</m:t>
                    </m:r>
                  </m:e>
                  <m:sub>
                    <m:r>
                      <m:rPr>
                        <m:sty m:val="b"/>
                      </m:rPr>
                      <w:rPr>
                        <w:rFonts w:ascii="Cambria Math" w:hAnsi="Cambria Math" w:cstheme="majorBidi"/>
                      </w:rPr>
                      <m:t>i</m:t>
                    </m:r>
                  </m:sub>
                </m:sSub>
              </m:e>
            </m:nary>
          </m:den>
        </m:f>
      </m:oMath>
      <w:r w:rsidR="00852C9E" w:rsidRPr="00102E91">
        <w:rPr>
          <w:rFonts w:asciiTheme="majorBidi" w:eastAsiaTheme="minorEastAsia" w:hAnsiTheme="majorBidi" w:cstheme="majorBidi"/>
          <w:b/>
          <w:bCs/>
        </w:rPr>
        <w:t xml:space="preserve"> =  9,65m          ,       et                 </w:t>
      </w:r>
      <m:oMath>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g</m:t>
            </m:r>
          </m:sub>
        </m:sSub>
        <m:r>
          <m:rPr>
            <m:sty m:val="b"/>
          </m:rPr>
          <w:rPr>
            <w:rFonts w:ascii="Cambria Math" w:hAnsiTheme="majorBidi" w:cstheme="majorBidi"/>
          </w:rPr>
          <m:t>=</m:t>
        </m:r>
        <m:f>
          <m:fPr>
            <m:ctrlPr>
              <w:rPr>
                <w:rFonts w:ascii="Cambria Math" w:hAnsiTheme="majorBidi" w:cstheme="majorBidi"/>
                <w:b/>
                <w:bCs/>
              </w:rPr>
            </m:ctrlPr>
          </m:fPr>
          <m:num>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i</m:t>
                    </m:r>
                  </m:sub>
                </m:sSub>
                <m:sSub>
                  <m:sSubPr>
                    <m:ctrlPr>
                      <w:rPr>
                        <w:rFonts w:ascii="Cambria Math" w:hAnsiTheme="majorBidi" w:cstheme="majorBidi"/>
                        <w:b/>
                        <w:bCs/>
                      </w:rPr>
                    </m:ctrlPr>
                  </m:sSubPr>
                  <m:e>
                    <m:r>
                      <m:rPr>
                        <m:sty m:val="b"/>
                      </m:rPr>
                      <w:rPr>
                        <w:rFonts w:ascii="Cambria Math" w:hAnsi="Cambria Math" w:cstheme="majorBidi"/>
                      </w:rPr>
                      <m:t>A</m:t>
                    </m:r>
                  </m:e>
                  <m:sub>
                    <m:r>
                      <m:rPr>
                        <m:sty m:val="b"/>
                      </m:rPr>
                      <w:rPr>
                        <w:rFonts w:ascii="Cambria Math" w:hAnsi="Cambria Math" w:cstheme="majorBidi"/>
                      </w:rPr>
                      <m:t>i</m:t>
                    </m:r>
                  </m:sub>
                </m:sSub>
              </m:e>
            </m:nary>
          </m:num>
          <m:den>
            <m:nary>
              <m:naryPr>
                <m:chr m:val="∑"/>
                <m:limLoc m:val="undOvr"/>
                <m:subHide m:val="on"/>
                <m:supHide m:val="on"/>
                <m:ctrlPr>
                  <w:rPr>
                    <w:rFonts w:ascii="Cambria Math" w:hAnsiTheme="majorBidi" w:cstheme="majorBidi"/>
                    <w:b/>
                    <w:bCs/>
                  </w:rPr>
                </m:ctrlPr>
              </m:naryPr>
              <m:sub/>
              <m:sup/>
              <m:e>
                <m:sSub>
                  <m:sSubPr>
                    <m:ctrlPr>
                      <w:rPr>
                        <w:rFonts w:ascii="Cambria Math" w:hAnsiTheme="majorBidi" w:cstheme="majorBidi"/>
                        <w:b/>
                        <w:bCs/>
                      </w:rPr>
                    </m:ctrlPr>
                  </m:sSubPr>
                  <m:e>
                    <m:r>
                      <m:rPr>
                        <m:sty m:val="b"/>
                      </m:rPr>
                      <w:rPr>
                        <w:rFonts w:ascii="Cambria Math" w:hAnsi="Cambria Math" w:cstheme="majorBidi"/>
                      </w:rPr>
                      <m:t>A</m:t>
                    </m:r>
                  </m:e>
                  <m:sub>
                    <m:r>
                      <m:rPr>
                        <m:sty m:val="b"/>
                      </m:rPr>
                      <w:rPr>
                        <w:rFonts w:ascii="Cambria Math" w:hAnsi="Cambria Math" w:cstheme="majorBidi"/>
                      </w:rPr>
                      <m:t>i</m:t>
                    </m:r>
                  </m:sub>
                </m:sSub>
              </m:e>
            </m:nary>
          </m:den>
        </m:f>
      </m:oMath>
      <w:r w:rsidR="00852C9E" w:rsidRPr="00102E91">
        <w:rPr>
          <w:rFonts w:asciiTheme="majorBidi" w:eastAsiaTheme="minorEastAsia" w:hAnsiTheme="majorBidi" w:cstheme="majorBidi"/>
          <w:b/>
          <w:bCs/>
        </w:rPr>
        <w:t xml:space="preserve">  =4,05m</w:t>
      </w:r>
    </w:p>
    <w:p w:rsidR="00852C9E" w:rsidRPr="00102E91" w:rsidRDefault="00852C9E" w:rsidP="00102E91">
      <w:pPr>
        <w:spacing w:line="360" w:lineRule="auto"/>
        <w:jc w:val="both"/>
        <w:rPr>
          <w:rFonts w:asciiTheme="majorBidi" w:hAnsiTheme="majorBidi" w:cstheme="majorBidi"/>
          <w:b/>
          <w:bCs/>
        </w:rPr>
      </w:pPr>
    </w:p>
    <w:p w:rsidR="00852C9E" w:rsidRPr="00102E91" w:rsidRDefault="00A93AFC"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V-4-8- </w:t>
      </w:r>
      <w:r w:rsidR="00852C9E" w:rsidRPr="00102E91">
        <w:rPr>
          <w:rFonts w:asciiTheme="majorBidi" w:hAnsiTheme="majorBidi" w:cstheme="majorBidi"/>
          <w:b/>
          <w:bCs/>
        </w:rPr>
        <w:t>Calcul de l’excentricité du niveau</w:t>
      </w:r>
    </w:p>
    <w:p w:rsidR="00852C9E" w:rsidRPr="00102E91" w:rsidRDefault="00852C9E" w:rsidP="00102E91">
      <w:pPr>
        <w:pStyle w:val="Paragraphedeliste"/>
        <w:numPr>
          <w:ilvl w:val="0"/>
          <w:numId w:val="18"/>
        </w:numPr>
        <w:autoSpaceDE/>
        <w:autoSpaceDN/>
        <w:spacing w:line="360" w:lineRule="auto"/>
        <w:jc w:val="both"/>
        <w:rPr>
          <w:rFonts w:asciiTheme="majorBidi" w:hAnsiTheme="majorBidi" w:cstheme="majorBidi"/>
          <w:b/>
          <w:bCs/>
        </w:rPr>
      </w:pPr>
      <w:r w:rsidRPr="00102E91">
        <w:rPr>
          <w:rFonts w:asciiTheme="majorBidi" w:hAnsiTheme="majorBidi" w:cstheme="majorBidi"/>
          <w:b/>
          <w:bCs/>
        </w:rPr>
        <w:t xml:space="preserve">excentricité calculée </w:t>
      </w:r>
    </w:p>
    <w:p w:rsidR="00852C9E" w:rsidRPr="00102E91" w:rsidRDefault="00AE2460" w:rsidP="00102E91">
      <w:pPr>
        <w:pStyle w:val="Paragraphedeliste"/>
        <w:spacing w:line="360" w:lineRule="auto"/>
        <w:jc w:val="both"/>
        <w:rPr>
          <w:rFonts w:asciiTheme="majorBidi" w:eastAsiaTheme="minorEastAsia" w:hAnsiTheme="majorBidi" w:cstheme="majorBidi"/>
          <w:b/>
          <w:bCs/>
        </w:rPr>
      </w:pPr>
      <m:oMath>
        <m:r>
          <m:rPr>
            <m:sty m:val="b"/>
          </m:rPr>
          <w:rPr>
            <w:rFonts w:ascii="Cambria Math" w:hAnsi="Cambria Math" w:cstheme="majorBidi"/>
          </w:rPr>
          <m:t>ex</m:t>
        </m:r>
        <m:r>
          <m:rPr>
            <m:sty m:val="b"/>
          </m:rPr>
          <w:rPr>
            <w:rFonts w:ascii="Cambria Math" w:hAnsiTheme="majorBidi" w:cstheme="majorBidi"/>
          </w:rPr>
          <m:t>=</m:t>
        </m:r>
        <m:d>
          <m:dPr>
            <m:begChr m:val="|"/>
            <m:endChr m:val="|"/>
            <m:ctrlPr>
              <w:rPr>
                <w:rFonts w:ascii="Cambria Math" w:hAnsiTheme="majorBidi" w:cstheme="majorBidi"/>
                <w:b/>
                <w:bCs/>
              </w:rPr>
            </m:ctrlPr>
          </m:dPr>
          <m:e>
            <m:sSub>
              <m:sSubPr>
                <m:ctrlPr>
                  <w:rPr>
                    <w:rFonts w:ascii="Cambria Math" w:hAnsiTheme="majorBidi" w:cstheme="majorBidi"/>
                    <w:b/>
                    <w:bCs/>
                  </w:rPr>
                </m:ctrlPr>
              </m:sSubPr>
              <m:e>
                <m:r>
                  <m:rPr>
                    <m:sty m:val="b"/>
                  </m:rPr>
                  <w:rPr>
                    <w:rFonts w:ascii="Cambria Math" w:hAnsi="Cambria Math" w:cstheme="majorBidi"/>
                  </w:rPr>
                  <m:t>X</m:t>
                </m:r>
              </m:e>
              <m:sub>
                <m:r>
                  <m:rPr>
                    <m:sty m:val="b"/>
                  </m:rPr>
                  <w:rPr>
                    <w:rFonts w:ascii="Cambria Math" w:hAnsi="Cambria Math" w:cstheme="majorBidi"/>
                  </w:rPr>
                  <m:t>g</m:t>
                </m:r>
              </m:sub>
            </m:sSub>
            <m:r>
              <m:rPr>
                <m:sty m:val="b"/>
              </m:rPr>
              <w:rPr>
                <w:rFonts w:asciiTheme="majorBidi" w:hAnsiTheme="majorBidi" w:cstheme="majorBidi"/>
              </w:rPr>
              <m:t>-</m:t>
            </m:r>
            <m:sSub>
              <m:sSubPr>
                <m:ctrlPr>
                  <w:rPr>
                    <w:rFonts w:ascii="Cambria Math" w:hAnsiTheme="majorBidi" w:cstheme="majorBidi"/>
                    <w:b/>
                    <w:bCs/>
                  </w:rPr>
                </m:ctrlPr>
              </m:sSubPr>
              <m:e>
                <m:r>
                  <m:rPr>
                    <m:sty m:val="b"/>
                  </m:rPr>
                  <w:rPr>
                    <w:rFonts w:ascii="Cambria Math" w:hAnsi="Cambria Math" w:cstheme="majorBidi"/>
                  </w:rPr>
                  <m:t>X</m:t>
                </m:r>
              </m:e>
              <m:sub>
                <m:r>
                  <m:rPr>
                    <m:sty m:val="b"/>
                  </m:rPr>
                  <w:rPr>
                    <w:rFonts w:ascii="Cambria Math" w:hAnsi="Cambria Math" w:cstheme="majorBidi"/>
                  </w:rPr>
                  <m:t>ct</m:t>
                </m:r>
              </m:sub>
            </m:sSub>
          </m:e>
        </m:d>
      </m:oMath>
      <w:r w:rsidR="00852C9E" w:rsidRPr="00102E91">
        <w:rPr>
          <w:rFonts w:asciiTheme="majorBidi" w:eastAsiaTheme="minorEastAsia" w:hAnsiTheme="majorBidi" w:cstheme="majorBidi"/>
          <w:b/>
          <w:bCs/>
        </w:rPr>
        <w:t>= 0.035 m</w:t>
      </w:r>
    </w:p>
    <w:p w:rsidR="00852C9E" w:rsidRPr="00102E91" w:rsidRDefault="00AE2460" w:rsidP="00102E91">
      <w:pPr>
        <w:pStyle w:val="Paragraphedeliste"/>
        <w:spacing w:line="360" w:lineRule="auto"/>
        <w:jc w:val="both"/>
        <w:rPr>
          <w:rFonts w:asciiTheme="majorBidi" w:hAnsiTheme="majorBidi" w:cstheme="majorBidi"/>
          <w:b/>
          <w:bCs/>
        </w:rPr>
      </w:pPr>
      <m:oMath>
        <m:r>
          <m:rPr>
            <m:sty m:val="b"/>
          </m:rPr>
          <w:rPr>
            <w:rFonts w:ascii="Cambria Math" w:hAnsi="Cambria Math" w:cstheme="majorBidi"/>
          </w:rPr>
          <m:t>eY</m:t>
        </m:r>
        <m:r>
          <m:rPr>
            <m:sty m:val="b"/>
          </m:rPr>
          <w:rPr>
            <w:rFonts w:ascii="Cambria Math" w:hAnsiTheme="majorBidi" w:cstheme="majorBidi"/>
          </w:rPr>
          <m:t>=</m:t>
        </m:r>
        <m:d>
          <m:dPr>
            <m:begChr m:val="|"/>
            <m:endChr m:val="|"/>
            <m:ctrlPr>
              <w:rPr>
                <w:rFonts w:ascii="Cambria Math" w:hAnsiTheme="majorBidi" w:cstheme="majorBidi"/>
                <w:b/>
                <w:bCs/>
              </w:rPr>
            </m:ctrlPr>
          </m:dPr>
          <m:e>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g</m:t>
                </m:r>
              </m:sub>
            </m:sSub>
            <m:r>
              <m:rPr>
                <m:sty m:val="b"/>
              </m:rPr>
              <w:rPr>
                <w:rFonts w:asciiTheme="majorBidi" w:hAnsiTheme="majorBidi" w:cstheme="majorBidi"/>
              </w:rPr>
              <m:t>-</m:t>
            </m:r>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ct</m:t>
                </m:r>
              </m:sub>
            </m:sSub>
          </m:e>
        </m:d>
      </m:oMath>
      <w:r w:rsidR="00852C9E" w:rsidRPr="00102E91">
        <w:rPr>
          <w:rFonts w:asciiTheme="majorBidi" w:eastAsiaTheme="minorEastAsia" w:hAnsiTheme="majorBidi" w:cstheme="majorBidi"/>
          <w:b/>
          <w:bCs/>
        </w:rPr>
        <w:t>=0.116 m</w:t>
      </w:r>
    </w:p>
    <w:p w:rsidR="00852C9E" w:rsidRPr="00102E91" w:rsidRDefault="00852C9E" w:rsidP="00102E91">
      <w:pPr>
        <w:pStyle w:val="Paragraphedeliste"/>
        <w:numPr>
          <w:ilvl w:val="0"/>
          <w:numId w:val="18"/>
        </w:numPr>
        <w:autoSpaceDE/>
        <w:autoSpaceDN/>
        <w:spacing w:line="360" w:lineRule="auto"/>
        <w:jc w:val="both"/>
        <w:rPr>
          <w:rFonts w:asciiTheme="majorBidi" w:hAnsiTheme="majorBidi" w:cstheme="majorBidi"/>
          <w:b/>
          <w:bCs/>
        </w:rPr>
      </w:pPr>
      <w:r w:rsidRPr="00102E91">
        <w:rPr>
          <w:rFonts w:asciiTheme="majorBidi" w:hAnsiTheme="majorBidi" w:cstheme="majorBidi"/>
          <w:b/>
          <w:bCs/>
        </w:rPr>
        <w:t xml:space="preserve">excentricité théorique </w:t>
      </w:r>
    </w:p>
    <w:p w:rsidR="00852C9E" w:rsidRPr="00102E91" w:rsidRDefault="004F3BC3" w:rsidP="00102E91">
      <w:pPr>
        <w:pStyle w:val="Paragraphedeliste"/>
        <w:spacing w:line="360" w:lineRule="auto"/>
        <w:jc w:val="both"/>
        <w:rPr>
          <w:rFonts w:asciiTheme="majorBidi" w:hAnsiTheme="majorBidi" w:cstheme="majorBidi"/>
        </w:rPr>
      </w:pPr>
      <w:r w:rsidRPr="00102E91">
        <w:rPr>
          <w:rFonts w:asciiTheme="majorBidi" w:hAnsiTheme="majorBidi" w:cstheme="majorBidi"/>
        </w:rPr>
        <w:t>D’après</w:t>
      </w:r>
      <w:r w:rsidR="00852C9E" w:rsidRPr="00102E91">
        <w:rPr>
          <w:rFonts w:asciiTheme="majorBidi" w:hAnsiTheme="majorBidi" w:cstheme="majorBidi"/>
        </w:rPr>
        <w:t xml:space="preserve"> RPA99.on prend la plus grande des valeurs :</w:t>
      </w:r>
    </w:p>
    <w:p w:rsidR="00852C9E" w:rsidRPr="00102E91" w:rsidRDefault="00852C9E" w:rsidP="00102E91">
      <w:pPr>
        <w:pStyle w:val="Paragraphedeliste"/>
        <w:numPr>
          <w:ilvl w:val="0"/>
          <w:numId w:val="19"/>
        </w:numPr>
        <w:autoSpaceDE/>
        <w:autoSpaceDN/>
        <w:spacing w:line="360" w:lineRule="auto"/>
        <w:jc w:val="both"/>
        <w:rPr>
          <w:rFonts w:asciiTheme="majorBidi" w:hAnsiTheme="majorBidi" w:cstheme="majorBidi"/>
        </w:rPr>
      </w:pPr>
      <w:r w:rsidRPr="00102E91">
        <w:rPr>
          <w:rFonts w:asciiTheme="majorBidi" w:hAnsiTheme="majorBidi" w:cstheme="majorBidi"/>
        </w:rPr>
        <w:t>5%de la plus grande dimension du bâtiment et excentricité théorique résultante des plans :</w:t>
      </w:r>
    </w:p>
    <w:p w:rsidR="00852C9E" w:rsidRPr="00102E91" w:rsidRDefault="00852C9E" w:rsidP="00102E91">
      <w:pPr>
        <w:spacing w:line="360" w:lineRule="auto"/>
        <w:jc w:val="both"/>
        <w:rPr>
          <w:rFonts w:asciiTheme="majorBidi" w:hAnsiTheme="majorBidi" w:cstheme="majorBidi"/>
        </w:rPr>
      </w:pPr>
      <w:proofErr w:type="gramStart"/>
      <w:r w:rsidRPr="00102E91">
        <w:rPr>
          <w:rFonts w:asciiTheme="majorBidi" w:hAnsiTheme="majorBidi" w:cstheme="majorBidi"/>
        </w:rPr>
        <w:t>ex=</w:t>
      </w:r>
      <w:proofErr w:type="gramEnd"/>
      <w:r w:rsidRPr="00102E91">
        <w:rPr>
          <w:rFonts w:asciiTheme="majorBidi" w:hAnsiTheme="majorBidi" w:cstheme="majorBidi"/>
        </w:rPr>
        <w:t>5%</w:t>
      </w:r>
      <w:proofErr w:type="spellStart"/>
      <w:r w:rsidRPr="00102E91">
        <w:rPr>
          <w:rFonts w:asciiTheme="majorBidi" w:hAnsiTheme="majorBidi" w:cstheme="majorBidi"/>
        </w:rPr>
        <w:t>l</w:t>
      </w:r>
      <w:r w:rsidRPr="00102E91">
        <w:rPr>
          <w:rFonts w:asciiTheme="majorBidi" w:hAnsiTheme="majorBidi" w:cstheme="majorBidi"/>
          <w:vertAlign w:val="subscript"/>
        </w:rPr>
        <w:t>max</w:t>
      </w:r>
      <w:proofErr w:type="spellEnd"/>
      <w:r w:rsidRPr="00102E91">
        <w:rPr>
          <w:rFonts w:asciiTheme="majorBidi" w:hAnsiTheme="majorBidi" w:cstheme="majorBidi"/>
          <w:vertAlign w:val="subscript"/>
        </w:rPr>
        <w:t xml:space="preserve">  </w:t>
      </w:r>
      <w:r w:rsidRPr="00102E91">
        <w:rPr>
          <w:rFonts w:asciiTheme="majorBidi" w:hAnsiTheme="majorBidi" w:cstheme="majorBidi"/>
        </w:rPr>
        <w:t>= 0.988 m</w:t>
      </w:r>
    </w:p>
    <w:p w:rsidR="00852C9E" w:rsidRPr="00102E91" w:rsidRDefault="00852C9E" w:rsidP="00102E91">
      <w:pPr>
        <w:spacing w:line="360" w:lineRule="auto"/>
        <w:jc w:val="both"/>
        <w:rPr>
          <w:rFonts w:asciiTheme="majorBidi" w:hAnsiTheme="majorBidi" w:cstheme="majorBidi"/>
        </w:rPr>
      </w:pPr>
      <w:proofErr w:type="spellStart"/>
      <w:proofErr w:type="gramStart"/>
      <w:r w:rsidRPr="00102E91">
        <w:rPr>
          <w:rFonts w:asciiTheme="majorBidi" w:hAnsiTheme="majorBidi" w:cstheme="majorBidi"/>
        </w:rPr>
        <w:t>ey</w:t>
      </w:r>
      <w:proofErr w:type="spellEnd"/>
      <w:r w:rsidRPr="00102E91">
        <w:rPr>
          <w:rFonts w:asciiTheme="majorBidi" w:hAnsiTheme="majorBidi" w:cstheme="majorBidi"/>
        </w:rPr>
        <w:t>=</w:t>
      </w:r>
      <w:proofErr w:type="gramEnd"/>
      <w:r w:rsidRPr="00102E91">
        <w:rPr>
          <w:rFonts w:asciiTheme="majorBidi" w:hAnsiTheme="majorBidi" w:cstheme="majorBidi"/>
        </w:rPr>
        <w:t>5%</w:t>
      </w:r>
      <w:proofErr w:type="spellStart"/>
      <w:r w:rsidRPr="00102E91">
        <w:rPr>
          <w:rFonts w:asciiTheme="majorBidi" w:hAnsiTheme="majorBidi" w:cstheme="majorBidi"/>
        </w:rPr>
        <w:t>l</w:t>
      </w:r>
      <w:r w:rsidRPr="00102E91">
        <w:rPr>
          <w:rFonts w:asciiTheme="majorBidi" w:hAnsiTheme="majorBidi" w:cstheme="majorBidi"/>
          <w:vertAlign w:val="subscript"/>
        </w:rPr>
        <w:t>max</w:t>
      </w:r>
      <w:proofErr w:type="spellEnd"/>
      <w:r w:rsidRPr="00102E91">
        <w:rPr>
          <w:rFonts w:asciiTheme="majorBidi" w:hAnsiTheme="majorBidi" w:cstheme="majorBidi"/>
          <w:vertAlign w:val="subscript"/>
        </w:rPr>
        <w:t xml:space="preserve">  </w:t>
      </w:r>
      <w:r w:rsidRPr="00102E91">
        <w:rPr>
          <w:rFonts w:asciiTheme="majorBidi" w:hAnsiTheme="majorBidi" w:cstheme="majorBidi"/>
        </w:rPr>
        <w:t xml:space="preserve">=0.405 m </w:t>
      </w:r>
    </w:p>
    <w:p w:rsidR="00852C9E" w:rsidRPr="00102E91" w:rsidRDefault="00852C9E" w:rsidP="00102E91">
      <w:pPr>
        <w:spacing w:line="360" w:lineRule="auto"/>
        <w:jc w:val="both"/>
        <w:rPr>
          <w:rFonts w:asciiTheme="majorBidi" w:hAnsiTheme="majorBidi" w:cstheme="majorBidi"/>
        </w:rPr>
      </w:pPr>
      <w:r w:rsidRPr="00102E91">
        <w:rPr>
          <w:rFonts w:asciiTheme="majorBidi" w:hAnsiTheme="majorBidi" w:cstheme="majorBidi"/>
        </w:rPr>
        <w:t>la valeur de l’excentricité retenue est la plus grande des deux excentricités théorique et calculée </w:t>
      </w:r>
      <w:proofErr w:type="gramStart"/>
      <w:r w:rsidRPr="00102E91">
        <w:rPr>
          <w:rFonts w:asciiTheme="majorBidi" w:hAnsiTheme="majorBidi" w:cstheme="majorBidi"/>
        </w:rPr>
        <w:t>:</w:t>
      </w:r>
      <w:proofErr w:type="spellStart"/>
      <w:r w:rsidRPr="00102E91">
        <w:rPr>
          <w:rFonts w:asciiTheme="majorBidi" w:hAnsiTheme="majorBidi" w:cstheme="majorBidi"/>
        </w:rPr>
        <w:t>e</w:t>
      </w:r>
      <w:r w:rsidRPr="00102E91">
        <w:rPr>
          <w:rFonts w:asciiTheme="majorBidi" w:hAnsiTheme="majorBidi" w:cstheme="majorBidi"/>
          <w:vertAlign w:val="subscript"/>
        </w:rPr>
        <w:t>re</w:t>
      </w:r>
      <w:proofErr w:type="spellEnd"/>
      <w:proofErr w:type="gramEnd"/>
      <w:r w:rsidRPr="00102E91">
        <w:rPr>
          <w:rFonts w:asciiTheme="majorBidi" w:hAnsiTheme="majorBidi" w:cstheme="majorBidi"/>
        </w:rPr>
        <w:t xml:space="preserve"> =max(</w:t>
      </w:r>
      <w:proofErr w:type="spellStart"/>
      <w:r w:rsidRPr="00102E91">
        <w:rPr>
          <w:rFonts w:asciiTheme="majorBidi" w:hAnsiTheme="majorBidi" w:cstheme="majorBidi"/>
        </w:rPr>
        <w:t>e</w:t>
      </w:r>
      <w:r w:rsidRPr="00102E91">
        <w:rPr>
          <w:rFonts w:asciiTheme="majorBidi" w:hAnsiTheme="majorBidi" w:cstheme="majorBidi"/>
          <w:vertAlign w:val="subscript"/>
        </w:rPr>
        <w:t>th</w:t>
      </w:r>
      <w:proofErr w:type="spellEnd"/>
      <w:r w:rsidRPr="00102E91">
        <w:rPr>
          <w:rFonts w:asciiTheme="majorBidi" w:hAnsiTheme="majorBidi" w:cstheme="majorBidi"/>
        </w:rPr>
        <w:t> ;</w:t>
      </w:r>
      <w:proofErr w:type="spellStart"/>
      <w:r w:rsidRPr="00102E91">
        <w:rPr>
          <w:rFonts w:asciiTheme="majorBidi" w:hAnsiTheme="majorBidi" w:cstheme="majorBidi"/>
        </w:rPr>
        <w:t>e</w:t>
      </w:r>
      <w:r w:rsidRPr="00102E91">
        <w:rPr>
          <w:rFonts w:asciiTheme="majorBidi" w:hAnsiTheme="majorBidi" w:cstheme="majorBidi"/>
          <w:vertAlign w:val="subscript"/>
        </w:rPr>
        <w:t>cl</w:t>
      </w:r>
      <w:proofErr w:type="spellEnd"/>
      <w:r w:rsidRPr="00102E91">
        <w:rPr>
          <w:rFonts w:asciiTheme="majorBidi" w:hAnsiTheme="majorBidi" w:cstheme="majorBidi"/>
        </w:rPr>
        <w:t>)</w:t>
      </w:r>
    </w:p>
    <w:p w:rsidR="002A1BC0" w:rsidRPr="00102E91" w:rsidRDefault="002A1BC0" w:rsidP="00102E91">
      <w:pPr>
        <w:spacing w:line="360" w:lineRule="auto"/>
        <w:jc w:val="both"/>
        <w:rPr>
          <w:rFonts w:asciiTheme="majorBidi" w:hAnsiTheme="majorBidi" w:cstheme="majorBidi"/>
          <w:b/>
          <w:bCs/>
        </w:rPr>
      </w:pPr>
    </w:p>
    <w:p w:rsidR="00852C9E" w:rsidRPr="00102E91" w:rsidRDefault="00A93AFC" w:rsidP="00102E91">
      <w:pPr>
        <w:spacing w:line="360" w:lineRule="auto"/>
        <w:jc w:val="both"/>
        <w:rPr>
          <w:rFonts w:asciiTheme="majorBidi" w:hAnsiTheme="majorBidi" w:cstheme="majorBidi"/>
          <w:b/>
          <w:bCs/>
        </w:rPr>
      </w:pPr>
      <w:r w:rsidRPr="00102E91">
        <w:rPr>
          <w:rFonts w:asciiTheme="majorBidi" w:hAnsiTheme="majorBidi" w:cstheme="majorBidi"/>
          <w:b/>
          <w:bCs/>
        </w:rPr>
        <w:lastRenderedPageBreak/>
        <w:t xml:space="preserve">V-4-9- </w:t>
      </w:r>
      <w:r w:rsidR="00852C9E" w:rsidRPr="00102E91">
        <w:rPr>
          <w:rFonts w:asciiTheme="majorBidi" w:hAnsiTheme="majorBidi" w:cstheme="majorBidi"/>
          <w:b/>
          <w:bCs/>
        </w:rPr>
        <w:t>Distribution des efforts tranchants par étage aux différents portiques</w:t>
      </w:r>
    </w:p>
    <w:p w:rsidR="00852C9E" w:rsidRPr="00102E91" w:rsidRDefault="00852C9E" w:rsidP="00102E91">
      <w:pPr>
        <w:spacing w:line="360" w:lineRule="auto"/>
        <w:jc w:val="both"/>
        <w:rPr>
          <w:rFonts w:asciiTheme="majorBidi" w:hAnsiTheme="majorBidi" w:cstheme="majorBidi"/>
        </w:rPr>
      </w:pPr>
      <w:r w:rsidRPr="00102E91">
        <w:rPr>
          <w:rFonts w:asciiTheme="majorBidi" w:hAnsiTheme="majorBidi" w:cstheme="majorBidi"/>
        </w:rPr>
        <w:t xml:space="preserve">La distribution  des les forces sismiques sur les portiques elles dépondent de la rigidité du portique et sa position et le centre de gravité de la structure et sa rigidité </w:t>
      </w:r>
      <w:proofErr w:type="spellStart"/>
      <w:r w:rsidRPr="00102E91">
        <w:rPr>
          <w:rFonts w:asciiTheme="majorBidi" w:hAnsiTheme="majorBidi" w:cstheme="majorBidi"/>
        </w:rPr>
        <w:t>torsionelle</w:t>
      </w:r>
      <w:proofErr w:type="spellEnd"/>
    </w:p>
    <w:p w:rsidR="00852C9E" w:rsidRPr="00102E91" w:rsidRDefault="00F35BAC" w:rsidP="00102E91">
      <w:pPr>
        <w:pStyle w:val="Paragraphedeliste"/>
        <w:spacing w:line="360" w:lineRule="auto"/>
        <w:jc w:val="both"/>
        <w:rPr>
          <w:rFonts w:asciiTheme="majorBidi" w:hAnsiTheme="majorBidi" w:cstheme="majorBidi"/>
          <w:b/>
          <w:bCs/>
        </w:rPr>
      </w:pPr>
      <m:oMathPara>
        <m:oMath>
          <m:sSubSup>
            <m:sSubSupPr>
              <m:ctrlPr>
                <w:rPr>
                  <w:rFonts w:ascii="Cambria Math" w:hAnsiTheme="majorBidi" w:cstheme="majorBidi"/>
                  <w:b/>
                  <w:bCs/>
                </w:rPr>
              </m:ctrlPr>
            </m:sSubSupPr>
            <m:e>
              <m:r>
                <m:rPr>
                  <m:sty m:val="b"/>
                </m:rPr>
                <w:rPr>
                  <w:rFonts w:ascii="Cambria Math" w:hAnsi="Cambria Math" w:cstheme="majorBidi"/>
                </w:rPr>
                <m:t>V</m:t>
              </m:r>
            </m:e>
            <m:sub>
              <m:r>
                <m:rPr>
                  <m:sty m:val="b"/>
                </m:rPr>
                <w:rPr>
                  <w:rFonts w:ascii="Cambria Math" w:hAnsi="Cambria Math" w:cstheme="majorBidi"/>
                </w:rPr>
                <m:t>jx</m:t>
              </m:r>
            </m:sub>
            <m:sup>
              <m:r>
                <m:rPr>
                  <m:sty m:val="b"/>
                </m:rPr>
                <w:rPr>
                  <w:rFonts w:ascii="Cambria Math" w:hAnsiTheme="majorBidi" w:cstheme="majorBidi"/>
                </w:rPr>
                <m:t>(</m:t>
              </m:r>
              <m:r>
                <m:rPr>
                  <m:sty m:val="b"/>
                </m:rPr>
                <w:rPr>
                  <w:rFonts w:ascii="Cambria Math" w:hAnsi="Cambria Math" w:cstheme="majorBidi"/>
                </w:rPr>
                <m:t>l</m:t>
              </m:r>
              <m:r>
                <m:rPr>
                  <m:sty m:val="b"/>
                </m:rPr>
                <w:rPr>
                  <w:rFonts w:ascii="Cambria Math" w:hAnsiTheme="majorBidi" w:cstheme="majorBidi"/>
                </w:rPr>
                <m:t>)</m:t>
              </m:r>
            </m:sup>
          </m:sSubSup>
          <m:r>
            <m:rPr>
              <m:sty m:val="b"/>
            </m:rPr>
            <w:rPr>
              <w:rFonts w:ascii="Cambria Math" w:hAnsiTheme="majorBidi" w:cstheme="majorBidi"/>
            </w:rPr>
            <m:t>=</m:t>
          </m:r>
          <m:sSub>
            <m:sSubPr>
              <m:ctrlPr>
                <w:rPr>
                  <w:rFonts w:ascii="Cambria Math" w:hAnsiTheme="majorBidi" w:cstheme="majorBidi"/>
                  <w:b/>
                  <w:bCs/>
                </w:rPr>
              </m:ctrlPr>
            </m:sSubPr>
            <m:e>
              <m:r>
                <m:rPr>
                  <m:sty m:val="b"/>
                </m:rPr>
                <w:rPr>
                  <w:rFonts w:ascii="Cambria Math" w:hAnsi="Cambria Math" w:cstheme="majorBidi"/>
                </w:rPr>
                <m:t>V</m:t>
              </m:r>
            </m:e>
            <m:sub>
              <m:r>
                <m:rPr>
                  <m:sty m:val="b"/>
                </m:rPr>
                <w:rPr>
                  <w:rFonts w:ascii="Cambria Math" w:hAnsi="Cambria Math" w:cstheme="majorBidi"/>
                </w:rPr>
                <m:t>jx</m:t>
              </m:r>
            </m:sub>
          </m:sSub>
          <m:f>
            <m:fPr>
              <m:ctrlPr>
                <w:rPr>
                  <w:rFonts w:ascii="Cambria Math" w:hAnsiTheme="majorBidi" w:cstheme="majorBidi"/>
                  <w:b/>
                  <w:bCs/>
                </w:rPr>
              </m:ctrlPr>
            </m:fPr>
            <m:num>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m:t>
                  </m:r>
                  <m:r>
                    <m:rPr>
                      <m:sty m:val="b"/>
                    </m:rPr>
                    <w:rPr>
                      <w:rFonts w:ascii="Cambria Math" w:hAnsiTheme="majorBidi" w:cstheme="majorBidi"/>
                    </w:rPr>
                    <m:t>(</m:t>
                  </m:r>
                  <m:r>
                    <m:rPr>
                      <m:sty m:val="b"/>
                    </m:rPr>
                    <w:rPr>
                      <w:rFonts w:ascii="Cambria Math" w:hAnsi="Cambria Math" w:cstheme="majorBidi"/>
                    </w:rPr>
                    <m:t>l</m:t>
                  </m:r>
                  <m:r>
                    <m:rPr>
                      <m:sty m:val="b"/>
                    </m:rPr>
                    <w:rPr>
                      <w:rFonts w:ascii="Cambria Math" w:hAnsiTheme="majorBidi" w:cstheme="majorBidi"/>
                    </w:rPr>
                    <m:t>)</m:t>
                  </m:r>
                </m:sub>
              </m:sSub>
            </m:num>
            <m:den>
              <m:nary>
                <m:naryPr>
                  <m:chr m:val="∑"/>
                  <m:limLoc m:val="undOvr"/>
                  <m:ctrlPr>
                    <w:rPr>
                      <w:rFonts w:ascii="Cambria Math" w:hAnsiTheme="majorBidi" w:cstheme="majorBidi"/>
                      <w:b/>
                      <w:bCs/>
                    </w:rPr>
                  </m:ctrlPr>
                </m:naryPr>
                <m:sub>
                  <m:r>
                    <m:rPr>
                      <m:sty m:val="b"/>
                    </m:rPr>
                    <w:rPr>
                      <w:rFonts w:ascii="Cambria Math" w:hAnsi="Cambria Math" w:cstheme="majorBidi"/>
                    </w:rPr>
                    <m:t>l</m:t>
                  </m:r>
                  <m:r>
                    <m:rPr>
                      <m:sty m:val="b"/>
                    </m:rPr>
                    <w:rPr>
                      <w:rFonts w:ascii="Cambria Math" w:hAnsiTheme="majorBidi" w:cstheme="majorBidi"/>
                    </w:rPr>
                    <m:t>=</m:t>
                  </m:r>
                  <m:r>
                    <m:rPr>
                      <m:sty m:val="b"/>
                    </m:rPr>
                    <w:rPr>
                      <w:rFonts w:ascii="Cambria Math" w:hAnsi="Cambria Math" w:cstheme="majorBidi"/>
                    </w:rPr>
                    <m:t>1</m:t>
                  </m:r>
                </m:sub>
                <m:sup>
                  <m:r>
                    <m:rPr>
                      <m:sty m:val="b"/>
                    </m:rPr>
                    <w:rPr>
                      <w:rFonts w:ascii="Cambria Math" w:hAnsi="Cambria Math" w:cstheme="majorBidi"/>
                    </w:rPr>
                    <m:t>m</m:t>
                  </m:r>
                </m:sup>
                <m:e>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m:t>
                      </m:r>
                      <m:r>
                        <m:rPr>
                          <m:sty m:val="b"/>
                        </m:rPr>
                        <w:rPr>
                          <w:rFonts w:ascii="Cambria Math" w:hAnsiTheme="majorBidi" w:cstheme="majorBidi"/>
                        </w:rPr>
                        <m:t>(</m:t>
                      </m:r>
                      <m:r>
                        <m:rPr>
                          <m:sty m:val="b"/>
                        </m:rPr>
                        <w:rPr>
                          <w:rFonts w:ascii="Cambria Math" w:hAnsi="Cambria Math" w:cstheme="majorBidi"/>
                        </w:rPr>
                        <m:t>l</m:t>
                      </m:r>
                      <m:r>
                        <m:rPr>
                          <m:sty m:val="b"/>
                        </m:rPr>
                        <w:rPr>
                          <w:rFonts w:ascii="Cambria Math" w:hAnsiTheme="majorBidi" w:cstheme="majorBidi"/>
                        </w:rPr>
                        <m:t>)</m:t>
                      </m:r>
                    </m:sub>
                  </m:sSub>
                </m:e>
              </m:nary>
            </m:den>
          </m:f>
          <m:r>
            <m:rPr>
              <m:sty m:val="b"/>
            </m:rPr>
            <w:rPr>
              <w:rFonts w:ascii="Cambria Math" w:hAnsiTheme="majorBidi" w:cstheme="majorBidi"/>
            </w:rPr>
            <m:t>+</m:t>
          </m:r>
          <m:sSub>
            <m:sSubPr>
              <m:ctrlPr>
                <w:rPr>
                  <w:rFonts w:ascii="Cambria Math" w:hAnsiTheme="majorBidi" w:cstheme="majorBidi"/>
                  <w:b/>
                  <w:bCs/>
                </w:rPr>
              </m:ctrlPr>
            </m:sSubPr>
            <m:e>
              <m:r>
                <m:rPr>
                  <m:sty m:val="b"/>
                </m:rPr>
                <w:rPr>
                  <w:rFonts w:ascii="Cambria Math" w:hAnsi="Cambria Math" w:cstheme="majorBidi"/>
                </w:rPr>
                <m:t>V</m:t>
              </m:r>
            </m:e>
            <m:sub>
              <m:r>
                <m:rPr>
                  <m:sty m:val="b"/>
                </m:rPr>
                <w:rPr>
                  <w:rFonts w:ascii="Cambria Math" w:hAnsi="Cambria Math" w:cstheme="majorBidi"/>
                </w:rPr>
                <m:t>jx</m:t>
              </m:r>
            </m:sub>
          </m:sSub>
          <m:f>
            <m:fPr>
              <m:ctrlPr>
                <w:rPr>
                  <w:rFonts w:ascii="Cambria Math" w:hAnsiTheme="majorBidi" w:cstheme="majorBidi"/>
                  <w:b/>
                  <w:bCs/>
                </w:rPr>
              </m:ctrlPr>
            </m:fPr>
            <m:num>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m:t>
                  </m:r>
                  <m:r>
                    <m:rPr>
                      <m:sty m:val="b"/>
                    </m:rPr>
                    <w:rPr>
                      <w:rFonts w:ascii="Cambria Math" w:hAnsiTheme="majorBidi" w:cstheme="majorBidi"/>
                    </w:rPr>
                    <m:t>(</m:t>
                  </m:r>
                  <m:r>
                    <m:rPr>
                      <m:sty m:val="b"/>
                    </m:rPr>
                    <w:rPr>
                      <w:rFonts w:ascii="Cambria Math" w:hAnsi="Cambria Math" w:cstheme="majorBidi"/>
                    </w:rPr>
                    <m:t>l</m:t>
                  </m:r>
                  <m:r>
                    <m:rPr>
                      <m:sty m:val="b"/>
                    </m:rPr>
                    <w:rPr>
                      <w:rFonts w:ascii="Cambria Math" w:hAnsiTheme="majorBidi" w:cstheme="majorBidi"/>
                    </w:rPr>
                    <m:t>)</m:t>
                  </m:r>
                </m:sub>
              </m:sSub>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l</m:t>
                  </m:r>
                </m:sub>
              </m:sSub>
            </m:num>
            <m:den>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jθ</m:t>
                  </m:r>
                </m:sub>
              </m:sSub>
            </m:den>
          </m:f>
          <m:r>
            <m:rPr>
              <m:sty m:val="b"/>
            </m:rPr>
            <w:rPr>
              <w:rFonts w:ascii="Cambria Math" w:hAnsiTheme="majorBidi" w:cstheme="majorBidi"/>
            </w:rPr>
            <m:t xml:space="preserve">. </m:t>
          </m:r>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G</m:t>
              </m:r>
            </m:sub>
          </m:sSub>
        </m:oMath>
      </m:oMathPara>
    </w:p>
    <w:p w:rsidR="00A94D02" w:rsidRPr="00102E91" w:rsidRDefault="00A94D02" w:rsidP="00102E91">
      <w:pPr>
        <w:pStyle w:val="Paragraphedeliste"/>
        <w:spacing w:line="360" w:lineRule="auto"/>
        <w:jc w:val="both"/>
        <w:rPr>
          <w:rFonts w:asciiTheme="majorBidi" w:hAnsiTheme="majorBidi" w:cstheme="majorBidi"/>
          <w:b/>
          <w:bCs/>
        </w:rPr>
      </w:pPr>
    </w:p>
    <w:p w:rsidR="00852C9E" w:rsidRPr="00102E91" w:rsidRDefault="00F35BAC" w:rsidP="00102E91">
      <w:pPr>
        <w:pStyle w:val="Paragraphedeliste"/>
        <w:spacing w:line="360" w:lineRule="auto"/>
        <w:jc w:val="both"/>
        <w:rPr>
          <w:rFonts w:asciiTheme="majorBidi" w:hAnsiTheme="majorBidi" w:cstheme="majorBidi"/>
          <w:b/>
          <w:bCs/>
        </w:rPr>
      </w:pPr>
      <m:oMathPara>
        <m:oMath>
          <m:sSubSup>
            <m:sSubSupPr>
              <m:ctrlPr>
                <w:rPr>
                  <w:rFonts w:ascii="Cambria Math" w:hAnsiTheme="majorBidi" w:cstheme="majorBidi"/>
                  <w:b/>
                  <w:bCs/>
                </w:rPr>
              </m:ctrlPr>
            </m:sSubSupPr>
            <m:e>
              <m:r>
                <m:rPr>
                  <m:sty m:val="b"/>
                </m:rPr>
                <w:rPr>
                  <w:rFonts w:ascii="Cambria Math" w:hAnsi="Cambria Math" w:cstheme="majorBidi"/>
                </w:rPr>
                <m:t>V</m:t>
              </m:r>
            </m:e>
            <m:sub>
              <m:r>
                <m:rPr>
                  <m:sty m:val="b"/>
                </m:rPr>
                <w:rPr>
                  <w:rFonts w:ascii="Cambria Math" w:hAnsi="Cambria Math" w:cstheme="majorBidi"/>
                </w:rPr>
                <m:t>jy</m:t>
              </m:r>
            </m:sub>
            <m:sup>
              <m:r>
                <m:rPr>
                  <m:sty m:val="b"/>
                </m:rPr>
                <w:rPr>
                  <w:rFonts w:ascii="Cambria Math" w:hAnsiTheme="majorBidi" w:cstheme="majorBidi"/>
                </w:rPr>
                <m:t>(</m:t>
              </m:r>
              <m:r>
                <m:rPr>
                  <m:sty m:val="b"/>
                </m:rPr>
                <w:rPr>
                  <w:rFonts w:ascii="Cambria Math" w:hAnsi="Cambria Math" w:cstheme="majorBidi"/>
                </w:rPr>
                <m:t>t</m:t>
              </m:r>
              <m:r>
                <m:rPr>
                  <m:sty m:val="b"/>
                </m:rPr>
                <w:rPr>
                  <w:rFonts w:ascii="Cambria Math" w:hAnsiTheme="majorBidi" w:cstheme="majorBidi"/>
                </w:rPr>
                <m:t>)</m:t>
              </m:r>
            </m:sup>
          </m:sSubSup>
          <m:r>
            <m:rPr>
              <m:sty m:val="b"/>
            </m:rPr>
            <w:rPr>
              <w:rFonts w:ascii="Cambria Math" w:hAnsiTheme="majorBidi" w:cstheme="majorBidi"/>
            </w:rPr>
            <m:t>=</m:t>
          </m:r>
          <m:sSub>
            <m:sSubPr>
              <m:ctrlPr>
                <w:rPr>
                  <w:rFonts w:ascii="Cambria Math" w:hAnsiTheme="majorBidi" w:cstheme="majorBidi"/>
                  <w:b/>
                  <w:bCs/>
                </w:rPr>
              </m:ctrlPr>
            </m:sSubPr>
            <m:e>
              <m:r>
                <m:rPr>
                  <m:sty m:val="b"/>
                </m:rPr>
                <w:rPr>
                  <w:rFonts w:ascii="Cambria Math" w:hAnsi="Cambria Math" w:cstheme="majorBidi"/>
                </w:rPr>
                <m:t>V</m:t>
              </m:r>
            </m:e>
            <m:sub>
              <m:r>
                <m:rPr>
                  <m:sty m:val="b"/>
                </m:rPr>
                <w:rPr>
                  <w:rFonts w:ascii="Cambria Math" w:hAnsi="Cambria Math" w:cstheme="majorBidi"/>
                </w:rPr>
                <m:t>jy</m:t>
              </m:r>
            </m:sub>
          </m:sSub>
          <m:f>
            <m:fPr>
              <m:ctrlPr>
                <w:rPr>
                  <w:rFonts w:ascii="Cambria Math" w:hAnsiTheme="majorBidi" w:cstheme="majorBidi"/>
                  <w:b/>
                  <w:bCs/>
                </w:rPr>
              </m:ctrlPr>
            </m:fPr>
            <m:num>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m:t>
                  </m:r>
                  <m:r>
                    <m:rPr>
                      <m:sty m:val="b"/>
                    </m:rPr>
                    <w:rPr>
                      <w:rFonts w:ascii="Cambria Math" w:hAnsiTheme="majorBidi" w:cstheme="majorBidi"/>
                    </w:rPr>
                    <m:t>(</m:t>
                  </m:r>
                  <m:r>
                    <m:rPr>
                      <m:sty m:val="b"/>
                    </m:rPr>
                    <w:rPr>
                      <w:rFonts w:ascii="Cambria Math" w:hAnsi="Cambria Math" w:cstheme="majorBidi"/>
                    </w:rPr>
                    <m:t>t</m:t>
                  </m:r>
                  <m:r>
                    <m:rPr>
                      <m:sty m:val="b"/>
                    </m:rPr>
                    <w:rPr>
                      <w:rFonts w:ascii="Cambria Math" w:hAnsiTheme="majorBidi" w:cstheme="majorBidi"/>
                    </w:rPr>
                    <m:t>)</m:t>
                  </m:r>
                </m:sub>
              </m:sSub>
            </m:num>
            <m:den>
              <m:nary>
                <m:naryPr>
                  <m:chr m:val="∑"/>
                  <m:limLoc m:val="undOvr"/>
                  <m:ctrlPr>
                    <w:rPr>
                      <w:rFonts w:ascii="Cambria Math" w:hAnsiTheme="majorBidi" w:cstheme="majorBidi"/>
                      <w:b/>
                      <w:bCs/>
                    </w:rPr>
                  </m:ctrlPr>
                </m:naryPr>
                <m:sub>
                  <m:r>
                    <m:rPr>
                      <m:sty m:val="b"/>
                    </m:rPr>
                    <w:rPr>
                      <w:rFonts w:ascii="Cambria Math" w:hAnsi="Cambria Math" w:cstheme="majorBidi"/>
                    </w:rPr>
                    <m:t>l</m:t>
                  </m:r>
                  <m:r>
                    <m:rPr>
                      <m:sty m:val="b"/>
                    </m:rPr>
                    <w:rPr>
                      <w:rFonts w:ascii="Cambria Math" w:hAnsiTheme="majorBidi" w:cstheme="majorBidi"/>
                    </w:rPr>
                    <m:t>=</m:t>
                  </m:r>
                  <m:r>
                    <m:rPr>
                      <m:sty m:val="b"/>
                    </m:rPr>
                    <w:rPr>
                      <w:rFonts w:ascii="Cambria Math" w:hAnsi="Cambria Math" w:cstheme="majorBidi"/>
                    </w:rPr>
                    <m:t>1</m:t>
                  </m:r>
                </m:sub>
                <m:sup>
                  <m:r>
                    <m:rPr>
                      <m:sty m:val="b"/>
                    </m:rPr>
                    <w:rPr>
                      <w:rFonts w:ascii="Cambria Math" w:hAnsi="Cambria Math" w:cstheme="majorBidi"/>
                    </w:rPr>
                    <m:t>m</m:t>
                  </m:r>
                </m:sup>
                <m:e>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m:t>
                      </m:r>
                      <m:r>
                        <m:rPr>
                          <m:sty m:val="b"/>
                        </m:rPr>
                        <w:rPr>
                          <w:rFonts w:ascii="Cambria Math" w:hAnsiTheme="majorBidi" w:cstheme="majorBidi"/>
                        </w:rPr>
                        <m:t>(</m:t>
                      </m:r>
                      <m:r>
                        <m:rPr>
                          <m:sty m:val="b"/>
                        </m:rPr>
                        <w:rPr>
                          <w:rFonts w:ascii="Cambria Math" w:hAnsi="Cambria Math" w:cstheme="majorBidi"/>
                        </w:rPr>
                        <m:t>t</m:t>
                      </m:r>
                      <m:r>
                        <m:rPr>
                          <m:sty m:val="b"/>
                        </m:rPr>
                        <w:rPr>
                          <w:rFonts w:ascii="Cambria Math" w:hAnsiTheme="majorBidi" w:cstheme="majorBidi"/>
                        </w:rPr>
                        <m:t>)</m:t>
                      </m:r>
                    </m:sub>
                  </m:sSub>
                </m:e>
              </m:nary>
            </m:den>
          </m:f>
          <m:r>
            <m:rPr>
              <m:sty m:val="b"/>
            </m:rPr>
            <w:rPr>
              <w:rFonts w:ascii="Cambria Math" w:hAnsiTheme="majorBidi" w:cstheme="majorBidi"/>
            </w:rPr>
            <m:t>+</m:t>
          </m:r>
          <m:sSub>
            <m:sSubPr>
              <m:ctrlPr>
                <w:rPr>
                  <w:rFonts w:ascii="Cambria Math" w:hAnsiTheme="majorBidi" w:cstheme="majorBidi"/>
                  <w:b/>
                  <w:bCs/>
                </w:rPr>
              </m:ctrlPr>
            </m:sSubPr>
            <m:e>
              <m:r>
                <m:rPr>
                  <m:sty m:val="b"/>
                </m:rPr>
                <w:rPr>
                  <w:rFonts w:ascii="Cambria Math" w:hAnsi="Cambria Math" w:cstheme="majorBidi"/>
                </w:rPr>
                <m:t>V</m:t>
              </m:r>
            </m:e>
            <m:sub>
              <m:r>
                <m:rPr>
                  <m:sty m:val="b"/>
                </m:rPr>
                <w:rPr>
                  <w:rFonts w:ascii="Cambria Math" w:hAnsi="Cambria Math" w:cstheme="majorBidi"/>
                </w:rPr>
                <m:t>jy</m:t>
              </m:r>
            </m:sub>
          </m:sSub>
          <m:f>
            <m:fPr>
              <m:ctrlPr>
                <w:rPr>
                  <w:rFonts w:ascii="Cambria Math" w:hAnsiTheme="majorBidi" w:cstheme="majorBidi"/>
                  <w:b/>
                  <w:bCs/>
                </w:rPr>
              </m:ctrlPr>
            </m:fPr>
            <m:num>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m:t>
                  </m:r>
                  <m:r>
                    <m:rPr>
                      <m:sty m:val="b"/>
                    </m:rPr>
                    <w:rPr>
                      <w:rFonts w:ascii="Cambria Math" w:hAnsiTheme="majorBidi" w:cstheme="majorBidi"/>
                    </w:rPr>
                    <m:t>(</m:t>
                  </m:r>
                  <m:r>
                    <m:rPr>
                      <m:sty m:val="b"/>
                    </m:rPr>
                    <w:rPr>
                      <w:rFonts w:ascii="Cambria Math" w:hAnsi="Cambria Math" w:cstheme="majorBidi"/>
                    </w:rPr>
                    <m:t>t</m:t>
                  </m:r>
                  <m:r>
                    <m:rPr>
                      <m:sty m:val="b"/>
                    </m:rPr>
                    <w:rPr>
                      <w:rFonts w:ascii="Cambria Math" w:hAnsiTheme="majorBidi" w:cstheme="majorBidi"/>
                    </w:rPr>
                    <m:t>)</m:t>
                  </m:r>
                </m:sub>
              </m:sSub>
              <m:sSub>
                <m:sSubPr>
                  <m:ctrlPr>
                    <w:rPr>
                      <w:rFonts w:ascii="Cambria Math" w:hAnsiTheme="majorBidi" w:cstheme="majorBidi"/>
                      <w:b/>
                      <w:bCs/>
                    </w:rPr>
                  </m:ctrlPr>
                </m:sSubPr>
                <m:e>
                  <m:r>
                    <m:rPr>
                      <m:sty m:val="b"/>
                    </m:rPr>
                    <w:rPr>
                      <w:rFonts w:ascii="Cambria Math" w:hAnsi="Cambria Math" w:cstheme="majorBidi"/>
                    </w:rPr>
                    <m:t>X</m:t>
                  </m:r>
                </m:e>
                <m:sub>
                  <m:r>
                    <m:rPr>
                      <m:sty m:val="b"/>
                    </m:rPr>
                    <w:rPr>
                      <w:rFonts w:ascii="Cambria Math" w:hAnsi="Cambria Math" w:cstheme="majorBidi"/>
                    </w:rPr>
                    <m:t>t</m:t>
                  </m:r>
                </m:sub>
              </m:sSub>
            </m:num>
            <m:den>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jθ</m:t>
                  </m:r>
                </m:sub>
              </m:sSub>
            </m:den>
          </m:f>
          <m:r>
            <m:rPr>
              <m:sty m:val="b"/>
            </m:rPr>
            <w:rPr>
              <w:rFonts w:ascii="Cambria Math" w:hAnsiTheme="majorBidi" w:cstheme="majorBidi"/>
            </w:rPr>
            <m:t xml:space="preserve">. </m:t>
          </m:r>
          <m:sSub>
            <m:sSubPr>
              <m:ctrlPr>
                <w:rPr>
                  <w:rFonts w:ascii="Cambria Math" w:hAnsiTheme="majorBidi" w:cstheme="majorBidi"/>
                  <w:b/>
                  <w:bCs/>
                </w:rPr>
              </m:ctrlPr>
            </m:sSubPr>
            <m:e>
              <m:r>
                <m:rPr>
                  <m:sty m:val="b"/>
                </m:rPr>
                <w:rPr>
                  <w:rFonts w:ascii="Cambria Math" w:hAnsi="Cambria Math" w:cstheme="majorBidi"/>
                </w:rPr>
                <m:t>X</m:t>
              </m:r>
            </m:e>
            <m:sub>
              <m:r>
                <m:rPr>
                  <m:sty m:val="b"/>
                </m:rPr>
                <w:rPr>
                  <w:rFonts w:ascii="Cambria Math" w:hAnsi="Cambria Math" w:cstheme="majorBidi"/>
                </w:rPr>
                <m:t>G</m:t>
              </m:r>
            </m:sub>
          </m:sSub>
        </m:oMath>
      </m:oMathPara>
    </w:p>
    <w:p w:rsidR="00852C9E" w:rsidRPr="00102E91" w:rsidRDefault="00852C9E" w:rsidP="00102E91">
      <w:pPr>
        <w:pStyle w:val="Paragraphedeliste"/>
        <w:spacing w:line="360" w:lineRule="auto"/>
        <w:jc w:val="both"/>
        <w:rPr>
          <w:rFonts w:asciiTheme="majorBidi" w:hAnsiTheme="majorBidi" w:cstheme="majorBidi"/>
          <w:b/>
          <w:bCs/>
        </w:rPr>
      </w:pPr>
    </w:p>
    <w:p w:rsidR="00852C9E" w:rsidRPr="00102E91" w:rsidRDefault="00F35BAC" w:rsidP="00102E91">
      <w:pPr>
        <w:pStyle w:val="Paragraphedeliste"/>
        <w:spacing w:line="360" w:lineRule="auto"/>
        <w:jc w:val="both"/>
        <w:rPr>
          <w:rFonts w:asciiTheme="majorBidi" w:hAnsiTheme="majorBidi" w:cstheme="majorBidi"/>
          <w:b/>
          <w:bCs/>
        </w:rPr>
      </w:pPr>
      <m:oMath>
        <m:sSubSup>
          <m:sSubSupPr>
            <m:ctrlPr>
              <w:rPr>
                <w:rFonts w:ascii="Cambria Math" w:hAnsiTheme="majorBidi" w:cstheme="majorBidi"/>
                <w:b/>
                <w:bCs/>
              </w:rPr>
            </m:ctrlPr>
          </m:sSubSupPr>
          <m:e>
            <m:r>
              <m:rPr>
                <m:sty m:val="b"/>
              </m:rPr>
              <w:rPr>
                <w:rFonts w:ascii="Cambria Math" w:hAnsi="Cambria Math" w:cstheme="majorBidi"/>
              </w:rPr>
              <m:t>V</m:t>
            </m:r>
          </m:e>
          <m:sub>
            <m:r>
              <m:rPr>
                <m:sty m:val="b"/>
              </m:rPr>
              <w:rPr>
                <w:rFonts w:ascii="Cambria Math" w:hAnsi="Cambria Math" w:cstheme="majorBidi"/>
              </w:rPr>
              <m:t>jx</m:t>
            </m:r>
          </m:sub>
          <m:sup>
            <m:r>
              <m:rPr>
                <m:sty m:val="b"/>
              </m:rPr>
              <w:rPr>
                <w:rFonts w:ascii="Cambria Math" w:hAnsiTheme="majorBidi" w:cstheme="majorBidi"/>
              </w:rPr>
              <m:t>(</m:t>
            </m:r>
            <m:r>
              <m:rPr>
                <m:sty m:val="b"/>
              </m:rPr>
              <w:rPr>
                <w:rFonts w:ascii="Cambria Math" w:hAnsi="Cambria Math" w:cstheme="majorBidi"/>
              </w:rPr>
              <m:t>l</m:t>
            </m:r>
            <m:r>
              <m:rPr>
                <m:sty m:val="b"/>
              </m:rPr>
              <w:rPr>
                <w:rFonts w:ascii="Cambria Math" w:hAnsiTheme="majorBidi" w:cstheme="majorBidi"/>
              </w:rPr>
              <m:t>)</m:t>
            </m:r>
          </m:sup>
        </m:sSubSup>
      </m:oMath>
      <w:r w:rsidR="00852C9E" w:rsidRPr="00102E91">
        <w:rPr>
          <w:rFonts w:asciiTheme="majorBidi" w:hAnsiTheme="majorBidi" w:cstheme="majorBidi"/>
          <w:b/>
          <w:bCs/>
        </w:rPr>
        <w:t> </w:t>
      </w:r>
      <w:r w:rsidR="00A93AFC" w:rsidRPr="00102E91">
        <w:rPr>
          <w:rFonts w:asciiTheme="majorBidi" w:hAnsiTheme="majorBidi" w:cstheme="majorBidi"/>
          <w:b/>
          <w:bCs/>
        </w:rPr>
        <w:t>:</w:t>
      </w:r>
      <w:r w:rsidR="00A93AFC" w:rsidRPr="00102E91">
        <w:rPr>
          <w:rFonts w:asciiTheme="majorBidi" w:hAnsiTheme="majorBidi" w:cstheme="majorBidi"/>
        </w:rPr>
        <w:t xml:space="preserve"> La</w:t>
      </w:r>
      <w:r w:rsidR="00852C9E" w:rsidRPr="00102E91">
        <w:rPr>
          <w:rFonts w:asciiTheme="majorBidi" w:hAnsiTheme="majorBidi" w:cstheme="majorBidi"/>
        </w:rPr>
        <w:t xml:space="preserve"> force sismique dons le portique ou niveau</w:t>
      </w:r>
      <w:r w:rsidR="00852C9E" w:rsidRPr="00102E91">
        <w:rPr>
          <w:rFonts w:asciiTheme="majorBidi" w:hAnsiTheme="majorBidi" w:cstheme="majorBidi"/>
          <w:b/>
          <w:bCs/>
        </w:rPr>
        <w:t xml:space="preserve"> j</w:t>
      </w:r>
    </w:p>
    <w:p w:rsidR="00852C9E" w:rsidRPr="00102E91" w:rsidRDefault="00F35BAC" w:rsidP="00102E91">
      <w:pPr>
        <w:pStyle w:val="Paragraphedeliste"/>
        <w:spacing w:line="360" w:lineRule="auto"/>
        <w:jc w:val="both"/>
        <w:rPr>
          <w:rFonts w:asciiTheme="majorBidi" w:hAnsiTheme="majorBidi" w:cstheme="majorBidi"/>
          <w:b/>
          <w:bCs/>
        </w:rPr>
      </w:pPr>
      <m:oMath>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m:t>
            </m:r>
            <m:r>
              <m:rPr>
                <m:sty m:val="b"/>
              </m:rPr>
              <w:rPr>
                <w:rFonts w:ascii="Cambria Math" w:hAnsiTheme="majorBidi" w:cstheme="majorBidi"/>
              </w:rPr>
              <m:t>(</m:t>
            </m:r>
            <m:r>
              <m:rPr>
                <m:sty m:val="b"/>
              </m:rPr>
              <w:rPr>
                <w:rFonts w:ascii="Cambria Math" w:hAnsi="Cambria Math" w:cstheme="majorBidi"/>
              </w:rPr>
              <m:t>l</m:t>
            </m:r>
            <m:r>
              <m:rPr>
                <m:sty m:val="b"/>
              </m:rPr>
              <w:rPr>
                <w:rFonts w:ascii="Cambria Math" w:hAnsiTheme="majorBidi" w:cstheme="majorBidi"/>
              </w:rPr>
              <m:t>)</m:t>
            </m:r>
          </m:sub>
        </m:sSub>
        <m:r>
          <m:rPr>
            <m:sty m:val="b"/>
          </m:rPr>
          <w:rPr>
            <w:rFonts w:asciiTheme="majorBidi" w:hAnsiTheme="majorBidi" w:cstheme="majorBidi"/>
          </w:rPr>
          <m:t> </m:t>
        </m:r>
      </m:oMath>
      <w:r w:rsidR="00A93AFC" w:rsidRPr="00102E91">
        <w:rPr>
          <w:rFonts w:asciiTheme="majorBidi" w:eastAsiaTheme="minorEastAsia" w:hAnsiTheme="majorBidi" w:cstheme="majorBidi"/>
        </w:rPr>
        <w:t>: La</w:t>
      </w:r>
      <w:r w:rsidR="00852C9E" w:rsidRPr="00102E91">
        <w:rPr>
          <w:rFonts w:asciiTheme="majorBidi" w:eastAsiaTheme="minorEastAsia" w:hAnsiTheme="majorBidi" w:cstheme="majorBidi"/>
        </w:rPr>
        <w:t xml:space="preserve"> rigidité de portique ou niveau</w:t>
      </w:r>
      <w:r w:rsidR="00852C9E" w:rsidRPr="00102E91">
        <w:rPr>
          <w:rFonts w:asciiTheme="majorBidi" w:eastAsiaTheme="minorEastAsia" w:hAnsiTheme="majorBidi" w:cstheme="majorBidi"/>
          <w:b/>
          <w:bCs/>
        </w:rPr>
        <w:t xml:space="preserve"> j</w:t>
      </w:r>
    </w:p>
    <w:p w:rsidR="00852C9E" w:rsidRPr="00102E91" w:rsidRDefault="00F35BAC" w:rsidP="00102E91">
      <w:pPr>
        <w:pStyle w:val="Paragraphedeliste"/>
        <w:spacing w:line="360" w:lineRule="auto"/>
        <w:jc w:val="both"/>
        <w:rPr>
          <w:rFonts w:asciiTheme="majorBidi" w:hAnsiTheme="majorBidi" w:cstheme="majorBidi"/>
          <w:b/>
          <w:bCs/>
        </w:rPr>
      </w:pPr>
      <m:oMath>
        <m:sSub>
          <m:sSubPr>
            <m:ctrlPr>
              <w:rPr>
                <w:rFonts w:ascii="Cambria Math" w:hAnsiTheme="majorBidi" w:cstheme="majorBidi"/>
                <w:b/>
                <w:bCs/>
              </w:rPr>
            </m:ctrlPr>
          </m:sSubPr>
          <m:e>
            <m:r>
              <m:rPr>
                <m:sty m:val="b"/>
              </m:rPr>
              <w:rPr>
                <w:rFonts w:ascii="Cambria Math" w:hAnsi="Cambria Math" w:cstheme="majorBidi"/>
              </w:rPr>
              <m:t>V</m:t>
            </m:r>
          </m:e>
          <m:sub>
            <m:r>
              <m:rPr>
                <m:sty m:val="b"/>
              </m:rPr>
              <w:rPr>
                <w:rFonts w:ascii="Cambria Math" w:hAnsi="Cambria Math" w:cstheme="majorBidi"/>
              </w:rPr>
              <m:t>jx</m:t>
            </m:r>
          </m:sub>
        </m:sSub>
        <m:r>
          <m:rPr>
            <m:sty m:val="b"/>
          </m:rPr>
          <w:rPr>
            <w:rFonts w:asciiTheme="majorBidi" w:hAnsiTheme="majorBidi" w:cstheme="majorBidi"/>
          </w:rPr>
          <m:t> </m:t>
        </m:r>
      </m:oMath>
      <w:r w:rsidR="00A93AFC" w:rsidRPr="00102E91">
        <w:rPr>
          <w:rFonts w:asciiTheme="majorBidi" w:eastAsiaTheme="minorEastAsia" w:hAnsiTheme="majorBidi" w:cstheme="majorBidi"/>
          <w:b/>
          <w:bCs/>
        </w:rPr>
        <w:t>:</w:t>
      </w:r>
      <w:r w:rsidR="00A93AFC" w:rsidRPr="00102E91">
        <w:rPr>
          <w:rFonts w:asciiTheme="majorBidi" w:eastAsiaTheme="minorEastAsia" w:hAnsiTheme="majorBidi" w:cstheme="majorBidi"/>
        </w:rPr>
        <w:t xml:space="preserve"> La force sismique</w:t>
      </w:r>
      <w:r w:rsidR="00852C9E" w:rsidRPr="00102E91">
        <w:rPr>
          <w:rFonts w:asciiTheme="majorBidi" w:eastAsiaTheme="minorEastAsia" w:hAnsiTheme="majorBidi" w:cstheme="majorBidi"/>
        </w:rPr>
        <w:t xml:space="preserve"> dons le niveau</w:t>
      </w:r>
      <w:r w:rsidR="00852C9E" w:rsidRPr="00102E91">
        <w:rPr>
          <w:rFonts w:asciiTheme="majorBidi" w:eastAsiaTheme="minorEastAsia" w:hAnsiTheme="majorBidi" w:cstheme="majorBidi"/>
          <w:b/>
          <w:bCs/>
        </w:rPr>
        <w:t xml:space="preserve"> j</w:t>
      </w:r>
    </w:p>
    <w:p w:rsidR="00852C9E" w:rsidRPr="00102E91" w:rsidRDefault="00F35BAC" w:rsidP="00102E91">
      <w:pPr>
        <w:pStyle w:val="Paragraphedeliste"/>
        <w:spacing w:line="360" w:lineRule="auto"/>
        <w:jc w:val="both"/>
        <w:rPr>
          <w:rFonts w:asciiTheme="majorBidi" w:hAnsiTheme="majorBidi" w:cstheme="majorBidi"/>
          <w:b/>
          <w:bCs/>
        </w:rPr>
      </w:pPr>
      <m:oMath>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l</m:t>
            </m:r>
          </m:sub>
        </m:sSub>
        <m:r>
          <m:rPr>
            <m:sty m:val="b"/>
          </m:rPr>
          <w:rPr>
            <w:rFonts w:asciiTheme="majorBidi" w:hAnsiTheme="majorBidi" w:cstheme="majorBidi"/>
          </w:rPr>
          <m:t> </m:t>
        </m:r>
      </m:oMath>
      <w:r w:rsidR="00A93AFC" w:rsidRPr="00102E91">
        <w:rPr>
          <w:rFonts w:asciiTheme="majorBidi" w:eastAsiaTheme="minorEastAsia" w:hAnsiTheme="majorBidi" w:cstheme="majorBidi"/>
          <w:b/>
          <w:bCs/>
        </w:rPr>
        <w:t>:</w:t>
      </w:r>
      <w:r w:rsidR="00A93AFC" w:rsidRPr="00102E91">
        <w:rPr>
          <w:rFonts w:asciiTheme="majorBidi" w:eastAsiaTheme="minorEastAsia" w:hAnsiTheme="majorBidi" w:cstheme="majorBidi"/>
        </w:rPr>
        <w:t xml:space="preserve"> Position</w:t>
      </w:r>
      <w:r w:rsidR="00852C9E" w:rsidRPr="00102E91">
        <w:rPr>
          <w:rFonts w:asciiTheme="majorBidi" w:eastAsiaTheme="minorEastAsia" w:hAnsiTheme="majorBidi" w:cstheme="majorBidi"/>
        </w:rPr>
        <w:t xml:space="preserve"> de </w:t>
      </w:r>
      <w:proofErr w:type="spellStart"/>
      <w:r w:rsidR="00852C9E" w:rsidRPr="00102E91">
        <w:rPr>
          <w:rFonts w:asciiTheme="majorBidi" w:eastAsiaTheme="minorEastAsia" w:hAnsiTheme="majorBidi" w:cstheme="majorBidi"/>
        </w:rPr>
        <w:t>portiquepar</w:t>
      </w:r>
      <w:proofErr w:type="spellEnd"/>
      <w:r w:rsidR="00852C9E" w:rsidRPr="00102E91">
        <w:rPr>
          <w:rFonts w:asciiTheme="majorBidi" w:eastAsiaTheme="minorEastAsia" w:hAnsiTheme="majorBidi" w:cstheme="majorBidi"/>
        </w:rPr>
        <w:t xml:space="preserve"> a pour centre de gravité</w:t>
      </w:r>
    </w:p>
    <w:p w:rsidR="00852C9E" w:rsidRPr="00102E91" w:rsidRDefault="00F35BAC" w:rsidP="00102E91">
      <w:pPr>
        <w:pStyle w:val="Paragraphedeliste"/>
        <w:spacing w:line="360" w:lineRule="auto"/>
        <w:jc w:val="both"/>
        <w:rPr>
          <w:rFonts w:asciiTheme="majorBidi" w:hAnsiTheme="majorBidi" w:cstheme="majorBidi"/>
          <w:b/>
          <w:bCs/>
        </w:rPr>
      </w:pPr>
      <m:oMath>
        <m:sSub>
          <m:sSubPr>
            <m:ctrlPr>
              <w:rPr>
                <w:rFonts w:ascii="Cambria Math" w:hAnsiTheme="majorBidi" w:cstheme="majorBidi"/>
                <w:b/>
                <w:bCs/>
              </w:rPr>
            </m:ctrlPr>
          </m:sSubPr>
          <m:e>
            <m:r>
              <m:rPr>
                <m:sty m:val="b"/>
              </m:rPr>
              <w:rPr>
                <w:rFonts w:ascii="Cambria Math" w:hAnsi="Cambria Math" w:cstheme="majorBidi"/>
              </w:rPr>
              <m:t>Y</m:t>
            </m:r>
          </m:e>
          <m:sub>
            <m:r>
              <m:rPr>
                <m:sty m:val="b"/>
              </m:rPr>
              <w:rPr>
                <w:rFonts w:ascii="Cambria Math" w:hAnsi="Cambria Math" w:cstheme="majorBidi"/>
              </w:rPr>
              <m:t>G</m:t>
            </m:r>
          </m:sub>
        </m:sSub>
        <m:r>
          <m:rPr>
            <m:sty m:val="b"/>
          </m:rPr>
          <w:rPr>
            <w:rFonts w:asciiTheme="majorBidi" w:hAnsiTheme="majorBidi" w:cstheme="majorBidi"/>
          </w:rPr>
          <m:t> </m:t>
        </m:r>
      </m:oMath>
      <w:r w:rsidR="00852C9E" w:rsidRPr="00102E91">
        <w:rPr>
          <w:rFonts w:asciiTheme="majorBidi" w:eastAsiaTheme="minorEastAsia" w:hAnsiTheme="majorBidi" w:cstheme="majorBidi"/>
          <w:b/>
          <w:bCs/>
        </w:rPr>
        <w:t xml:space="preserve">: </w:t>
      </w:r>
      <w:r w:rsidR="00A93AFC" w:rsidRPr="00102E91">
        <w:rPr>
          <w:rFonts w:asciiTheme="majorBidi" w:eastAsiaTheme="minorEastAsia" w:hAnsiTheme="majorBidi" w:cstheme="majorBidi"/>
        </w:rPr>
        <w:t>Centre</w:t>
      </w:r>
      <w:r w:rsidR="00852C9E" w:rsidRPr="00102E91">
        <w:rPr>
          <w:rFonts w:asciiTheme="majorBidi" w:eastAsiaTheme="minorEastAsia" w:hAnsiTheme="majorBidi" w:cstheme="majorBidi"/>
        </w:rPr>
        <w:t xml:space="preserve"> de gravité de la </w:t>
      </w:r>
      <w:r w:rsidR="00A93AFC" w:rsidRPr="00102E91">
        <w:rPr>
          <w:rFonts w:asciiTheme="majorBidi" w:eastAsiaTheme="minorEastAsia" w:hAnsiTheme="majorBidi" w:cstheme="majorBidi"/>
        </w:rPr>
        <w:t>structure.</w:t>
      </w:r>
    </w:p>
    <w:p w:rsidR="00852C9E" w:rsidRDefault="00F35BAC" w:rsidP="00102E91">
      <w:pPr>
        <w:pStyle w:val="Paragraphedeliste"/>
        <w:spacing w:line="360" w:lineRule="auto"/>
        <w:jc w:val="both"/>
        <w:rPr>
          <w:rFonts w:asciiTheme="majorBidi" w:eastAsiaTheme="minorEastAsia" w:hAnsiTheme="majorBidi" w:cstheme="majorBidi"/>
        </w:rPr>
      </w:pPr>
      <m:oMath>
        <m:sSub>
          <m:sSubPr>
            <m:ctrlPr>
              <w:rPr>
                <w:rFonts w:ascii="Cambria Math" w:hAnsiTheme="majorBidi" w:cstheme="majorBidi"/>
                <w:b/>
                <w:bCs/>
              </w:rPr>
            </m:ctrlPr>
          </m:sSubPr>
          <m:e>
            <m:r>
              <m:rPr>
                <m:sty m:val="b"/>
              </m:rPr>
              <w:rPr>
                <w:rFonts w:ascii="Cambria Math" w:hAnsi="Cambria Math" w:cstheme="majorBidi"/>
              </w:rPr>
              <m:t>R</m:t>
            </m:r>
          </m:e>
          <m:sub>
            <m:r>
              <m:rPr>
                <m:sty m:val="b"/>
              </m:rPr>
              <w:rPr>
                <w:rFonts w:ascii="Cambria Math" w:hAnsi="Cambria Math" w:cstheme="majorBidi"/>
              </w:rPr>
              <m:t>jθ</m:t>
            </m:r>
          </m:sub>
        </m:sSub>
        <m:r>
          <m:rPr>
            <m:sty m:val="b"/>
          </m:rPr>
          <w:rPr>
            <w:rFonts w:asciiTheme="majorBidi" w:hAnsiTheme="majorBidi" w:cstheme="majorBidi"/>
          </w:rPr>
          <m:t> </m:t>
        </m:r>
      </m:oMath>
      <w:r w:rsidR="00A93AFC" w:rsidRPr="00102E91">
        <w:rPr>
          <w:rFonts w:asciiTheme="majorBidi" w:eastAsiaTheme="minorEastAsia" w:hAnsiTheme="majorBidi" w:cstheme="majorBidi"/>
          <w:b/>
          <w:bCs/>
        </w:rPr>
        <w:t>:</w:t>
      </w:r>
      <w:r w:rsidR="00A93AFC" w:rsidRPr="00102E91">
        <w:rPr>
          <w:rFonts w:asciiTheme="majorBidi" w:eastAsiaTheme="minorEastAsia" w:hAnsiTheme="majorBidi" w:cstheme="majorBidi"/>
        </w:rPr>
        <w:t xml:space="preserve"> </w:t>
      </w:r>
      <w:proofErr w:type="spellStart"/>
      <w:r w:rsidR="00A93AFC" w:rsidRPr="00102E91">
        <w:rPr>
          <w:rFonts w:asciiTheme="majorBidi" w:eastAsiaTheme="minorEastAsia" w:hAnsiTheme="majorBidi" w:cstheme="majorBidi"/>
        </w:rPr>
        <w:t>Rigidité</w:t>
      </w:r>
      <w:r w:rsidR="00852C9E" w:rsidRPr="00102E91">
        <w:rPr>
          <w:rFonts w:asciiTheme="majorBidi" w:eastAsiaTheme="minorEastAsia" w:hAnsiTheme="majorBidi" w:cstheme="majorBidi"/>
        </w:rPr>
        <w:t>torsion</w:t>
      </w:r>
      <w:r w:rsidR="004F3BC3" w:rsidRPr="00102E91">
        <w:rPr>
          <w:rFonts w:asciiTheme="majorBidi" w:eastAsiaTheme="minorEastAsia" w:hAnsiTheme="majorBidi" w:cstheme="majorBidi"/>
        </w:rPr>
        <w:t>el</w:t>
      </w:r>
      <w:r w:rsidR="00852C9E" w:rsidRPr="00102E91">
        <w:rPr>
          <w:rFonts w:asciiTheme="majorBidi" w:eastAsiaTheme="minorEastAsia" w:hAnsiTheme="majorBidi" w:cstheme="majorBidi"/>
        </w:rPr>
        <w:t>le</w:t>
      </w:r>
      <w:proofErr w:type="spellEnd"/>
      <w:r w:rsidR="00852C9E" w:rsidRPr="00102E91">
        <w:rPr>
          <w:rFonts w:asciiTheme="majorBidi" w:eastAsiaTheme="minorEastAsia" w:hAnsiTheme="majorBidi" w:cstheme="majorBidi"/>
        </w:rPr>
        <w:t xml:space="preserve"> de l’étage</w:t>
      </w:r>
    </w:p>
    <w:p w:rsidR="009B1936" w:rsidRDefault="009B1936" w:rsidP="00102E91">
      <w:pPr>
        <w:pStyle w:val="Paragraphedeliste"/>
        <w:spacing w:line="360" w:lineRule="auto"/>
        <w:ind w:left="0"/>
        <w:jc w:val="both"/>
        <w:rPr>
          <w:rFonts w:asciiTheme="majorBidi" w:hAnsiTheme="majorBidi" w:cstheme="majorBidi"/>
        </w:rPr>
      </w:pPr>
      <w:r w:rsidRPr="00102E91">
        <w:rPr>
          <w:rFonts w:asciiTheme="majorBidi" w:hAnsiTheme="majorBidi" w:cstheme="majorBidi"/>
        </w:rPr>
        <w:t>Les résultats sont montrées dons les tableaux suivent :</w:t>
      </w:r>
    </w:p>
    <w:p w:rsidR="00DB4F2F" w:rsidRDefault="00DB4F2F" w:rsidP="00102E91">
      <w:pPr>
        <w:pStyle w:val="Paragraphedeliste"/>
        <w:spacing w:line="360" w:lineRule="auto"/>
        <w:ind w:left="0"/>
        <w:jc w:val="both"/>
        <w:rPr>
          <w:rFonts w:asciiTheme="majorBidi" w:hAnsiTheme="majorBidi" w:cstheme="majorBidi"/>
        </w:rPr>
      </w:pPr>
    </w:p>
    <w:p w:rsidR="00DB4F2F" w:rsidRDefault="00DB4F2F" w:rsidP="00102E91">
      <w:pPr>
        <w:pStyle w:val="Paragraphedeliste"/>
        <w:spacing w:line="360" w:lineRule="auto"/>
        <w:ind w:left="0"/>
        <w:jc w:val="both"/>
        <w:rPr>
          <w:rFonts w:asciiTheme="majorBidi" w:hAnsiTheme="majorBidi" w:cstheme="majorBidi"/>
        </w:rPr>
      </w:pPr>
    </w:p>
    <w:p w:rsidR="0093160D" w:rsidRPr="00102E91" w:rsidRDefault="0093160D" w:rsidP="00102E91">
      <w:pPr>
        <w:pStyle w:val="Paragraphedeliste"/>
        <w:spacing w:line="360" w:lineRule="auto"/>
        <w:ind w:left="0"/>
        <w:jc w:val="both"/>
        <w:rPr>
          <w:rFonts w:asciiTheme="majorBidi" w:hAnsiTheme="majorBidi" w:cstheme="majorBidi"/>
        </w:rPr>
      </w:pPr>
    </w:p>
    <w:p w:rsidR="009B1936" w:rsidRDefault="009B1936" w:rsidP="00102E91">
      <w:pPr>
        <w:pStyle w:val="Paragraphedeliste"/>
        <w:spacing w:line="360" w:lineRule="auto"/>
        <w:ind w:left="0"/>
        <w:jc w:val="both"/>
        <w:rPr>
          <w:rFonts w:asciiTheme="majorBidi" w:hAnsiTheme="majorBidi" w:cstheme="majorBidi"/>
        </w:rPr>
      </w:pPr>
    </w:p>
    <w:tbl>
      <w:tblPr>
        <w:tblpPr w:leftFromText="141" w:rightFromText="141" w:vertAnchor="page" w:horzAnchor="margin" w:tblpXSpec="center" w:tblpY="1542"/>
        <w:tblW w:w="10937" w:type="dxa"/>
        <w:tblCellMar>
          <w:left w:w="70" w:type="dxa"/>
          <w:right w:w="70" w:type="dxa"/>
        </w:tblCellMar>
        <w:tblLook w:val="04A0"/>
      </w:tblPr>
      <w:tblGrid>
        <w:gridCol w:w="294"/>
        <w:gridCol w:w="640"/>
        <w:gridCol w:w="810"/>
        <w:gridCol w:w="770"/>
        <w:gridCol w:w="851"/>
        <w:gridCol w:w="725"/>
        <w:gridCol w:w="905"/>
        <w:gridCol w:w="779"/>
        <w:gridCol w:w="941"/>
        <w:gridCol w:w="649"/>
        <w:gridCol w:w="850"/>
        <w:gridCol w:w="851"/>
        <w:gridCol w:w="1060"/>
        <w:gridCol w:w="812"/>
      </w:tblGrid>
      <w:tr w:rsidR="007B7F2D" w:rsidRPr="00102E91" w:rsidTr="007B7F2D">
        <w:trPr>
          <w:trHeight w:val="300"/>
        </w:trPr>
        <w:tc>
          <w:tcPr>
            <w:tcW w:w="294"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lastRenderedPageBreak/>
              <w:t>N</w:t>
            </w:r>
          </w:p>
        </w:tc>
        <w:tc>
          <w:tcPr>
            <w:tcW w:w="64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V séisme (t)</w:t>
            </w:r>
          </w:p>
        </w:tc>
        <w:tc>
          <w:tcPr>
            <w:tcW w:w="81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Portique</w:t>
            </w:r>
          </w:p>
        </w:tc>
        <w:tc>
          <w:tcPr>
            <w:tcW w:w="77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Position (m)</w:t>
            </w:r>
          </w:p>
        </w:tc>
        <w:tc>
          <w:tcPr>
            <w:tcW w:w="851"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 xml:space="preserve">R </w:t>
            </w:r>
          </w:p>
          <w:p w:rsidR="007B7F2D" w:rsidRPr="007B7F2D" w:rsidRDefault="007B7F2D" w:rsidP="007B7F2D">
            <w:pPr>
              <w:spacing w:line="360" w:lineRule="auto"/>
              <w:jc w:val="both"/>
              <w:rPr>
                <w:rFonts w:asciiTheme="majorBidi" w:hAnsiTheme="majorBidi" w:cstheme="majorBidi"/>
                <w:b/>
                <w:bCs/>
                <w:color w:val="000000"/>
                <w:sz w:val="16"/>
                <w:szCs w:val="16"/>
              </w:rPr>
            </w:pPr>
            <w:proofErr w:type="gramStart"/>
            <w:r w:rsidRPr="007B7F2D">
              <w:rPr>
                <w:rFonts w:asciiTheme="majorBidi" w:hAnsiTheme="majorBidi" w:cstheme="majorBidi"/>
                <w:b/>
                <w:bCs/>
                <w:color w:val="000000"/>
                <w:sz w:val="16"/>
                <w:szCs w:val="16"/>
              </w:rPr>
              <w:t>( MN</w:t>
            </w:r>
            <w:proofErr w:type="gramEnd"/>
            <w:r w:rsidRPr="007B7F2D">
              <w:rPr>
                <w:rFonts w:asciiTheme="majorBidi" w:hAnsiTheme="majorBidi" w:cstheme="majorBidi"/>
                <w:b/>
                <w:bCs/>
                <w:color w:val="000000"/>
                <w:sz w:val="16"/>
                <w:szCs w:val="16"/>
              </w:rPr>
              <w:t>/m)</w:t>
            </w:r>
          </w:p>
        </w:tc>
        <w:tc>
          <w:tcPr>
            <w:tcW w:w="725"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 xml:space="preserve">    ∑ R</w:t>
            </w:r>
          </w:p>
        </w:tc>
        <w:tc>
          <w:tcPr>
            <w:tcW w:w="905"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R torsion</w:t>
            </w:r>
          </w:p>
        </w:tc>
        <w:tc>
          <w:tcPr>
            <w:tcW w:w="779"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e calculer (m)</w:t>
            </w:r>
          </w:p>
        </w:tc>
        <w:tc>
          <w:tcPr>
            <w:tcW w:w="941" w:type="dxa"/>
            <w:tcBorders>
              <w:top w:val="single" w:sz="8" w:space="0" w:color="auto"/>
              <w:left w:val="nil"/>
              <w:bottom w:val="nil"/>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e Théorique</w:t>
            </w:r>
          </w:p>
        </w:tc>
        <w:tc>
          <w:tcPr>
            <w:tcW w:w="649"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XG (m)</w:t>
            </w:r>
          </w:p>
        </w:tc>
        <w:tc>
          <w:tcPr>
            <w:tcW w:w="85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Y (m)</w:t>
            </w:r>
          </w:p>
        </w:tc>
        <w:tc>
          <w:tcPr>
            <w:tcW w:w="851"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V par portique (t)</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Vérification</w:t>
            </w:r>
          </w:p>
        </w:tc>
        <w:tc>
          <w:tcPr>
            <w:tcW w:w="812" w:type="dxa"/>
            <w:tcBorders>
              <w:top w:val="single" w:sz="8" w:space="0" w:color="auto"/>
              <w:left w:val="nil"/>
              <w:bottom w:val="nil"/>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 xml:space="preserve">V par </w:t>
            </w:r>
          </w:p>
        </w:tc>
      </w:tr>
      <w:tr w:rsidR="007B7F2D" w:rsidRPr="00102E91" w:rsidTr="007B7F2D">
        <w:trPr>
          <w:trHeight w:val="315"/>
        </w:trPr>
        <w:tc>
          <w:tcPr>
            <w:tcW w:w="294"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770"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725"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905"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779"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941" w:type="dxa"/>
            <w:tcBorders>
              <w:top w:val="nil"/>
              <w:left w:val="nil"/>
              <w:bottom w:val="single" w:sz="8" w:space="0" w:color="auto"/>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 xml:space="preserve">(m) </w:t>
            </w:r>
          </w:p>
        </w:tc>
        <w:tc>
          <w:tcPr>
            <w:tcW w:w="649"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7B7F2D" w:rsidRPr="007B7F2D" w:rsidRDefault="007B7F2D" w:rsidP="007B7F2D">
            <w:pPr>
              <w:spacing w:line="360" w:lineRule="auto"/>
              <w:jc w:val="both"/>
              <w:rPr>
                <w:rFonts w:asciiTheme="majorBidi" w:hAnsiTheme="majorBidi" w:cstheme="majorBidi"/>
                <w:b/>
                <w:bCs/>
                <w:color w:val="000000"/>
                <w:sz w:val="16"/>
                <w:szCs w:val="16"/>
              </w:rPr>
            </w:pPr>
          </w:p>
        </w:tc>
        <w:tc>
          <w:tcPr>
            <w:tcW w:w="812" w:type="dxa"/>
            <w:tcBorders>
              <w:top w:val="nil"/>
              <w:left w:val="nil"/>
              <w:bottom w:val="single" w:sz="8" w:space="0" w:color="auto"/>
              <w:right w:val="single" w:sz="8" w:space="0" w:color="auto"/>
            </w:tcBorders>
            <w:shd w:val="clear" w:color="000000" w:fill="A6A6A6"/>
            <w:noWrap/>
            <w:vAlign w:val="bottom"/>
            <w:hideMark/>
          </w:tcPr>
          <w:p w:rsidR="007B7F2D" w:rsidRPr="007B7F2D" w:rsidRDefault="007B7F2D" w:rsidP="007B7F2D">
            <w:pPr>
              <w:spacing w:line="360" w:lineRule="auto"/>
              <w:jc w:val="both"/>
              <w:rPr>
                <w:rFonts w:asciiTheme="majorBidi" w:hAnsiTheme="majorBidi" w:cstheme="majorBidi"/>
                <w:b/>
                <w:bCs/>
                <w:color w:val="000000"/>
                <w:sz w:val="16"/>
                <w:szCs w:val="16"/>
              </w:rPr>
            </w:pPr>
            <w:r w:rsidRPr="007B7F2D">
              <w:rPr>
                <w:rFonts w:asciiTheme="majorBidi" w:hAnsiTheme="majorBidi" w:cstheme="majorBidi"/>
                <w:b/>
                <w:bCs/>
                <w:color w:val="000000"/>
                <w:sz w:val="16"/>
                <w:szCs w:val="16"/>
              </w:rPr>
              <w:t>portique (t)</w:t>
            </w:r>
          </w:p>
        </w:tc>
      </w:tr>
      <w:tr w:rsidR="007B7F2D" w:rsidRPr="00102E91" w:rsidTr="007B7F2D">
        <w:trPr>
          <w:trHeight w:val="300"/>
        </w:trPr>
        <w:tc>
          <w:tcPr>
            <w:tcW w:w="294" w:type="dxa"/>
            <w:tcBorders>
              <w:top w:val="single" w:sz="4" w:space="0" w:color="auto"/>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single" w:sz="4" w:space="0" w:color="auto"/>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A</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single" w:sz="4" w:space="0" w:color="auto"/>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single" w:sz="4" w:space="0" w:color="auto"/>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5,570</w:t>
            </w:r>
          </w:p>
        </w:tc>
        <w:tc>
          <w:tcPr>
            <w:tcW w:w="1060" w:type="dxa"/>
            <w:tcBorders>
              <w:top w:val="single" w:sz="4" w:space="0" w:color="auto"/>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single" w:sz="4" w:space="0" w:color="auto"/>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6,554</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B</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5,558</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6,216</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C</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176,115</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9046,242</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5,546</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5,877</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T</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38,732</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D</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5,533</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38,733</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5,528</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E</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5,521</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OK</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5,210</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F</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16,000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-6,350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5,509</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4,861</w:t>
            </w:r>
          </w:p>
        </w:tc>
      </w:tr>
      <w:tr w:rsidR="007B7F2D" w:rsidRPr="00102E91" w:rsidTr="007B7F2D">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G</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19,300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5,496</w:t>
            </w:r>
          </w:p>
        </w:tc>
        <w:tc>
          <w:tcPr>
            <w:tcW w:w="106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4,512</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A</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4,607</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5,421</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B</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4,597</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5,141</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C</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176,115</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9046,242</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4,587</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4,861</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32,035</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D</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4,576</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32,035</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4,572</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E</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4,567</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OK</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4,309</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F</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16,000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-6,350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4,556</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4,021</w:t>
            </w:r>
          </w:p>
        </w:tc>
      </w:tr>
      <w:tr w:rsidR="007B7F2D" w:rsidRPr="00102E91" w:rsidTr="007B7F2D">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G</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19,300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4,546</w:t>
            </w:r>
          </w:p>
        </w:tc>
        <w:tc>
          <w:tcPr>
            <w:tcW w:w="106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3,732</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A</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3,642</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4,285</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B</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3,634</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4,064</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C</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176,115</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9046,242</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3,626</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3,843</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25,324</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D</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3,618</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25,324</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3,614</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E</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3,610</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OK</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3,407</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F</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16,000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-6,350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3,602</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3,178</w:t>
            </w:r>
          </w:p>
        </w:tc>
      </w:tr>
      <w:tr w:rsidR="007B7F2D" w:rsidRPr="00102E91" w:rsidTr="007B7F2D">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G</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19,300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3,593</w:t>
            </w:r>
          </w:p>
        </w:tc>
        <w:tc>
          <w:tcPr>
            <w:tcW w:w="106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2,950</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A</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2,428</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2,857</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B</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2,423</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2,709</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C</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176,115</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9046,242</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2,417</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2,562</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16,882</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D</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2,412</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16,883</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2,409</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E</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2,407</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OK</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2,271</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F</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16,000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-6,350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2,401</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2,119</w:t>
            </w:r>
          </w:p>
        </w:tc>
      </w:tr>
      <w:tr w:rsidR="007B7F2D" w:rsidRPr="00102E91" w:rsidTr="007B7F2D">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G</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19,300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25,159</w:t>
            </w:r>
          </w:p>
        </w:tc>
        <w:tc>
          <w:tcPr>
            <w:tcW w:w="72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2,396</w:t>
            </w:r>
          </w:p>
        </w:tc>
        <w:tc>
          <w:tcPr>
            <w:tcW w:w="106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1,967</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A</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41,968</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1,214</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1,434</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B</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41,968</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1,211</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1,358</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C</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6,400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41,968</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293,776</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14726,007</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3,250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1,209</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1,283</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8,441</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D</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41,968</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1,206</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8,441</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1,205</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E</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12,700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41,968</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-3,050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1,203</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OK</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1,134</w:t>
            </w:r>
          </w:p>
        </w:tc>
      </w:tr>
      <w:tr w:rsidR="007B7F2D" w:rsidRPr="00102E91" w:rsidTr="007B7F2D">
        <w:trPr>
          <w:trHeight w:val="300"/>
        </w:trPr>
        <w:tc>
          <w:tcPr>
            <w:tcW w:w="294" w:type="dxa"/>
            <w:tcBorders>
              <w:top w:val="nil"/>
              <w:left w:val="single" w:sz="4" w:space="0" w:color="auto"/>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F</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16,000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41,968</w:t>
            </w:r>
          </w:p>
        </w:tc>
        <w:tc>
          <w:tcPr>
            <w:tcW w:w="72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-6,350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1,200</w:t>
            </w:r>
          </w:p>
        </w:tc>
        <w:tc>
          <w:tcPr>
            <w:tcW w:w="1060" w:type="dxa"/>
            <w:tcBorders>
              <w:top w:val="nil"/>
              <w:left w:val="nil"/>
              <w:bottom w:val="nil"/>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1,056</w:t>
            </w:r>
          </w:p>
        </w:tc>
      </w:tr>
      <w:tr w:rsidR="007B7F2D" w:rsidRPr="00102E91" w:rsidTr="007B7F2D">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64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G</w:t>
            </w:r>
          </w:p>
        </w:tc>
        <w:tc>
          <w:tcPr>
            <w:tcW w:w="77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19,300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41,968</w:t>
            </w:r>
          </w:p>
        </w:tc>
        <w:tc>
          <w:tcPr>
            <w:tcW w:w="72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905"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77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0,036</w:t>
            </w:r>
          </w:p>
        </w:tc>
        <w:tc>
          <w:tcPr>
            <w:tcW w:w="94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0,983</w:t>
            </w:r>
          </w:p>
        </w:tc>
        <w:tc>
          <w:tcPr>
            <w:tcW w:w="649"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-9,650</w:t>
            </w:r>
          </w:p>
        </w:tc>
        <w:tc>
          <w:tcPr>
            <w:tcW w:w="851"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1,198</w:t>
            </w:r>
          </w:p>
        </w:tc>
        <w:tc>
          <w:tcPr>
            <w:tcW w:w="1060"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7B7F2D" w:rsidRPr="007B7F2D" w:rsidRDefault="007B7F2D" w:rsidP="007B7F2D">
            <w:pPr>
              <w:spacing w:line="360" w:lineRule="auto"/>
              <w:jc w:val="both"/>
              <w:rPr>
                <w:rFonts w:asciiTheme="majorBidi" w:hAnsiTheme="majorBidi" w:cstheme="majorBidi"/>
                <w:color w:val="000000"/>
                <w:sz w:val="16"/>
                <w:szCs w:val="16"/>
              </w:rPr>
            </w:pPr>
            <w:r w:rsidRPr="007B7F2D">
              <w:rPr>
                <w:rFonts w:asciiTheme="majorBidi" w:hAnsiTheme="majorBidi" w:cstheme="majorBidi"/>
                <w:color w:val="000000"/>
                <w:sz w:val="16"/>
                <w:szCs w:val="16"/>
              </w:rPr>
              <w:t>0,978</w:t>
            </w:r>
          </w:p>
        </w:tc>
      </w:tr>
    </w:tbl>
    <w:p w:rsidR="00DB4F2F" w:rsidRPr="00102E91" w:rsidRDefault="00DB4F2F" w:rsidP="00102E91">
      <w:pPr>
        <w:pStyle w:val="Paragraphedeliste"/>
        <w:spacing w:line="360" w:lineRule="auto"/>
        <w:ind w:left="0"/>
        <w:jc w:val="both"/>
        <w:rPr>
          <w:rFonts w:asciiTheme="majorBidi" w:hAnsiTheme="majorBidi" w:cstheme="majorBidi"/>
        </w:rPr>
      </w:pPr>
    </w:p>
    <w:p w:rsidR="000A6BD8" w:rsidRPr="00102E91" w:rsidRDefault="001D31EC" w:rsidP="00BD322B">
      <w:pPr>
        <w:pStyle w:val="Paragraphedeliste"/>
        <w:spacing w:line="360" w:lineRule="auto"/>
        <w:ind w:left="0"/>
        <w:jc w:val="center"/>
        <w:rPr>
          <w:rFonts w:asciiTheme="majorBidi" w:hAnsiTheme="majorBidi" w:cstheme="majorBidi"/>
          <w:b/>
          <w:bCs/>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V-2</w:t>
      </w:r>
      <w:r>
        <w:rPr>
          <w:rFonts w:asciiTheme="majorBidi" w:hAnsiTheme="majorBidi" w:cstheme="majorBidi"/>
          <w:b/>
          <w:bCs/>
        </w:rPr>
        <w:t>2</w:t>
      </w:r>
      <w:r w:rsidRPr="00102E91">
        <w:rPr>
          <w:rFonts w:asciiTheme="majorBidi" w:hAnsiTheme="majorBidi" w:cstheme="majorBidi"/>
          <w:b/>
          <w:bCs/>
        </w:rPr>
        <w:t> </w:t>
      </w:r>
      <w:r w:rsidR="00A93AFC" w:rsidRPr="00102E91">
        <w:rPr>
          <w:rFonts w:asciiTheme="majorBidi" w:hAnsiTheme="majorBidi" w:cstheme="majorBidi"/>
          <w:b/>
          <w:bCs/>
        </w:rPr>
        <w:t>:</w:t>
      </w:r>
      <w:r w:rsidR="00BD322B">
        <w:rPr>
          <w:rFonts w:asciiTheme="majorBidi" w:hAnsiTheme="majorBidi" w:cstheme="majorBidi"/>
          <w:b/>
          <w:bCs/>
        </w:rPr>
        <w:t xml:space="preserve"> </w:t>
      </w:r>
      <w:r w:rsidR="00973E22" w:rsidRPr="00102E91">
        <w:rPr>
          <w:rFonts w:asciiTheme="majorBidi" w:hAnsiTheme="majorBidi" w:cstheme="majorBidi"/>
          <w:i/>
          <w:iCs/>
        </w:rPr>
        <w:t>distribution de la</w:t>
      </w:r>
      <w:r w:rsidR="00BD322B">
        <w:rPr>
          <w:rFonts w:asciiTheme="majorBidi" w:hAnsiTheme="majorBidi" w:cstheme="majorBidi"/>
          <w:i/>
          <w:iCs/>
        </w:rPr>
        <w:t xml:space="preserve"> résultant</w:t>
      </w:r>
      <w:r w:rsidR="005E7225">
        <w:rPr>
          <w:rFonts w:asciiTheme="majorBidi" w:hAnsiTheme="majorBidi" w:cstheme="majorBidi"/>
          <w:i/>
          <w:iCs/>
        </w:rPr>
        <w:t>e</w:t>
      </w:r>
      <w:r w:rsidR="00BD322B">
        <w:rPr>
          <w:rFonts w:asciiTheme="majorBidi" w:hAnsiTheme="majorBidi" w:cstheme="majorBidi"/>
          <w:i/>
          <w:iCs/>
        </w:rPr>
        <w:t xml:space="preserve"> de la </w:t>
      </w:r>
      <w:r w:rsidR="00973E22" w:rsidRPr="00102E91">
        <w:rPr>
          <w:rFonts w:asciiTheme="majorBidi" w:hAnsiTheme="majorBidi" w:cstheme="majorBidi"/>
          <w:i/>
          <w:iCs/>
        </w:rPr>
        <w:t xml:space="preserve"> force sismique sens (Y-Y)</w:t>
      </w:r>
    </w:p>
    <w:tbl>
      <w:tblPr>
        <w:tblpPr w:leftFromText="141" w:rightFromText="141" w:vertAnchor="page" w:horzAnchor="margin" w:tblpXSpec="center" w:tblpY="1101"/>
        <w:tblW w:w="10872" w:type="dxa"/>
        <w:tblCellMar>
          <w:left w:w="70" w:type="dxa"/>
          <w:right w:w="70" w:type="dxa"/>
        </w:tblCellMar>
        <w:tblLook w:val="04A0"/>
      </w:tblPr>
      <w:tblGrid>
        <w:gridCol w:w="287"/>
        <w:gridCol w:w="640"/>
        <w:gridCol w:w="844"/>
        <w:gridCol w:w="818"/>
        <w:gridCol w:w="800"/>
        <w:gridCol w:w="792"/>
        <w:gridCol w:w="905"/>
        <w:gridCol w:w="807"/>
        <w:gridCol w:w="941"/>
        <w:gridCol w:w="680"/>
        <w:gridCol w:w="741"/>
        <w:gridCol w:w="829"/>
        <w:gridCol w:w="1060"/>
        <w:gridCol w:w="829"/>
      </w:tblGrid>
      <w:tr w:rsidR="000A6BD8" w:rsidRPr="00102E91" w:rsidTr="00DB4F2F">
        <w:trPr>
          <w:trHeight w:val="307"/>
        </w:trPr>
        <w:tc>
          <w:tcPr>
            <w:tcW w:w="287"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N</w:t>
            </w:r>
          </w:p>
        </w:tc>
        <w:tc>
          <w:tcPr>
            <w:tcW w:w="64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V séisme (t)</w:t>
            </w:r>
          </w:p>
        </w:tc>
        <w:tc>
          <w:tcPr>
            <w:tcW w:w="844"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Portique</w:t>
            </w:r>
          </w:p>
        </w:tc>
        <w:tc>
          <w:tcPr>
            <w:tcW w:w="818"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Position (m)</w:t>
            </w:r>
          </w:p>
        </w:tc>
        <w:tc>
          <w:tcPr>
            <w:tcW w:w="80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 xml:space="preserve">R </w:t>
            </w:r>
            <w:proofErr w:type="gramStart"/>
            <w:r w:rsidRPr="00102E91">
              <w:rPr>
                <w:rFonts w:asciiTheme="majorBidi" w:hAnsiTheme="majorBidi" w:cstheme="majorBidi"/>
                <w:b/>
                <w:bCs/>
                <w:color w:val="000000"/>
                <w:sz w:val="18"/>
                <w:szCs w:val="18"/>
              </w:rPr>
              <w:t>( MN</w:t>
            </w:r>
            <w:proofErr w:type="gramEnd"/>
            <w:r w:rsidRPr="00102E91">
              <w:rPr>
                <w:rFonts w:asciiTheme="majorBidi" w:hAnsiTheme="majorBidi" w:cstheme="majorBidi"/>
                <w:b/>
                <w:bCs/>
                <w:color w:val="000000"/>
                <w:sz w:val="18"/>
                <w:szCs w:val="18"/>
              </w:rPr>
              <w:t>/m)</w:t>
            </w:r>
          </w:p>
        </w:tc>
        <w:tc>
          <w:tcPr>
            <w:tcW w:w="792"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 xml:space="preserve">    ∑ R</w:t>
            </w:r>
          </w:p>
        </w:tc>
        <w:tc>
          <w:tcPr>
            <w:tcW w:w="905"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 xml:space="preserve">R </w:t>
            </w:r>
          </w:p>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torsion</w:t>
            </w:r>
          </w:p>
        </w:tc>
        <w:tc>
          <w:tcPr>
            <w:tcW w:w="807"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e calculer (m)</w:t>
            </w:r>
          </w:p>
        </w:tc>
        <w:tc>
          <w:tcPr>
            <w:tcW w:w="840" w:type="dxa"/>
            <w:tcBorders>
              <w:top w:val="single" w:sz="8" w:space="0" w:color="auto"/>
              <w:left w:val="nil"/>
              <w:bottom w:val="nil"/>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e Théorique</w:t>
            </w:r>
          </w:p>
        </w:tc>
        <w:tc>
          <w:tcPr>
            <w:tcW w:w="68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XG (m)</w:t>
            </w:r>
          </w:p>
        </w:tc>
        <w:tc>
          <w:tcPr>
            <w:tcW w:w="741"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Y (m)</w:t>
            </w:r>
          </w:p>
        </w:tc>
        <w:tc>
          <w:tcPr>
            <w:tcW w:w="829"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V par portique (t)</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Vérification</w:t>
            </w:r>
          </w:p>
        </w:tc>
        <w:tc>
          <w:tcPr>
            <w:tcW w:w="829" w:type="dxa"/>
            <w:tcBorders>
              <w:top w:val="single" w:sz="8" w:space="0" w:color="auto"/>
              <w:left w:val="nil"/>
              <w:bottom w:val="nil"/>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 xml:space="preserve">V par </w:t>
            </w:r>
          </w:p>
        </w:tc>
      </w:tr>
      <w:tr w:rsidR="000A6BD8" w:rsidRPr="00102E91" w:rsidTr="00DB4F2F">
        <w:trPr>
          <w:trHeight w:val="322"/>
        </w:trPr>
        <w:tc>
          <w:tcPr>
            <w:tcW w:w="287"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844"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818"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800"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792"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905"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807"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840" w:type="dxa"/>
            <w:tcBorders>
              <w:top w:val="nil"/>
              <w:left w:val="nil"/>
              <w:bottom w:val="single" w:sz="8" w:space="0" w:color="auto"/>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 xml:space="preserve">(m) </w:t>
            </w: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741"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829"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A6BD8" w:rsidRPr="00102E91" w:rsidRDefault="000A6BD8" w:rsidP="00102E91">
            <w:pPr>
              <w:spacing w:line="360" w:lineRule="auto"/>
              <w:jc w:val="both"/>
              <w:rPr>
                <w:rFonts w:asciiTheme="majorBidi" w:hAnsiTheme="majorBidi" w:cstheme="majorBidi"/>
                <w:b/>
                <w:bCs/>
                <w:color w:val="000000"/>
                <w:sz w:val="18"/>
                <w:szCs w:val="18"/>
              </w:rPr>
            </w:pPr>
          </w:p>
        </w:tc>
        <w:tc>
          <w:tcPr>
            <w:tcW w:w="829" w:type="dxa"/>
            <w:tcBorders>
              <w:top w:val="nil"/>
              <w:left w:val="nil"/>
              <w:bottom w:val="single" w:sz="8" w:space="0" w:color="auto"/>
              <w:right w:val="single" w:sz="8" w:space="0" w:color="auto"/>
            </w:tcBorders>
            <w:shd w:val="clear" w:color="000000" w:fill="A6A6A6"/>
            <w:noWrap/>
            <w:vAlign w:val="bottom"/>
            <w:hideMark/>
          </w:tcPr>
          <w:p w:rsidR="000A6BD8" w:rsidRPr="00102E91" w:rsidRDefault="000A6BD8" w:rsidP="00102E91">
            <w:pPr>
              <w:spacing w:line="360" w:lineRule="auto"/>
              <w:jc w:val="both"/>
              <w:rPr>
                <w:rFonts w:asciiTheme="majorBidi" w:hAnsiTheme="majorBidi" w:cstheme="majorBidi"/>
                <w:b/>
                <w:bCs/>
                <w:color w:val="000000"/>
                <w:sz w:val="18"/>
                <w:szCs w:val="18"/>
              </w:rPr>
            </w:pPr>
            <w:r w:rsidRPr="00102E91">
              <w:rPr>
                <w:rFonts w:asciiTheme="majorBidi" w:hAnsiTheme="majorBidi" w:cstheme="majorBidi"/>
                <w:b/>
                <w:bCs/>
                <w:color w:val="000000"/>
                <w:sz w:val="18"/>
                <w:szCs w:val="18"/>
              </w:rPr>
              <w:t>portique (t)</w:t>
            </w:r>
          </w:p>
        </w:tc>
      </w:tr>
      <w:tr w:rsidR="000A6BD8" w:rsidRPr="00102E91" w:rsidTr="00DB4F2F">
        <w:trPr>
          <w:trHeight w:val="307"/>
        </w:trPr>
        <w:tc>
          <w:tcPr>
            <w:tcW w:w="287" w:type="dxa"/>
            <w:tcBorders>
              <w:top w:val="single" w:sz="4" w:space="0" w:color="auto"/>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lastRenderedPageBreak/>
              <w:t> </w:t>
            </w:r>
          </w:p>
        </w:tc>
        <w:tc>
          <w:tcPr>
            <w:tcW w:w="64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single" w:sz="4" w:space="0" w:color="auto"/>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w:t>
            </w:r>
          </w:p>
        </w:tc>
        <w:tc>
          <w:tcPr>
            <w:tcW w:w="818" w:type="dxa"/>
            <w:tcBorders>
              <w:top w:val="single" w:sz="4" w:space="0" w:color="auto"/>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0,000</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single" w:sz="4" w:space="0" w:color="auto"/>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single" w:sz="4" w:space="0" w:color="auto"/>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13,021</w:t>
            </w:r>
          </w:p>
        </w:tc>
        <w:tc>
          <w:tcPr>
            <w:tcW w:w="106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single" w:sz="4" w:space="0" w:color="auto"/>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13,295</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T</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38,732</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3,700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0,350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12,920</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38,741</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12,944</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8,100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164,167</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9046,242</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12,800</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12,526</w:t>
            </w:r>
          </w:p>
        </w:tc>
      </w:tr>
      <w:tr w:rsidR="000A6BD8" w:rsidRPr="00102E91" w:rsidTr="00DB4F2F">
        <w:trPr>
          <w:trHeight w:val="307"/>
        </w:trPr>
        <w:tc>
          <w:tcPr>
            <w:tcW w:w="287" w:type="dxa"/>
            <w:tcBorders>
              <w:top w:val="single" w:sz="4" w:space="0" w:color="auto"/>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0,000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10,770</w:t>
            </w:r>
          </w:p>
        </w:tc>
        <w:tc>
          <w:tcPr>
            <w:tcW w:w="106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10,996</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4</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32,035</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3,700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0,350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10,686</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32,043</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10,706</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8,100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164,167</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9046,242</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10,587</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10,360</w:t>
            </w:r>
          </w:p>
        </w:tc>
      </w:tr>
      <w:tr w:rsidR="000A6BD8" w:rsidRPr="00102E91" w:rsidTr="00DB4F2F">
        <w:trPr>
          <w:trHeight w:val="307"/>
        </w:trPr>
        <w:tc>
          <w:tcPr>
            <w:tcW w:w="287" w:type="dxa"/>
            <w:tcBorders>
              <w:top w:val="single" w:sz="4" w:space="0" w:color="auto"/>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0,000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8,514</w:t>
            </w:r>
          </w:p>
        </w:tc>
        <w:tc>
          <w:tcPr>
            <w:tcW w:w="106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8,693</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3</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25,324</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3,700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0,350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8,447</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25,330</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8,463</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8,100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164,167</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9046,242</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8,369</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8,190</w:t>
            </w:r>
          </w:p>
        </w:tc>
      </w:tr>
      <w:tr w:rsidR="000A6BD8" w:rsidRPr="00102E91" w:rsidTr="00DB4F2F">
        <w:trPr>
          <w:trHeight w:val="307"/>
        </w:trPr>
        <w:tc>
          <w:tcPr>
            <w:tcW w:w="287" w:type="dxa"/>
            <w:tcBorders>
              <w:top w:val="single" w:sz="4" w:space="0" w:color="auto"/>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0,000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5,676</w:t>
            </w:r>
          </w:p>
        </w:tc>
        <w:tc>
          <w:tcPr>
            <w:tcW w:w="106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5,795</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2</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16,882</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3,700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0,350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5,632</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16,887</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5,642</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8,100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54,722</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164,167</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9046,242</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5,579</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5,460</w:t>
            </w:r>
          </w:p>
        </w:tc>
      </w:tr>
      <w:tr w:rsidR="000A6BD8" w:rsidRPr="00102E91" w:rsidTr="00DB4F2F">
        <w:trPr>
          <w:trHeight w:val="307"/>
        </w:trPr>
        <w:tc>
          <w:tcPr>
            <w:tcW w:w="287" w:type="dxa"/>
            <w:tcBorders>
              <w:top w:val="single" w:sz="4" w:space="0" w:color="auto"/>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0,000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80,215</w:t>
            </w:r>
          </w:p>
        </w:tc>
        <w:tc>
          <w:tcPr>
            <w:tcW w:w="792"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2,835</w:t>
            </w:r>
          </w:p>
        </w:tc>
        <w:tc>
          <w:tcPr>
            <w:tcW w:w="1060" w:type="dxa"/>
            <w:tcBorders>
              <w:top w:val="single" w:sz="4" w:space="0" w:color="auto"/>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2,889</w:t>
            </w:r>
          </w:p>
        </w:tc>
      </w:tr>
      <w:tr w:rsidR="000A6BD8" w:rsidRPr="00102E91" w:rsidTr="00DB4F2F">
        <w:trPr>
          <w:trHeight w:val="307"/>
        </w:trPr>
        <w:tc>
          <w:tcPr>
            <w:tcW w:w="287" w:type="dxa"/>
            <w:tcBorders>
              <w:top w:val="nil"/>
              <w:left w:val="single" w:sz="8" w:space="0" w:color="auto"/>
              <w:bottom w:val="nil"/>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1</w:t>
            </w:r>
          </w:p>
        </w:tc>
        <w:tc>
          <w:tcPr>
            <w:tcW w:w="64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8,441</w:t>
            </w:r>
          </w:p>
        </w:tc>
        <w:tc>
          <w:tcPr>
            <w:tcW w:w="844"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w:t>
            </w:r>
          </w:p>
        </w:tc>
        <w:tc>
          <w:tcPr>
            <w:tcW w:w="818"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3,700</w:t>
            </w:r>
          </w:p>
        </w:tc>
        <w:tc>
          <w:tcPr>
            <w:tcW w:w="80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80,215</w:t>
            </w:r>
          </w:p>
        </w:tc>
        <w:tc>
          <w:tcPr>
            <w:tcW w:w="792"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905"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07"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0,350</w:t>
            </w:r>
          </w:p>
        </w:tc>
        <w:tc>
          <w:tcPr>
            <w:tcW w:w="829" w:type="dxa"/>
            <w:tcBorders>
              <w:top w:val="nil"/>
              <w:left w:val="nil"/>
              <w:bottom w:val="single" w:sz="4"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2,816</w:t>
            </w:r>
          </w:p>
        </w:tc>
        <w:tc>
          <w:tcPr>
            <w:tcW w:w="1060" w:type="dxa"/>
            <w:tcBorders>
              <w:top w:val="nil"/>
              <w:left w:val="nil"/>
              <w:bottom w:val="nil"/>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8,443</w:t>
            </w:r>
          </w:p>
        </w:tc>
        <w:tc>
          <w:tcPr>
            <w:tcW w:w="829" w:type="dxa"/>
            <w:tcBorders>
              <w:top w:val="nil"/>
              <w:left w:val="nil"/>
              <w:bottom w:val="single" w:sz="4"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2,820</w:t>
            </w:r>
          </w:p>
        </w:tc>
      </w:tr>
      <w:tr w:rsidR="000A6BD8" w:rsidRPr="00102E91" w:rsidTr="00DB4F2F">
        <w:trPr>
          <w:trHeight w:val="322"/>
        </w:trPr>
        <w:tc>
          <w:tcPr>
            <w:tcW w:w="287" w:type="dxa"/>
            <w:tcBorders>
              <w:top w:val="nil"/>
              <w:left w:val="single" w:sz="8" w:space="0" w:color="auto"/>
              <w:bottom w:val="single" w:sz="8" w:space="0" w:color="auto"/>
              <w:right w:val="single" w:sz="4" w:space="0" w:color="auto"/>
            </w:tcBorders>
            <w:shd w:val="clear" w:color="auto" w:fill="auto"/>
            <w:noWrap/>
            <w:vAlign w:val="bottom"/>
            <w:hideMark/>
          </w:tcPr>
          <w:p w:rsidR="000A6BD8" w:rsidRPr="00102E91" w:rsidRDefault="000A6BD8" w:rsidP="00102E91">
            <w:pPr>
              <w:spacing w:line="360" w:lineRule="auto"/>
              <w:jc w:val="both"/>
              <w:rPr>
                <w:rFonts w:asciiTheme="majorBidi" w:hAnsiTheme="majorBidi" w:cstheme="majorBidi"/>
                <w:color w:val="000000"/>
              </w:rPr>
            </w:pPr>
            <w:r w:rsidRPr="00102E91">
              <w:rPr>
                <w:rFonts w:asciiTheme="majorBidi" w:hAnsiTheme="majorBidi" w:cstheme="majorBidi"/>
                <w:color w:val="000000"/>
              </w:rPr>
              <w:t> </w:t>
            </w:r>
          </w:p>
        </w:tc>
        <w:tc>
          <w:tcPr>
            <w:tcW w:w="640"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44"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3</w:t>
            </w:r>
          </w:p>
        </w:tc>
        <w:tc>
          <w:tcPr>
            <w:tcW w:w="818"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8,100</w:t>
            </w:r>
          </w:p>
        </w:tc>
        <w:tc>
          <w:tcPr>
            <w:tcW w:w="800"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80,215</w:t>
            </w:r>
          </w:p>
        </w:tc>
        <w:tc>
          <w:tcPr>
            <w:tcW w:w="792"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240,646</w:t>
            </w:r>
          </w:p>
        </w:tc>
        <w:tc>
          <w:tcPr>
            <w:tcW w:w="905"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14726,007</w:t>
            </w:r>
          </w:p>
        </w:tc>
        <w:tc>
          <w:tcPr>
            <w:tcW w:w="807"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0,117</w:t>
            </w:r>
          </w:p>
        </w:tc>
        <w:tc>
          <w:tcPr>
            <w:tcW w:w="840"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0,405</w:t>
            </w:r>
          </w:p>
        </w:tc>
        <w:tc>
          <w:tcPr>
            <w:tcW w:w="680"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741"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-4,050</w:t>
            </w:r>
          </w:p>
        </w:tc>
        <w:tc>
          <w:tcPr>
            <w:tcW w:w="829"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2,792</w:t>
            </w:r>
          </w:p>
        </w:tc>
        <w:tc>
          <w:tcPr>
            <w:tcW w:w="1060" w:type="dxa"/>
            <w:tcBorders>
              <w:top w:val="nil"/>
              <w:left w:val="nil"/>
              <w:bottom w:val="single" w:sz="8" w:space="0" w:color="auto"/>
              <w:right w:val="single" w:sz="4"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 </w:t>
            </w:r>
          </w:p>
        </w:tc>
        <w:tc>
          <w:tcPr>
            <w:tcW w:w="829" w:type="dxa"/>
            <w:tcBorders>
              <w:top w:val="nil"/>
              <w:left w:val="nil"/>
              <w:bottom w:val="single" w:sz="8" w:space="0" w:color="auto"/>
              <w:right w:val="single" w:sz="8" w:space="0" w:color="auto"/>
            </w:tcBorders>
            <w:shd w:val="clear" w:color="auto" w:fill="auto"/>
            <w:noWrap/>
            <w:vAlign w:val="bottom"/>
            <w:hideMark/>
          </w:tcPr>
          <w:p w:rsidR="000A6BD8" w:rsidRPr="00DB4F2F" w:rsidRDefault="000A6BD8" w:rsidP="00102E91">
            <w:pPr>
              <w:spacing w:line="360" w:lineRule="auto"/>
              <w:jc w:val="both"/>
              <w:rPr>
                <w:rFonts w:asciiTheme="majorBidi" w:hAnsiTheme="majorBidi" w:cstheme="majorBidi"/>
                <w:color w:val="000000"/>
                <w:sz w:val="18"/>
                <w:szCs w:val="18"/>
              </w:rPr>
            </w:pPr>
            <w:r w:rsidRPr="00DB4F2F">
              <w:rPr>
                <w:rFonts w:asciiTheme="majorBidi" w:hAnsiTheme="majorBidi" w:cstheme="majorBidi"/>
                <w:color w:val="000000"/>
                <w:sz w:val="18"/>
                <w:szCs w:val="18"/>
              </w:rPr>
              <w:t>2,738</w:t>
            </w:r>
          </w:p>
        </w:tc>
      </w:tr>
    </w:tbl>
    <w:p w:rsidR="00852C9E" w:rsidRPr="00102E91" w:rsidRDefault="00852C9E" w:rsidP="00102E91">
      <w:pPr>
        <w:pStyle w:val="Paragraphedeliste"/>
        <w:spacing w:line="360" w:lineRule="auto"/>
        <w:jc w:val="both"/>
        <w:rPr>
          <w:rFonts w:asciiTheme="majorBidi" w:hAnsiTheme="majorBidi" w:cstheme="majorBidi"/>
          <w:b/>
          <w:bCs/>
        </w:rPr>
      </w:pPr>
    </w:p>
    <w:p w:rsidR="000A6BD8" w:rsidRPr="00102E91" w:rsidRDefault="001D31EC" w:rsidP="00B20F90">
      <w:pPr>
        <w:pStyle w:val="Paragraphedeliste"/>
        <w:spacing w:line="360" w:lineRule="auto"/>
        <w:jc w:val="center"/>
        <w:rPr>
          <w:rFonts w:asciiTheme="majorBidi" w:hAnsiTheme="majorBidi" w:cstheme="majorBidi"/>
          <w:i/>
          <w:iCs/>
        </w:rPr>
      </w:pPr>
      <w:proofErr w:type="spellStart"/>
      <w:r w:rsidRPr="00102E91">
        <w:rPr>
          <w:rFonts w:asciiTheme="majorBidi" w:hAnsiTheme="majorBidi" w:cstheme="majorBidi"/>
          <w:b/>
          <w:bCs/>
        </w:rPr>
        <w:t>Tabl</w:t>
      </w:r>
      <w:proofErr w:type="spellEnd"/>
      <w:r>
        <w:rPr>
          <w:rFonts w:asciiTheme="majorBidi" w:hAnsiTheme="majorBidi" w:cstheme="majorBidi"/>
          <w:b/>
          <w:bCs/>
        </w:rPr>
        <w:t xml:space="preserve">. </w:t>
      </w:r>
      <w:r w:rsidRPr="00102E91">
        <w:rPr>
          <w:rFonts w:asciiTheme="majorBidi" w:hAnsiTheme="majorBidi" w:cstheme="majorBidi"/>
          <w:b/>
          <w:bCs/>
        </w:rPr>
        <w:t>V-2</w:t>
      </w:r>
      <w:r w:rsidR="00B20F90">
        <w:rPr>
          <w:rFonts w:asciiTheme="majorBidi" w:hAnsiTheme="majorBidi" w:cstheme="majorBidi"/>
          <w:b/>
          <w:bCs/>
        </w:rPr>
        <w:t>3</w:t>
      </w:r>
      <w:r w:rsidR="009B1936" w:rsidRPr="00102E91">
        <w:rPr>
          <w:rFonts w:asciiTheme="majorBidi" w:hAnsiTheme="majorBidi" w:cstheme="majorBidi"/>
          <w:b/>
          <w:bCs/>
        </w:rPr>
        <w:t xml:space="preserve"> : </w:t>
      </w:r>
      <w:r w:rsidR="000A6BD8" w:rsidRPr="00102E91">
        <w:rPr>
          <w:rFonts w:asciiTheme="majorBidi" w:hAnsiTheme="majorBidi" w:cstheme="majorBidi"/>
          <w:i/>
          <w:iCs/>
        </w:rPr>
        <w:t>distribution de la</w:t>
      </w:r>
      <w:r w:rsidR="00BD322B">
        <w:rPr>
          <w:rFonts w:asciiTheme="majorBidi" w:hAnsiTheme="majorBidi" w:cstheme="majorBidi"/>
          <w:i/>
          <w:iCs/>
        </w:rPr>
        <w:t xml:space="preserve"> résultant</w:t>
      </w:r>
      <w:r w:rsidR="005E7225">
        <w:rPr>
          <w:rFonts w:asciiTheme="majorBidi" w:hAnsiTheme="majorBidi" w:cstheme="majorBidi"/>
          <w:i/>
          <w:iCs/>
        </w:rPr>
        <w:t>e</w:t>
      </w:r>
      <w:r w:rsidR="00BD322B">
        <w:rPr>
          <w:rFonts w:asciiTheme="majorBidi" w:hAnsiTheme="majorBidi" w:cstheme="majorBidi"/>
          <w:i/>
          <w:iCs/>
        </w:rPr>
        <w:t xml:space="preserve"> de la</w:t>
      </w:r>
      <w:r w:rsidR="000A6BD8" w:rsidRPr="00102E91">
        <w:rPr>
          <w:rFonts w:asciiTheme="majorBidi" w:hAnsiTheme="majorBidi" w:cstheme="majorBidi"/>
          <w:i/>
          <w:iCs/>
        </w:rPr>
        <w:t xml:space="preserve"> force sismique sens (X-X)</w:t>
      </w:r>
    </w:p>
    <w:p w:rsidR="0060130C" w:rsidRPr="00102E91" w:rsidRDefault="0060130C" w:rsidP="00102E91">
      <w:pPr>
        <w:pStyle w:val="Paragraphedeliste"/>
        <w:spacing w:line="360" w:lineRule="auto"/>
        <w:jc w:val="both"/>
        <w:rPr>
          <w:rFonts w:asciiTheme="majorBidi" w:hAnsiTheme="majorBidi" w:cstheme="majorBidi"/>
          <w:b/>
          <w:bCs/>
          <w:i/>
          <w:iCs/>
        </w:rPr>
      </w:pPr>
    </w:p>
    <w:p w:rsidR="0060130C" w:rsidRPr="00102E91" w:rsidRDefault="0060130C"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p w:rsidR="009B1936" w:rsidRPr="00102E91" w:rsidRDefault="009B1936" w:rsidP="00102E91">
      <w:pPr>
        <w:pStyle w:val="Paragraphedeliste"/>
        <w:spacing w:line="360" w:lineRule="auto"/>
        <w:jc w:val="both"/>
        <w:rPr>
          <w:rFonts w:asciiTheme="majorBidi" w:hAnsiTheme="majorBidi" w:cstheme="majorBidi"/>
          <w:b/>
          <w:bCs/>
        </w:rPr>
      </w:pPr>
    </w:p>
    <w:p w:rsidR="009B1936" w:rsidRPr="00102E91" w:rsidRDefault="009B1936" w:rsidP="00102E91">
      <w:pPr>
        <w:pStyle w:val="Paragraphedeliste"/>
        <w:spacing w:line="360" w:lineRule="auto"/>
        <w:jc w:val="both"/>
        <w:rPr>
          <w:rFonts w:asciiTheme="majorBidi" w:hAnsiTheme="majorBidi" w:cstheme="majorBidi"/>
          <w:b/>
          <w:bCs/>
        </w:rPr>
      </w:pPr>
    </w:p>
    <w:p w:rsidR="009B1936" w:rsidRPr="00102E91" w:rsidRDefault="009B1936"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p w:rsidR="0060130C" w:rsidRDefault="0060130C" w:rsidP="00102E91">
      <w:pPr>
        <w:pStyle w:val="Paragraphedeliste"/>
        <w:spacing w:line="360" w:lineRule="auto"/>
        <w:jc w:val="both"/>
        <w:rPr>
          <w:rFonts w:asciiTheme="majorBidi" w:hAnsiTheme="majorBidi" w:cstheme="majorBidi"/>
          <w:b/>
          <w:bCs/>
        </w:rPr>
      </w:pPr>
    </w:p>
    <w:p w:rsidR="00B20F90" w:rsidRDefault="00B20F90" w:rsidP="00102E91">
      <w:pPr>
        <w:pStyle w:val="Paragraphedeliste"/>
        <w:spacing w:line="360" w:lineRule="auto"/>
        <w:jc w:val="both"/>
        <w:rPr>
          <w:rFonts w:asciiTheme="majorBidi" w:hAnsiTheme="majorBidi" w:cstheme="majorBidi"/>
          <w:b/>
          <w:bCs/>
        </w:rPr>
      </w:pPr>
    </w:p>
    <w:p w:rsidR="00B20F90" w:rsidRDefault="00B20F90" w:rsidP="00102E91">
      <w:pPr>
        <w:pStyle w:val="Paragraphedeliste"/>
        <w:spacing w:line="360" w:lineRule="auto"/>
        <w:jc w:val="both"/>
        <w:rPr>
          <w:rFonts w:asciiTheme="majorBidi" w:hAnsiTheme="majorBidi" w:cstheme="majorBidi"/>
          <w:b/>
          <w:bCs/>
        </w:rPr>
      </w:pPr>
    </w:p>
    <w:p w:rsidR="00B20F90" w:rsidRDefault="00B20F90" w:rsidP="00102E91">
      <w:pPr>
        <w:pStyle w:val="Paragraphedeliste"/>
        <w:spacing w:line="360" w:lineRule="auto"/>
        <w:jc w:val="both"/>
        <w:rPr>
          <w:rFonts w:asciiTheme="majorBidi" w:hAnsiTheme="majorBidi" w:cstheme="majorBidi"/>
          <w:b/>
          <w:bCs/>
        </w:rPr>
      </w:pPr>
    </w:p>
    <w:p w:rsidR="00B20F90" w:rsidRPr="00102E91" w:rsidRDefault="00B20F90"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p w:rsidR="0060130C" w:rsidRPr="00102E91" w:rsidRDefault="0060130C" w:rsidP="00102E91">
      <w:pPr>
        <w:pStyle w:val="Paragraphedeliste"/>
        <w:spacing w:line="360" w:lineRule="auto"/>
        <w:jc w:val="both"/>
        <w:rPr>
          <w:rFonts w:asciiTheme="majorBidi" w:hAnsiTheme="majorBidi" w:cstheme="majorBidi"/>
          <w:b/>
          <w:bCs/>
        </w:rPr>
      </w:pPr>
    </w:p>
    <w:tbl>
      <w:tblPr>
        <w:tblpPr w:leftFromText="141" w:rightFromText="141" w:vertAnchor="text" w:horzAnchor="margin" w:tblpXSpec="center" w:tblpY="510"/>
        <w:tblW w:w="7324" w:type="dxa"/>
        <w:tblCellMar>
          <w:left w:w="70" w:type="dxa"/>
          <w:right w:w="70" w:type="dxa"/>
        </w:tblCellMar>
        <w:tblLook w:val="04A0"/>
      </w:tblPr>
      <w:tblGrid>
        <w:gridCol w:w="1207"/>
        <w:gridCol w:w="285"/>
        <w:gridCol w:w="590"/>
        <w:gridCol w:w="790"/>
        <w:gridCol w:w="417"/>
        <w:gridCol w:w="285"/>
        <w:gridCol w:w="88"/>
        <w:gridCol w:w="502"/>
        <w:gridCol w:w="705"/>
        <w:gridCol w:w="285"/>
        <w:gridCol w:w="590"/>
        <w:gridCol w:w="790"/>
        <w:gridCol w:w="790"/>
      </w:tblGrid>
      <w:tr w:rsidR="00DD3E00" w:rsidRPr="00102E91" w:rsidTr="00BE0A22">
        <w:trPr>
          <w:gridAfter w:val="5"/>
          <w:wAfter w:w="3160" w:type="dxa"/>
          <w:trHeight w:val="320"/>
        </w:trPr>
        <w:tc>
          <w:tcPr>
            <w:tcW w:w="1207" w:type="dxa"/>
            <w:tcBorders>
              <w:top w:val="nil"/>
              <w:left w:val="nil"/>
              <w:bottom w:val="single" w:sz="4" w:space="0" w:color="auto"/>
              <w:right w:val="nil"/>
            </w:tcBorders>
            <w:shd w:val="clear" w:color="auto" w:fill="auto"/>
            <w:noWrap/>
            <w:vAlign w:val="bottom"/>
            <w:hideMark/>
          </w:tcPr>
          <w:p w:rsidR="00DD3E00" w:rsidRPr="00102E91" w:rsidRDefault="00DD3E00" w:rsidP="00102E91">
            <w:pPr>
              <w:spacing w:line="360" w:lineRule="auto"/>
              <w:jc w:val="both"/>
              <w:rPr>
                <w:rFonts w:asciiTheme="majorBidi" w:hAnsiTheme="majorBidi" w:cstheme="majorBidi"/>
                <w:color w:val="000000"/>
              </w:rPr>
            </w:pPr>
          </w:p>
        </w:tc>
        <w:tc>
          <w:tcPr>
            <w:tcW w:w="285" w:type="dxa"/>
            <w:tcBorders>
              <w:top w:val="nil"/>
              <w:left w:val="nil"/>
              <w:bottom w:val="nil"/>
              <w:right w:val="nil"/>
            </w:tcBorders>
            <w:shd w:val="clear" w:color="auto" w:fill="auto"/>
            <w:noWrap/>
            <w:vAlign w:val="bottom"/>
            <w:hideMark/>
          </w:tcPr>
          <w:p w:rsidR="00DD3E00" w:rsidRPr="00102E91" w:rsidRDefault="00DD3E00" w:rsidP="00102E91">
            <w:pPr>
              <w:spacing w:line="360" w:lineRule="auto"/>
              <w:jc w:val="both"/>
              <w:rPr>
                <w:rFonts w:asciiTheme="majorBidi" w:hAnsiTheme="majorBidi" w:cstheme="majorBidi"/>
                <w:color w:val="000000"/>
              </w:rPr>
            </w:pPr>
          </w:p>
        </w:tc>
        <w:tc>
          <w:tcPr>
            <w:tcW w:w="590" w:type="dxa"/>
            <w:tcBorders>
              <w:top w:val="nil"/>
              <w:left w:val="nil"/>
              <w:bottom w:val="nil"/>
              <w:right w:val="nil"/>
            </w:tcBorders>
            <w:shd w:val="clear" w:color="auto" w:fill="auto"/>
            <w:noWrap/>
            <w:vAlign w:val="bottom"/>
            <w:hideMark/>
          </w:tcPr>
          <w:p w:rsidR="00DD3E00" w:rsidRPr="00102E91" w:rsidRDefault="00DD3E00" w:rsidP="00102E91">
            <w:pPr>
              <w:spacing w:line="360" w:lineRule="auto"/>
              <w:jc w:val="both"/>
              <w:rPr>
                <w:rFonts w:asciiTheme="majorBidi" w:hAnsiTheme="majorBidi" w:cstheme="majorBidi"/>
                <w:color w:val="000000"/>
              </w:rPr>
            </w:pPr>
          </w:p>
        </w:tc>
        <w:tc>
          <w:tcPr>
            <w:tcW w:w="1207" w:type="dxa"/>
            <w:gridSpan w:val="2"/>
            <w:tcBorders>
              <w:top w:val="nil"/>
              <w:left w:val="nil"/>
              <w:bottom w:val="nil"/>
              <w:right w:val="nil"/>
            </w:tcBorders>
            <w:shd w:val="clear" w:color="auto" w:fill="auto"/>
            <w:noWrap/>
            <w:vAlign w:val="bottom"/>
            <w:hideMark/>
          </w:tcPr>
          <w:p w:rsidR="00DD3E00" w:rsidRPr="00102E91" w:rsidRDefault="00DD3E00" w:rsidP="00102E91">
            <w:pPr>
              <w:spacing w:line="360" w:lineRule="auto"/>
              <w:jc w:val="both"/>
              <w:rPr>
                <w:rFonts w:asciiTheme="majorBidi" w:hAnsiTheme="majorBidi" w:cstheme="majorBidi"/>
                <w:color w:val="000000"/>
              </w:rPr>
            </w:pPr>
          </w:p>
        </w:tc>
        <w:tc>
          <w:tcPr>
            <w:tcW w:w="285" w:type="dxa"/>
            <w:tcBorders>
              <w:top w:val="nil"/>
              <w:left w:val="nil"/>
              <w:bottom w:val="nil"/>
              <w:right w:val="nil"/>
            </w:tcBorders>
            <w:shd w:val="clear" w:color="auto" w:fill="auto"/>
            <w:noWrap/>
            <w:vAlign w:val="bottom"/>
            <w:hideMark/>
          </w:tcPr>
          <w:p w:rsidR="00DD3E00" w:rsidRPr="00102E91" w:rsidRDefault="00DD3E00" w:rsidP="00102E91">
            <w:pPr>
              <w:spacing w:line="360" w:lineRule="auto"/>
              <w:jc w:val="both"/>
              <w:rPr>
                <w:rFonts w:asciiTheme="majorBidi" w:hAnsiTheme="majorBidi" w:cstheme="majorBidi"/>
                <w:color w:val="000000"/>
              </w:rPr>
            </w:pPr>
          </w:p>
        </w:tc>
        <w:tc>
          <w:tcPr>
            <w:tcW w:w="590" w:type="dxa"/>
            <w:gridSpan w:val="2"/>
            <w:tcBorders>
              <w:top w:val="nil"/>
              <w:left w:val="nil"/>
              <w:bottom w:val="nil"/>
              <w:right w:val="nil"/>
            </w:tcBorders>
            <w:shd w:val="clear" w:color="auto" w:fill="auto"/>
            <w:noWrap/>
            <w:vAlign w:val="bottom"/>
            <w:hideMark/>
          </w:tcPr>
          <w:p w:rsidR="00DD3E00" w:rsidRPr="00102E91" w:rsidRDefault="00DD3E00" w:rsidP="00102E91">
            <w:pPr>
              <w:spacing w:line="360" w:lineRule="auto"/>
              <w:jc w:val="both"/>
              <w:rPr>
                <w:rFonts w:asciiTheme="majorBidi" w:hAnsiTheme="majorBidi" w:cstheme="majorBidi"/>
                <w:color w:val="000000"/>
              </w:rPr>
            </w:pPr>
          </w:p>
        </w:tc>
      </w:tr>
      <w:tr w:rsidR="00DD3E00" w:rsidRPr="00102E91" w:rsidTr="007326AB">
        <w:trPr>
          <w:trHeight w:val="288"/>
        </w:trPr>
        <w:tc>
          <w:tcPr>
            <w:tcW w:w="1207" w:type="dxa"/>
            <w:vMerge w:val="restart"/>
            <w:tcBorders>
              <w:top w:val="single" w:sz="4" w:space="0" w:color="auto"/>
              <w:left w:val="single" w:sz="4" w:space="0" w:color="auto"/>
              <w:bottom w:val="single" w:sz="4" w:space="0" w:color="auto"/>
              <w:right w:val="single" w:sz="4" w:space="0" w:color="auto"/>
            </w:tcBorders>
            <w:shd w:val="clear" w:color="000000" w:fill="A5A5A5"/>
            <w:noWrap/>
            <w:vAlign w:val="bottom"/>
            <w:hideMark/>
          </w:tcPr>
          <w:p w:rsidR="00DD3E00"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PORTIQUE</w:t>
            </w:r>
          </w:p>
        </w:tc>
        <w:tc>
          <w:tcPr>
            <w:tcW w:w="285" w:type="dxa"/>
            <w:vMerge w:val="restart"/>
            <w:tcBorders>
              <w:top w:val="single" w:sz="4" w:space="0" w:color="auto"/>
              <w:left w:val="nil"/>
              <w:right w:val="single" w:sz="4" w:space="0" w:color="auto"/>
            </w:tcBorders>
            <w:shd w:val="clear" w:color="000000" w:fill="A5A5A5"/>
            <w:noWrap/>
            <w:vAlign w:val="bottom"/>
            <w:hideMark/>
          </w:tcPr>
          <w:p w:rsidR="00DD3E00"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N</w:t>
            </w:r>
          </w:p>
        </w:tc>
        <w:tc>
          <w:tcPr>
            <w:tcW w:w="590" w:type="dxa"/>
            <w:vMerge w:val="restart"/>
            <w:tcBorders>
              <w:top w:val="single" w:sz="4" w:space="0" w:color="auto"/>
              <w:left w:val="nil"/>
              <w:right w:val="single" w:sz="2" w:space="0" w:color="auto"/>
            </w:tcBorders>
            <w:shd w:val="clear" w:color="000000" w:fill="A5A5A5"/>
            <w:noWrap/>
            <w:vAlign w:val="bottom"/>
            <w:hideMark/>
          </w:tcPr>
          <w:p w:rsidR="00DD3E00"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V (T)</w:t>
            </w:r>
          </w:p>
        </w:tc>
        <w:tc>
          <w:tcPr>
            <w:tcW w:w="1580" w:type="dxa"/>
            <w:gridSpan w:val="4"/>
            <w:tcBorders>
              <w:top w:val="single" w:sz="2" w:space="0" w:color="auto"/>
              <w:left w:val="single" w:sz="2" w:space="0" w:color="auto"/>
              <w:bottom w:val="single" w:sz="2" w:space="0" w:color="auto"/>
              <w:right w:val="single" w:sz="4" w:space="0" w:color="auto"/>
            </w:tcBorders>
            <w:shd w:val="clear" w:color="000000" w:fill="A5A5A5"/>
            <w:noWrap/>
            <w:vAlign w:val="bottom"/>
            <w:hideMark/>
          </w:tcPr>
          <w:p w:rsidR="00DD3E00"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16"/>
                <w:szCs w:val="16"/>
              </w:rPr>
              <w:t xml:space="preserve">F dans </w:t>
            </w:r>
            <w:proofErr w:type="gramStart"/>
            <w:r w:rsidRPr="00102E91">
              <w:rPr>
                <w:rFonts w:asciiTheme="majorBidi" w:hAnsiTheme="majorBidi" w:cstheme="majorBidi"/>
                <w:b/>
                <w:bCs/>
                <w:color w:val="000000"/>
                <w:sz w:val="16"/>
                <w:szCs w:val="16"/>
              </w:rPr>
              <w:t>le</w:t>
            </w:r>
            <w:proofErr w:type="gramEnd"/>
            <w:r w:rsidRPr="00102E91">
              <w:rPr>
                <w:rFonts w:asciiTheme="majorBidi" w:hAnsiTheme="majorBidi" w:cstheme="majorBidi"/>
                <w:b/>
                <w:bCs/>
                <w:color w:val="000000"/>
                <w:sz w:val="16"/>
                <w:szCs w:val="16"/>
              </w:rPr>
              <w:t xml:space="preserve"> travée en (KN)</w:t>
            </w:r>
          </w:p>
        </w:tc>
        <w:tc>
          <w:tcPr>
            <w:tcW w:w="1207" w:type="dxa"/>
            <w:gridSpan w:val="2"/>
            <w:vMerge w:val="restart"/>
            <w:tcBorders>
              <w:top w:val="single" w:sz="4" w:space="0" w:color="auto"/>
              <w:left w:val="single" w:sz="4" w:space="0" w:color="auto"/>
              <w:bottom w:val="single" w:sz="4" w:space="0" w:color="auto"/>
              <w:right w:val="single" w:sz="4" w:space="0" w:color="auto"/>
            </w:tcBorders>
            <w:shd w:val="clear" w:color="000000" w:fill="A5A5A5"/>
            <w:noWrap/>
            <w:vAlign w:val="bottom"/>
            <w:hideMark/>
          </w:tcPr>
          <w:p w:rsidR="00DD3E00"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PORTIQUE</w:t>
            </w:r>
          </w:p>
        </w:tc>
        <w:tc>
          <w:tcPr>
            <w:tcW w:w="285" w:type="dxa"/>
            <w:vMerge w:val="restart"/>
            <w:tcBorders>
              <w:top w:val="single" w:sz="4" w:space="0" w:color="auto"/>
              <w:left w:val="nil"/>
              <w:right w:val="single" w:sz="4" w:space="0" w:color="auto"/>
            </w:tcBorders>
            <w:shd w:val="clear" w:color="000000" w:fill="A5A5A5"/>
            <w:noWrap/>
            <w:vAlign w:val="bottom"/>
            <w:hideMark/>
          </w:tcPr>
          <w:p w:rsidR="00DD3E00"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N</w:t>
            </w:r>
          </w:p>
        </w:tc>
        <w:tc>
          <w:tcPr>
            <w:tcW w:w="590" w:type="dxa"/>
            <w:vMerge w:val="restart"/>
            <w:tcBorders>
              <w:top w:val="single" w:sz="4" w:space="0" w:color="auto"/>
              <w:left w:val="nil"/>
              <w:right w:val="single" w:sz="4" w:space="0" w:color="auto"/>
            </w:tcBorders>
            <w:shd w:val="clear" w:color="000000" w:fill="A5A5A5"/>
            <w:noWrap/>
            <w:vAlign w:val="bottom"/>
            <w:hideMark/>
          </w:tcPr>
          <w:p w:rsidR="00DD3E00"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V (T)</w:t>
            </w:r>
          </w:p>
        </w:tc>
        <w:tc>
          <w:tcPr>
            <w:tcW w:w="1580" w:type="dxa"/>
            <w:gridSpan w:val="2"/>
            <w:tcBorders>
              <w:top w:val="single" w:sz="4" w:space="0" w:color="auto"/>
              <w:left w:val="nil"/>
              <w:bottom w:val="single" w:sz="4" w:space="0" w:color="auto"/>
              <w:right w:val="single" w:sz="4" w:space="0" w:color="auto"/>
            </w:tcBorders>
            <w:shd w:val="clear" w:color="000000" w:fill="A5A5A5"/>
            <w:noWrap/>
            <w:vAlign w:val="bottom"/>
            <w:hideMark/>
          </w:tcPr>
          <w:p w:rsidR="00DD3E00"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18"/>
                <w:szCs w:val="18"/>
              </w:rPr>
              <w:t xml:space="preserve">F dans </w:t>
            </w:r>
            <w:proofErr w:type="gramStart"/>
            <w:r w:rsidRPr="00102E91">
              <w:rPr>
                <w:rFonts w:asciiTheme="majorBidi" w:hAnsiTheme="majorBidi" w:cstheme="majorBidi"/>
                <w:b/>
                <w:bCs/>
                <w:color w:val="000000"/>
                <w:sz w:val="18"/>
                <w:szCs w:val="18"/>
              </w:rPr>
              <w:t>le</w:t>
            </w:r>
            <w:proofErr w:type="gramEnd"/>
            <w:r w:rsidRPr="00102E91">
              <w:rPr>
                <w:rFonts w:asciiTheme="majorBidi" w:hAnsiTheme="majorBidi" w:cstheme="majorBidi"/>
                <w:b/>
                <w:bCs/>
                <w:color w:val="000000"/>
                <w:sz w:val="18"/>
                <w:szCs w:val="18"/>
              </w:rPr>
              <w:t xml:space="preserve"> travée en (KN)</w:t>
            </w:r>
          </w:p>
        </w:tc>
      </w:tr>
      <w:tr w:rsidR="009B1936" w:rsidRPr="00102E91" w:rsidTr="007326AB">
        <w:trPr>
          <w:trHeight w:val="288"/>
        </w:trPr>
        <w:tc>
          <w:tcPr>
            <w:tcW w:w="1207" w:type="dxa"/>
            <w:vMerge/>
            <w:tcBorders>
              <w:left w:val="single" w:sz="4" w:space="0" w:color="auto"/>
              <w:bottom w:val="single" w:sz="4" w:space="0" w:color="auto"/>
              <w:right w:val="single" w:sz="4" w:space="0" w:color="auto"/>
            </w:tcBorders>
            <w:shd w:val="clear" w:color="000000" w:fill="A5A5A5"/>
            <w:noWrap/>
            <w:vAlign w:val="bottom"/>
            <w:hideMark/>
          </w:tcPr>
          <w:p w:rsidR="009B1936" w:rsidRPr="00102E91" w:rsidRDefault="009B1936" w:rsidP="00102E91">
            <w:pPr>
              <w:spacing w:line="360" w:lineRule="auto"/>
              <w:jc w:val="both"/>
              <w:rPr>
                <w:rFonts w:asciiTheme="majorBidi" w:hAnsiTheme="majorBidi" w:cstheme="majorBidi"/>
                <w:b/>
                <w:bCs/>
                <w:color w:val="000000"/>
                <w:sz w:val="20"/>
                <w:szCs w:val="20"/>
              </w:rPr>
            </w:pPr>
          </w:p>
        </w:tc>
        <w:tc>
          <w:tcPr>
            <w:tcW w:w="285" w:type="dxa"/>
            <w:vMerge/>
            <w:tcBorders>
              <w:left w:val="nil"/>
              <w:bottom w:val="single" w:sz="4" w:space="0" w:color="auto"/>
              <w:right w:val="single" w:sz="4" w:space="0" w:color="auto"/>
            </w:tcBorders>
            <w:shd w:val="clear" w:color="000000" w:fill="A5A5A5"/>
            <w:noWrap/>
            <w:vAlign w:val="bottom"/>
            <w:hideMark/>
          </w:tcPr>
          <w:p w:rsidR="009B1936" w:rsidRPr="00102E91" w:rsidRDefault="009B1936" w:rsidP="00102E91">
            <w:pPr>
              <w:spacing w:line="360" w:lineRule="auto"/>
              <w:jc w:val="both"/>
              <w:rPr>
                <w:rFonts w:asciiTheme="majorBidi" w:hAnsiTheme="majorBidi" w:cstheme="majorBidi"/>
                <w:b/>
                <w:bCs/>
                <w:color w:val="000000"/>
                <w:sz w:val="20"/>
                <w:szCs w:val="20"/>
              </w:rPr>
            </w:pPr>
          </w:p>
        </w:tc>
        <w:tc>
          <w:tcPr>
            <w:tcW w:w="590" w:type="dxa"/>
            <w:vMerge/>
            <w:tcBorders>
              <w:left w:val="nil"/>
              <w:bottom w:val="single" w:sz="4" w:space="0" w:color="auto"/>
              <w:right w:val="single" w:sz="4" w:space="0" w:color="auto"/>
            </w:tcBorders>
            <w:shd w:val="clear" w:color="000000" w:fill="A5A5A5"/>
            <w:noWrap/>
            <w:vAlign w:val="bottom"/>
            <w:hideMark/>
          </w:tcPr>
          <w:p w:rsidR="009B1936" w:rsidRPr="00102E91" w:rsidRDefault="009B1936" w:rsidP="00102E91">
            <w:pPr>
              <w:spacing w:line="360" w:lineRule="auto"/>
              <w:jc w:val="both"/>
              <w:rPr>
                <w:rFonts w:asciiTheme="majorBidi" w:hAnsiTheme="majorBidi" w:cstheme="majorBidi"/>
                <w:b/>
                <w:bCs/>
                <w:color w:val="000000"/>
                <w:sz w:val="20"/>
                <w:szCs w:val="20"/>
              </w:rPr>
            </w:pPr>
          </w:p>
        </w:tc>
        <w:tc>
          <w:tcPr>
            <w:tcW w:w="790" w:type="dxa"/>
            <w:tcBorders>
              <w:top w:val="single" w:sz="2" w:space="0" w:color="auto"/>
              <w:left w:val="nil"/>
              <w:bottom w:val="single" w:sz="4" w:space="0" w:color="auto"/>
              <w:right w:val="single" w:sz="4" w:space="0" w:color="auto"/>
            </w:tcBorders>
            <w:shd w:val="clear" w:color="000000" w:fill="A5A5A5"/>
            <w:noWrap/>
            <w:vAlign w:val="bottom"/>
            <w:hideMark/>
          </w:tcPr>
          <w:p w:rsidR="009B1936" w:rsidRPr="00102E91" w:rsidRDefault="009B1936"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1_2</w:t>
            </w:r>
          </w:p>
        </w:tc>
        <w:tc>
          <w:tcPr>
            <w:tcW w:w="790" w:type="dxa"/>
            <w:gridSpan w:val="3"/>
            <w:tcBorders>
              <w:top w:val="single" w:sz="2" w:space="0" w:color="auto"/>
              <w:left w:val="nil"/>
              <w:bottom w:val="single" w:sz="4" w:space="0" w:color="auto"/>
              <w:right w:val="single" w:sz="4" w:space="0" w:color="auto"/>
            </w:tcBorders>
            <w:shd w:val="clear" w:color="000000" w:fill="A5A5A5"/>
            <w:noWrap/>
            <w:vAlign w:val="bottom"/>
            <w:hideMark/>
          </w:tcPr>
          <w:p w:rsidR="009B1936" w:rsidRPr="00102E91" w:rsidRDefault="009B1936"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2_3</w:t>
            </w:r>
          </w:p>
        </w:tc>
        <w:tc>
          <w:tcPr>
            <w:tcW w:w="1207" w:type="dxa"/>
            <w:gridSpan w:val="2"/>
            <w:vMerge/>
            <w:tcBorders>
              <w:left w:val="single" w:sz="4" w:space="0" w:color="auto"/>
              <w:bottom w:val="single" w:sz="4" w:space="0" w:color="auto"/>
              <w:right w:val="single" w:sz="4" w:space="0" w:color="auto"/>
            </w:tcBorders>
            <w:shd w:val="clear" w:color="000000" w:fill="A5A5A5"/>
            <w:noWrap/>
            <w:vAlign w:val="bottom"/>
            <w:hideMark/>
          </w:tcPr>
          <w:p w:rsidR="009B1936" w:rsidRPr="00102E91" w:rsidRDefault="009B1936" w:rsidP="00102E91">
            <w:pPr>
              <w:spacing w:line="360" w:lineRule="auto"/>
              <w:jc w:val="both"/>
              <w:rPr>
                <w:rFonts w:asciiTheme="majorBidi" w:hAnsiTheme="majorBidi" w:cstheme="majorBidi"/>
                <w:b/>
                <w:bCs/>
                <w:color w:val="000000"/>
                <w:sz w:val="20"/>
                <w:szCs w:val="20"/>
              </w:rPr>
            </w:pPr>
          </w:p>
        </w:tc>
        <w:tc>
          <w:tcPr>
            <w:tcW w:w="285" w:type="dxa"/>
            <w:vMerge/>
            <w:tcBorders>
              <w:left w:val="nil"/>
              <w:bottom w:val="single" w:sz="4" w:space="0" w:color="auto"/>
              <w:right w:val="single" w:sz="4" w:space="0" w:color="auto"/>
            </w:tcBorders>
            <w:shd w:val="clear" w:color="000000" w:fill="A5A5A5"/>
            <w:noWrap/>
            <w:vAlign w:val="bottom"/>
            <w:hideMark/>
          </w:tcPr>
          <w:p w:rsidR="009B1936" w:rsidRPr="00102E91" w:rsidRDefault="009B1936" w:rsidP="00102E91">
            <w:pPr>
              <w:spacing w:line="360" w:lineRule="auto"/>
              <w:jc w:val="both"/>
              <w:rPr>
                <w:rFonts w:asciiTheme="majorBidi" w:hAnsiTheme="majorBidi" w:cstheme="majorBidi"/>
                <w:b/>
                <w:bCs/>
                <w:color w:val="000000"/>
                <w:sz w:val="20"/>
                <w:szCs w:val="20"/>
              </w:rPr>
            </w:pPr>
          </w:p>
        </w:tc>
        <w:tc>
          <w:tcPr>
            <w:tcW w:w="590" w:type="dxa"/>
            <w:vMerge/>
            <w:tcBorders>
              <w:left w:val="nil"/>
              <w:bottom w:val="single" w:sz="4" w:space="0" w:color="auto"/>
              <w:right w:val="single" w:sz="4" w:space="0" w:color="auto"/>
            </w:tcBorders>
            <w:shd w:val="clear" w:color="000000" w:fill="A5A5A5"/>
            <w:noWrap/>
            <w:vAlign w:val="bottom"/>
            <w:hideMark/>
          </w:tcPr>
          <w:p w:rsidR="009B1936" w:rsidRPr="00102E91" w:rsidRDefault="009B1936" w:rsidP="00102E91">
            <w:pPr>
              <w:spacing w:line="360" w:lineRule="auto"/>
              <w:jc w:val="both"/>
              <w:rPr>
                <w:rFonts w:asciiTheme="majorBidi" w:hAnsiTheme="majorBidi" w:cstheme="majorBidi"/>
                <w:b/>
                <w:bCs/>
                <w:color w:val="000000"/>
                <w:sz w:val="20"/>
                <w:szCs w:val="20"/>
              </w:rPr>
            </w:pPr>
          </w:p>
        </w:tc>
        <w:tc>
          <w:tcPr>
            <w:tcW w:w="790" w:type="dxa"/>
            <w:tcBorders>
              <w:top w:val="single" w:sz="4" w:space="0" w:color="auto"/>
              <w:left w:val="nil"/>
              <w:bottom w:val="single" w:sz="4" w:space="0" w:color="auto"/>
              <w:right w:val="single" w:sz="4" w:space="0" w:color="auto"/>
            </w:tcBorders>
            <w:shd w:val="clear" w:color="000000" w:fill="A5A5A5"/>
            <w:noWrap/>
            <w:vAlign w:val="bottom"/>
            <w:hideMark/>
          </w:tcPr>
          <w:p w:rsidR="009B1936"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1_2</w:t>
            </w:r>
          </w:p>
        </w:tc>
        <w:tc>
          <w:tcPr>
            <w:tcW w:w="790" w:type="dxa"/>
            <w:tcBorders>
              <w:top w:val="single" w:sz="4" w:space="0" w:color="auto"/>
              <w:left w:val="nil"/>
              <w:bottom w:val="single" w:sz="4" w:space="0" w:color="auto"/>
              <w:right w:val="single" w:sz="4" w:space="0" w:color="auto"/>
            </w:tcBorders>
            <w:shd w:val="clear" w:color="000000" w:fill="A5A5A5"/>
            <w:noWrap/>
            <w:vAlign w:val="bottom"/>
            <w:hideMark/>
          </w:tcPr>
          <w:p w:rsidR="009B1936" w:rsidRPr="00102E91" w:rsidRDefault="00DD3E00"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2_3</w:t>
            </w:r>
          </w:p>
        </w:tc>
      </w:tr>
      <w:tr w:rsidR="000F706A" w:rsidRPr="00102E91" w:rsidTr="007326AB">
        <w:trPr>
          <w:trHeight w:val="305"/>
        </w:trPr>
        <w:tc>
          <w:tcPr>
            <w:tcW w:w="1207" w:type="dxa"/>
            <w:tcBorders>
              <w:top w:val="single" w:sz="4" w:space="0" w:color="auto"/>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T</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6,554</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67,961</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80,818</w:t>
            </w:r>
          </w:p>
        </w:tc>
        <w:tc>
          <w:tcPr>
            <w:tcW w:w="1207" w:type="dxa"/>
            <w:gridSpan w:val="2"/>
            <w:tcBorders>
              <w:top w:val="single" w:sz="4" w:space="0" w:color="auto"/>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T</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5,210</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117,033</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139,174</w:t>
            </w:r>
          </w:p>
        </w:tc>
      </w:tr>
      <w:tr w:rsidR="000F706A" w:rsidRPr="00102E91" w:rsidTr="009B1936">
        <w:trPr>
          <w:trHeight w:val="364"/>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A</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5,421</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91,242</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108,504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E</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4,309</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124,625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89,159</w:t>
            </w:r>
          </w:p>
        </w:tc>
      </w:tr>
      <w:tr w:rsidR="000F706A" w:rsidRPr="00102E91" w:rsidTr="009B1936">
        <w:trPr>
          <w:trHeight w:val="305"/>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4,285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91,242</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108,504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3,407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124,625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89,159</w:t>
            </w:r>
          </w:p>
        </w:tc>
      </w:tr>
      <w:tr w:rsidR="000F706A" w:rsidRPr="00102E91" w:rsidTr="009B1936">
        <w:trPr>
          <w:trHeight w:val="320"/>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2,857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91,242</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108,504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2,271</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124,625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89,159</w:t>
            </w:r>
          </w:p>
        </w:tc>
      </w:tr>
      <w:tr w:rsidR="000F706A" w:rsidRPr="00102E91" w:rsidTr="009B1936">
        <w:trPr>
          <w:trHeight w:val="305"/>
        </w:trPr>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1,434</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91,242</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108,504</w:t>
            </w:r>
          </w:p>
        </w:tc>
        <w:tc>
          <w:tcPr>
            <w:tcW w:w="1207" w:type="dxa"/>
            <w:gridSpan w:val="2"/>
            <w:tcBorders>
              <w:top w:val="nil"/>
              <w:left w:val="single" w:sz="12" w:space="0" w:color="auto"/>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1,134</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124,625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89,159</w:t>
            </w:r>
          </w:p>
        </w:tc>
      </w:tr>
      <w:tr w:rsidR="000F706A" w:rsidRPr="00102E91" w:rsidTr="009B1936">
        <w:trPr>
          <w:trHeight w:val="334"/>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T</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6,216</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118,909</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141,405</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T</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4,861</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122,661</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145,867</w:t>
            </w:r>
          </w:p>
        </w:tc>
      </w:tr>
      <w:tr w:rsidR="000F706A" w:rsidRPr="00102E91" w:rsidTr="009B1936">
        <w:trPr>
          <w:trHeight w:val="320"/>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5,141</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126,240</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150,124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4,021</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129,545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154,054</w:t>
            </w:r>
          </w:p>
        </w:tc>
      </w:tr>
      <w:tr w:rsidR="000F706A" w:rsidRPr="00102E91" w:rsidTr="009B1936">
        <w:trPr>
          <w:trHeight w:val="305"/>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B</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4,064</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126,240</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150,124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F</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3,178</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129,545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154,054</w:t>
            </w:r>
          </w:p>
        </w:tc>
      </w:tr>
      <w:tr w:rsidR="000F706A" w:rsidRPr="00102E91" w:rsidTr="009B1936">
        <w:trPr>
          <w:trHeight w:val="320"/>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2,709</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126,240</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150,124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2,119</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129,545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154,054</w:t>
            </w:r>
          </w:p>
        </w:tc>
      </w:tr>
      <w:tr w:rsidR="000F706A" w:rsidRPr="00102E91" w:rsidTr="009B1936">
        <w:trPr>
          <w:trHeight w:val="305"/>
        </w:trPr>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1,358</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126,240</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150,124</w:t>
            </w:r>
          </w:p>
        </w:tc>
        <w:tc>
          <w:tcPr>
            <w:tcW w:w="1207" w:type="dxa"/>
            <w:gridSpan w:val="2"/>
            <w:tcBorders>
              <w:top w:val="nil"/>
              <w:left w:val="single" w:sz="12" w:space="0" w:color="auto"/>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1,056</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129,545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154,054</w:t>
            </w:r>
          </w:p>
        </w:tc>
      </w:tr>
      <w:tr w:rsidR="000F706A" w:rsidRPr="00102E91" w:rsidTr="009B1936">
        <w:trPr>
          <w:trHeight w:val="305"/>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T</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5,877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120,785</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143,636</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T</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4,512</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69,797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83,002</w:t>
            </w:r>
          </w:p>
        </w:tc>
      </w:tr>
      <w:tr w:rsidR="000F706A" w:rsidRPr="00102E91" w:rsidTr="009B1936">
        <w:trPr>
          <w:trHeight w:val="305"/>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4,861</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127,855</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152,044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3,732</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92,857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110,425</w:t>
            </w:r>
          </w:p>
        </w:tc>
      </w:tr>
      <w:tr w:rsidR="000F706A" w:rsidRPr="00102E91" w:rsidTr="009B1936">
        <w:trPr>
          <w:trHeight w:val="305"/>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C</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3,843</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127,855</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152,044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G</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2,950</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92,857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110,425</w:t>
            </w:r>
          </w:p>
        </w:tc>
      </w:tr>
      <w:tr w:rsidR="000F706A" w:rsidRPr="00102E91" w:rsidTr="009B1936">
        <w:trPr>
          <w:trHeight w:val="320"/>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2,562</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127,855</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152,044</w:t>
            </w:r>
          </w:p>
        </w:tc>
        <w:tc>
          <w:tcPr>
            <w:tcW w:w="1207" w:type="dxa"/>
            <w:gridSpan w:val="2"/>
            <w:tcBorders>
              <w:top w:val="nil"/>
              <w:left w:val="single" w:sz="12"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1,967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92,857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110,425</w:t>
            </w:r>
          </w:p>
        </w:tc>
      </w:tr>
      <w:tr w:rsidR="000F706A" w:rsidRPr="00102E91" w:rsidTr="009B1936">
        <w:trPr>
          <w:trHeight w:val="305"/>
        </w:trPr>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1,283</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127,855</w:t>
            </w:r>
          </w:p>
        </w:tc>
        <w:tc>
          <w:tcPr>
            <w:tcW w:w="790" w:type="dxa"/>
            <w:gridSpan w:val="3"/>
            <w:tcBorders>
              <w:top w:val="nil"/>
              <w:left w:val="nil"/>
              <w:bottom w:val="single" w:sz="4" w:space="0" w:color="auto"/>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152,044</w:t>
            </w:r>
          </w:p>
        </w:tc>
        <w:tc>
          <w:tcPr>
            <w:tcW w:w="1207" w:type="dxa"/>
            <w:gridSpan w:val="2"/>
            <w:tcBorders>
              <w:top w:val="nil"/>
              <w:left w:val="single" w:sz="12" w:space="0" w:color="auto"/>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0,978</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92,857</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110,425</w:t>
            </w:r>
          </w:p>
        </w:tc>
      </w:tr>
      <w:tr w:rsidR="000F706A" w:rsidRPr="00102E91" w:rsidTr="009B1936">
        <w:trPr>
          <w:trHeight w:val="305"/>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p>
        </w:tc>
        <w:tc>
          <w:tcPr>
            <w:tcW w:w="285" w:type="dxa"/>
            <w:tcBorders>
              <w:top w:val="nil"/>
              <w:left w:val="nil"/>
              <w:bottom w:val="single" w:sz="4" w:space="0" w:color="auto"/>
              <w:right w:val="single" w:sz="4" w:space="0" w:color="auto"/>
            </w:tcBorders>
            <w:shd w:val="clear" w:color="auto" w:fill="auto"/>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T</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5,528</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117,033</w:t>
            </w:r>
          </w:p>
        </w:tc>
        <w:tc>
          <w:tcPr>
            <w:tcW w:w="790" w:type="dxa"/>
            <w:gridSpan w:val="3"/>
            <w:tcBorders>
              <w:top w:val="nil"/>
              <w:left w:val="nil"/>
              <w:bottom w:val="single" w:sz="4" w:space="0" w:color="auto"/>
              <w:right w:val="single" w:sz="12"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139,174</w:t>
            </w:r>
          </w:p>
        </w:tc>
        <w:tc>
          <w:tcPr>
            <w:tcW w:w="1207" w:type="dxa"/>
            <w:gridSpan w:val="2"/>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285"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5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7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7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r>
      <w:tr w:rsidR="000F706A" w:rsidRPr="00102E91" w:rsidTr="009B1936">
        <w:trPr>
          <w:trHeight w:val="305"/>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4,572</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124,625</w:t>
            </w:r>
          </w:p>
        </w:tc>
        <w:tc>
          <w:tcPr>
            <w:tcW w:w="790" w:type="dxa"/>
            <w:gridSpan w:val="3"/>
            <w:tcBorders>
              <w:top w:val="nil"/>
              <w:left w:val="nil"/>
              <w:bottom w:val="single" w:sz="4" w:space="0" w:color="auto"/>
              <w:right w:val="single" w:sz="12"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89,159</w:t>
            </w:r>
          </w:p>
        </w:tc>
        <w:tc>
          <w:tcPr>
            <w:tcW w:w="1207" w:type="dxa"/>
            <w:gridSpan w:val="2"/>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285"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5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7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7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r>
      <w:tr w:rsidR="000F706A" w:rsidRPr="00102E91" w:rsidTr="009B1936">
        <w:trPr>
          <w:trHeight w:val="305"/>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r w:rsidRPr="00102E91">
              <w:rPr>
                <w:rFonts w:asciiTheme="majorBidi" w:hAnsiTheme="majorBidi" w:cstheme="majorBidi"/>
                <w:b/>
                <w:bCs/>
                <w:color w:val="000000"/>
                <w:sz w:val="20"/>
                <w:szCs w:val="20"/>
              </w:rPr>
              <w:t>D</w:t>
            </w: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3,614</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124,625</w:t>
            </w:r>
          </w:p>
        </w:tc>
        <w:tc>
          <w:tcPr>
            <w:tcW w:w="790" w:type="dxa"/>
            <w:gridSpan w:val="3"/>
            <w:tcBorders>
              <w:top w:val="nil"/>
              <w:left w:val="nil"/>
              <w:bottom w:val="single" w:sz="4" w:space="0" w:color="auto"/>
              <w:right w:val="single" w:sz="12"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89,159</w:t>
            </w:r>
          </w:p>
        </w:tc>
        <w:tc>
          <w:tcPr>
            <w:tcW w:w="3662" w:type="dxa"/>
            <w:gridSpan w:val="6"/>
            <w:vMerge w:val="restart"/>
            <w:tcBorders>
              <w:top w:val="nil"/>
              <w:left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rPr>
            </w:pPr>
          </w:p>
        </w:tc>
      </w:tr>
      <w:tr w:rsidR="000F706A" w:rsidRPr="00102E91" w:rsidTr="009B1936">
        <w:trPr>
          <w:trHeight w:val="291"/>
        </w:trPr>
        <w:tc>
          <w:tcPr>
            <w:tcW w:w="1207" w:type="dxa"/>
            <w:tcBorders>
              <w:top w:val="nil"/>
              <w:left w:val="single" w:sz="4" w:space="0" w:color="auto"/>
              <w:bottom w:val="nil"/>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2,409</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124,625</w:t>
            </w:r>
          </w:p>
        </w:tc>
        <w:tc>
          <w:tcPr>
            <w:tcW w:w="790" w:type="dxa"/>
            <w:gridSpan w:val="3"/>
            <w:tcBorders>
              <w:top w:val="nil"/>
              <w:left w:val="nil"/>
              <w:bottom w:val="single" w:sz="4" w:space="0" w:color="auto"/>
              <w:right w:val="single" w:sz="12"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89,159</w:t>
            </w:r>
          </w:p>
        </w:tc>
        <w:tc>
          <w:tcPr>
            <w:tcW w:w="3662" w:type="dxa"/>
            <w:gridSpan w:val="6"/>
            <w:vMerge/>
            <w:tcBorders>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r>
      <w:tr w:rsidR="000F706A" w:rsidRPr="00102E91" w:rsidTr="009B1936">
        <w:trPr>
          <w:trHeight w:val="320"/>
        </w:trPr>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b/>
                <w:bCs/>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w:t>
            </w:r>
          </w:p>
        </w:tc>
        <w:tc>
          <w:tcPr>
            <w:tcW w:w="5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1,205</w:t>
            </w:r>
          </w:p>
        </w:tc>
        <w:tc>
          <w:tcPr>
            <w:tcW w:w="790" w:type="dxa"/>
            <w:tcBorders>
              <w:top w:val="nil"/>
              <w:left w:val="nil"/>
              <w:bottom w:val="single" w:sz="4" w:space="0" w:color="auto"/>
              <w:right w:val="single" w:sz="4"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124,625</w:t>
            </w:r>
          </w:p>
        </w:tc>
        <w:tc>
          <w:tcPr>
            <w:tcW w:w="790" w:type="dxa"/>
            <w:gridSpan w:val="3"/>
            <w:tcBorders>
              <w:top w:val="nil"/>
              <w:left w:val="nil"/>
              <w:bottom w:val="single" w:sz="4" w:space="0" w:color="auto"/>
              <w:right w:val="single" w:sz="12" w:space="0" w:color="auto"/>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r w:rsidRPr="00102E91">
              <w:rPr>
                <w:rFonts w:asciiTheme="majorBidi" w:hAnsiTheme="majorBidi" w:cstheme="majorBidi"/>
                <w:color w:val="000000"/>
                <w:sz w:val="20"/>
                <w:szCs w:val="20"/>
              </w:rPr>
              <w:t>89,159</w:t>
            </w:r>
          </w:p>
        </w:tc>
        <w:tc>
          <w:tcPr>
            <w:tcW w:w="1207" w:type="dxa"/>
            <w:gridSpan w:val="2"/>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285"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5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7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c>
          <w:tcPr>
            <w:tcW w:w="790" w:type="dxa"/>
            <w:tcBorders>
              <w:top w:val="nil"/>
              <w:left w:val="nil"/>
              <w:bottom w:val="nil"/>
              <w:right w:val="nil"/>
            </w:tcBorders>
            <w:shd w:val="clear" w:color="auto" w:fill="auto"/>
            <w:noWrap/>
            <w:vAlign w:val="bottom"/>
            <w:hideMark/>
          </w:tcPr>
          <w:p w:rsidR="000F706A" w:rsidRPr="00102E91" w:rsidRDefault="000F706A" w:rsidP="00102E91">
            <w:pPr>
              <w:spacing w:line="360" w:lineRule="auto"/>
              <w:jc w:val="both"/>
              <w:rPr>
                <w:rFonts w:asciiTheme="majorBidi" w:hAnsiTheme="majorBidi" w:cstheme="majorBidi"/>
                <w:color w:val="000000"/>
                <w:sz w:val="20"/>
                <w:szCs w:val="20"/>
              </w:rPr>
            </w:pPr>
          </w:p>
        </w:tc>
      </w:tr>
    </w:tbl>
    <w:p w:rsidR="00852C9E" w:rsidRPr="00102E91" w:rsidRDefault="002A1BC0" w:rsidP="00102E91">
      <w:pPr>
        <w:spacing w:line="360" w:lineRule="auto"/>
        <w:jc w:val="both"/>
        <w:rPr>
          <w:rFonts w:asciiTheme="majorBidi" w:hAnsiTheme="majorBidi" w:cstheme="majorBidi"/>
          <w:b/>
          <w:bCs/>
        </w:rPr>
      </w:pPr>
      <w:r w:rsidRPr="00102E91">
        <w:rPr>
          <w:rFonts w:asciiTheme="majorBidi" w:hAnsiTheme="majorBidi" w:cstheme="majorBidi"/>
          <w:b/>
          <w:bCs/>
        </w:rPr>
        <w:t xml:space="preserve">V-4-10- </w:t>
      </w:r>
      <w:r w:rsidR="00852C9E" w:rsidRPr="00102E91">
        <w:rPr>
          <w:rFonts w:asciiTheme="majorBidi" w:hAnsiTheme="majorBidi" w:cstheme="majorBidi"/>
          <w:b/>
          <w:bCs/>
        </w:rPr>
        <w:t>Distribution des forces</w:t>
      </w:r>
      <w:r w:rsidRPr="00102E91">
        <w:rPr>
          <w:rFonts w:asciiTheme="majorBidi" w:hAnsiTheme="majorBidi" w:cstheme="majorBidi"/>
          <w:b/>
          <w:bCs/>
        </w:rPr>
        <w:t xml:space="preserve"> verticales et horizontales sur</w:t>
      </w:r>
      <w:r w:rsidR="00852C9E" w:rsidRPr="00102E91">
        <w:rPr>
          <w:rFonts w:asciiTheme="majorBidi" w:hAnsiTheme="majorBidi" w:cstheme="majorBidi"/>
          <w:b/>
          <w:bCs/>
        </w:rPr>
        <w:t xml:space="preserve"> les portiques</w:t>
      </w:r>
      <w:r w:rsidRPr="00102E91">
        <w:rPr>
          <w:rFonts w:asciiTheme="majorBidi" w:hAnsiTheme="majorBidi" w:cstheme="majorBidi"/>
          <w:b/>
          <w:bCs/>
        </w:rPr>
        <w:t xml:space="preserve"> dans</w:t>
      </w:r>
      <w:r w:rsidR="00852C9E" w:rsidRPr="00102E91">
        <w:rPr>
          <w:rFonts w:asciiTheme="majorBidi" w:hAnsiTheme="majorBidi" w:cstheme="majorBidi"/>
          <w:b/>
          <w:bCs/>
        </w:rPr>
        <w:t xml:space="preserve"> sens (y-y)</w:t>
      </w: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B4F2F" w:rsidRDefault="00DB4F2F" w:rsidP="00102E91">
      <w:pPr>
        <w:spacing w:line="360" w:lineRule="auto"/>
        <w:jc w:val="both"/>
        <w:rPr>
          <w:rFonts w:asciiTheme="majorBidi" w:hAnsiTheme="majorBidi" w:cstheme="majorBidi"/>
          <w:b/>
          <w:bCs/>
        </w:rPr>
      </w:pPr>
    </w:p>
    <w:p w:rsidR="00DC50C6" w:rsidRPr="00B20F90" w:rsidRDefault="00B20F90" w:rsidP="00B20F90">
      <w:pPr>
        <w:spacing w:line="360" w:lineRule="auto"/>
        <w:jc w:val="center"/>
        <w:rPr>
          <w:rFonts w:asciiTheme="majorBidi" w:hAnsiTheme="majorBidi" w:cstheme="majorBidi"/>
          <w:i/>
          <w:iCs/>
          <w:sz w:val="32"/>
          <w:szCs w:val="32"/>
        </w:rPr>
      </w:pPr>
      <w:proofErr w:type="spellStart"/>
      <w:r w:rsidRPr="00B20F90">
        <w:rPr>
          <w:rFonts w:asciiTheme="majorBidi" w:hAnsiTheme="majorBidi" w:cstheme="majorBidi"/>
          <w:b/>
          <w:bCs/>
        </w:rPr>
        <w:t>Tabl</w:t>
      </w:r>
      <w:proofErr w:type="spellEnd"/>
      <w:r w:rsidRPr="00B20F90">
        <w:rPr>
          <w:rFonts w:asciiTheme="majorBidi" w:hAnsiTheme="majorBidi" w:cstheme="majorBidi"/>
          <w:b/>
          <w:bCs/>
        </w:rPr>
        <w:t>. V-24</w:t>
      </w:r>
      <w:r w:rsidR="00BE0A22" w:rsidRPr="00B20F90">
        <w:rPr>
          <w:rFonts w:asciiTheme="majorBidi" w:hAnsiTheme="majorBidi" w:cstheme="majorBidi"/>
          <w:b/>
          <w:bCs/>
        </w:rPr>
        <w:t xml:space="preserve"> : </w:t>
      </w:r>
      <w:r w:rsidR="00BE0A22" w:rsidRPr="00B20F90">
        <w:rPr>
          <w:rFonts w:asciiTheme="majorBidi" w:hAnsiTheme="majorBidi" w:cstheme="majorBidi"/>
          <w:i/>
          <w:iCs/>
        </w:rPr>
        <w:t xml:space="preserve">distribution des forces sur </w:t>
      </w:r>
      <w:proofErr w:type="gramStart"/>
      <w:r w:rsidR="00BE0A22" w:rsidRPr="00B20F90">
        <w:rPr>
          <w:rFonts w:asciiTheme="majorBidi" w:hAnsiTheme="majorBidi" w:cstheme="majorBidi"/>
          <w:i/>
          <w:iCs/>
        </w:rPr>
        <w:t>le</w:t>
      </w:r>
      <w:r w:rsidR="005E7225">
        <w:rPr>
          <w:rFonts w:asciiTheme="majorBidi" w:hAnsiTheme="majorBidi" w:cstheme="majorBidi"/>
          <w:i/>
          <w:iCs/>
        </w:rPr>
        <w:t>s</w:t>
      </w:r>
      <w:r w:rsidR="00BE0A22" w:rsidRPr="00B20F90">
        <w:rPr>
          <w:rFonts w:asciiTheme="majorBidi" w:hAnsiTheme="majorBidi" w:cstheme="majorBidi"/>
          <w:i/>
          <w:iCs/>
        </w:rPr>
        <w:t xml:space="preserve"> portique</w:t>
      </w:r>
      <w:proofErr w:type="gramEnd"/>
    </w:p>
    <w:p w:rsidR="00DC50C6" w:rsidRPr="00B20F90" w:rsidRDefault="00DC50C6" w:rsidP="00102E91">
      <w:pPr>
        <w:spacing w:line="360" w:lineRule="auto"/>
        <w:jc w:val="both"/>
        <w:rPr>
          <w:rFonts w:asciiTheme="majorBidi" w:hAnsiTheme="majorBidi" w:cstheme="majorBidi"/>
          <w:b/>
          <w:bCs/>
          <w:i/>
          <w:iCs/>
          <w:sz w:val="32"/>
          <w:szCs w:val="32"/>
        </w:rPr>
      </w:pPr>
    </w:p>
    <w:p w:rsidR="00DC50C6" w:rsidRPr="00102E91" w:rsidRDefault="00DC50C6" w:rsidP="00102E91">
      <w:pPr>
        <w:spacing w:line="360" w:lineRule="auto"/>
        <w:jc w:val="both"/>
        <w:rPr>
          <w:rFonts w:asciiTheme="majorBidi" w:hAnsiTheme="majorBidi" w:cstheme="majorBidi"/>
          <w:b/>
          <w:bCs/>
          <w:sz w:val="32"/>
          <w:szCs w:val="32"/>
        </w:rPr>
      </w:pPr>
    </w:p>
    <w:p w:rsidR="00DC50C6" w:rsidRPr="00102E91" w:rsidRDefault="00DC50C6" w:rsidP="00102E91">
      <w:pPr>
        <w:spacing w:line="360" w:lineRule="auto"/>
        <w:jc w:val="both"/>
        <w:rPr>
          <w:rFonts w:asciiTheme="majorBidi" w:hAnsiTheme="majorBidi" w:cstheme="majorBidi"/>
          <w:b/>
          <w:bCs/>
          <w:sz w:val="32"/>
          <w:szCs w:val="32"/>
        </w:rPr>
      </w:pPr>
    </w:p>
    <w:p w:rsidR="00DC50C6" w:rsidRPr="00102E91" w:rsidRDefault="00DC50C6" w:rsidP="00102E91">
      <w:pPr>
        <w:spacing w:line="360" w:lineRule="auto"/>
        <w:jc w:val="both"/>
        <w:rPr>
          <w:rFonts w:asciiTheme="majorBidi" w:hAnsiTheme="majorBidi" w:cstheme="majorBidi"/>
          <w:b/>
          <w:bCs/>
          <w:sz w:val="32"/>
          <w:szCs w:val="32"/>
        </w:rPr>
      </w:pPr>
    </w:p>
    <w:p w:rsidR="00DC50C6" w:rsidRPr="00102E91" w:rsidRDefault="00DC50C6" w:rsidP="00102E91">
      <w:pPr>
        <w:spacing w:line="360" w:lineRule="auto"/>
        <w:jc w:val="both"/>
        <w:rPr>
          <w:rFonts w:asciiTheme="majorBidi" w:hAnsiTheme="majorBidi" w:cstheme="majorBidi"/>
          <w:b/>
          <w:bCs/>
          <w:sz w:val="32"/>
          <w:szCs w:val="32"/>
        </w:rPr>
      </w:pPr>
    </w:p>
    <w:p w:rsidR="00DC50C6" w:rsidRDefault="00DC50C6" w:rsidP="00102E91">
      <w:pPr>
        <w:spacing w:line="360" w:lineRule="auto"/>
        <w:jc w:val="both"/>
        <w:rPr>
          <w:rFonts w:asciiTheme="majorBidi" w:hAnsiTheme="majorBidi" w:cstheme="majorBidi"/>
          <w:b/>
          <w:bCs/>
          <w:sz w:val="32"/>
          <w:szCs w:val="32"/>
        </w:rPr>
      </w:pPr>
    </w:p>
    <w:p w:rsidR="00DB4F2F" w:rsidRDefault="00DB4F2F" w:rsidP="00102E91">
      <w:pPr>
        <w:spacing w:line="360" w:lineRule="auto"/>
        <w:jc w:val="both"/>
        <w:rPr>
          <w:rFonts w:asciiTheme="majorBidi" w:hAnsiTheme="majorBidi" w:cstheme="majorBidi"/>
          <w:b/>
          <w:bCs/>
          <w:sz w:val="32"/>
          <w:szCs w:val="32"/>
        </w:rPr>
      </w:pPr>
    </w:p>
    <w:p w:rsidR="00DB4F2F" w:rsidRPr="00102E91" w:rsidRDefault="00DB4F2F" w:rsidP="00102E91">
      <w:pPr>
        <w:spacing w:line="360" w:lineRule="auto"/>
        <w:jc w:val="both"/>
        <w:rPr>
          <w:rFonts w:asciiTheme="majorBidi" w:hAnsiTheme="majorBidi" w:cstheme="majorBidi"/>
          <w:b/>
          <w:bCs/>
          <w:sz w:val="32"/>
          <w:szCs w:val="32"/>
        </w:rPr>
      </w:pPr>
    </w:p>
    <w:p w:rsidR="00DC50C6" w:rsidRPr="00102E91" w:rsidRDefault="00DC50C6" w:rsidP="00102E91">
      <w:pPr>
        <w:spacing w:line="360" w:lineRule="auto"/>
        <w:jc w:val="both"/>
        <w:rPr>
          <w:rFonts w:asciiTheme="majorBidi" w:hAnsiTheme="majorBidi" w:cstheme="majorBidi"/>
          <w:b/>
          <w:bCs/>
          <w:sz w:val="32"/>
          <w:szCs w:val="32"/>
        </w:rPr>
      </w:pPr>
    </w:p>
    <w:p w:rsidR="00DC50C6" w:rsidRPr="00102E91" w:rsidRDefault="00DC50C6" w:rsidP="00102E91">
      <w:pPr>
        <w:spacing w:line="360" w:lineRule="auto"/>
        <w:jc w:val="both"/>
        <w:rPr>
          <w:rFonts w:asciiTheme="majorBidi" w:hAnsiTheme="majorBidi" w:cstheme="majorBidi"/>
          <w:b/>
          <w:bCs/>
          <w:sz w:val="32"/>
          <w:szCs w:val="32"/>
        </w:rPr>
      </w:pPr>
    </w:p>
    <w:p w:rsidR="002860B7" w:rsidRDefault="002860B7" w:rsidP="00102E91">
      <w:pPr>
        <w:spacing w:line="360" w:lineRule="auto"/>
        <w:jc w:val="both"/>
        <w:rPr>
          <w:rFonts w:asciiTheme="majorBidi" w:hAnsiTheme="majorBidi" w:cstheme="majorBidi"/>
          <w:b/>
          <w:bCs/>
        </w:rPr>
      </w:pPr>
    </w:p>
    <w:p w:rsidR="00826EFA" w:rsidRPr="00102E91" w:rsidRDefault="002A1BC0" w:rsidP="00102E91">
      <w:pPr>
        <w:spacing w:line="360" w:lineRule="auto"/>
        <w:jc w:val="both"/>
        <w:rPr>
          <w:rFonts w:asciiTheme="majorBidi" w:hAnsiTheme="majorBidi" w:cstheme="majorBidi"/>
          <w:b/>
          <w:bCs/>
        </w:rPr>
      </w:pPr>
      <w:bookmarkStart w:id="0" w:name="_GoBack"/>
      <w:bookmarkEnd w:id="0"/>
      <w:r w:rsidRPr="00102E91">
        <w:rPr>
          <w:rFonts w:asciiTheme="majorBidi" w:hAnsiTheme="majorBidi" w:cstheme="majorBidi"/>
          <w:b/>
          <w:bCs/>
        </w:rPr>
        <w:t xml:space="preserve">V-4-11- </w:t>
      </w:r>
      <w:r w:rsidR="006A1B0B" w:rsidRPr="00102E91">
        <w:rPr>
          <w:rFonts w:asciiTheme="majorBidi" w:hAnsiTheme="majorBidi" w:cstheme="majorBidi"/>
          <w:b/>
          <w:bCs/>
        </w:rPr>
        <w:t xml:space="preserve">Distribution </w:t>
      </w:r>
      <w:r w:rsidR="00DE6A7D" w:rsidRPr="00102E91">
        <w:rPr>
          <w:rFonts w:asciiTheme="majorBidi" w:hAnsiTheme="majorBidi" w:cstheme="majorBidi"/>
          <w:b/>
          <w:bCs/>
        </w:rPr>
        <w:t xml:space="preserve"> des forces verticale et horizontal sur le portique F</w:t>
      </w:r>
    </w:p>
    <w:p w:rsidR="006A1B0B" w:rsidRPr="00102E91" w:rsidRDefault="006A1B0B" w:rsidP="00102E91">
      <w:pPr>
        <w:spacing w:line="360" w:lineRule="auto"/>
        <w:jc w:val="both"/>
        <w:rPr>
          <w:rFonts w:asciiTheme="majorBidi" w:hAnsiTheme="majorBidi" w:cstheme="majorBidi"/>
          <w:b/>
          <w:bCs/>
        </w:rPr>
      </w:pPr>
    </w:p>
    <w:p w:rsidR="00852C9E" w:rsidRPr="00102E91" w:rsidRDefault="00F35BAC" w:rsidP="00102E91">
      <w:pPr>
        <w:spacing w:line="360" w:lineRule="auto"/>
        <w:jc w:val="both"/>
        <w:rPr>
          <w:rFonts w:asciiTheme="majorBidi" w:hAnsiTheme="majorBidi" w:cstheme="majorBidi"/>
          <w:b/>
          <w:bCs/>
        </w:rPr>
      </w:pPr>
      <w:r>
        <w:rPr>
          <w:rFonts w:asciiTheme="majorBidi" w:hAnsiTheme="majorBidi" w:cstheme="majorBidi"/>
          <w:b/>
          <w:bCs/>
          <w:noProof/>
        </w:rPr>
        <w:pict>
          <v:group id="_x0000_s1395" style="position:absolute;left:0;text-align:left;margin-left:-49.2pt;margin-top:3pt;width:509.1pt;height:432.35pt;z-index:251849728" coordorigin="850,3064" coordsize="8395,7009">
            <v:shape id="_x0000_s1334" type="#_x0000_t32" style="position:absolute;left:4870;top:3194;width:0;height:374" o:connectortype="straight" o:regroupid="6">
              <v:stroke endarrow="block"/>
            </v:shape>
            <v:group id="_x0000_s1394" style="position:absolute;left:850;top:3064;width:8395;height:7009" coordorigin="850,3064" coordsize="8395,7009">
              <v:shape id="_x0000_s1328" type="#_x0000_t32" style="position:absolute;left:3896;top:3666;width:4719;height:0" o:connectortype="straight" o:regroupid="4"/>
              <v:rect id="_x0000_s1335" style="position:absolute;left:2151;top:2996;width:632;height:1183;rotation:270" o:regroupid="4" strokecolor="white [3212]">
                <v:textbox style="mso-next-textbox:#_x0000_s1335">
                  <w:txbxContent>
                    <w:p w:rsidR="004C186C" w:rsidRPr="00DE6A7D" w:rsidRDefault="004C186C" w:rsidP="00DE6A7D">
                      <w:r>
                        <w:t>48,61</w:t>
                      </w:r>
                    </w:p>
                  </w:txbxContent>
                </v:textbox>
              </v:rect>
              <v:shape id="_x0000_s1336" type="#_x0000_t32" style="position:absolute;left:3204;top:3676;width:661;height:1" o:connectortype="straight" o:regroupid="4">
                <v:stroke endarrow="block"/>
              </v:shape>
              <v:rect id="_x0000_s1330" style="position:absolute;left:7242;top:3177;width:1357;height:469" o:regroupid="5" strokecolor="white [3212]">
                <v:textbox style="mso-next-textbox:#_x0000_s1330">
                  <w:txbxContent>
                    <w:p w:rsidR="004C186C" w:rsidRDefault="004C186C" w:rsidP="00852C9E">
                      <w:r>
                        <w:t>145,86</w:t>
                      </w:r>
                    </w:p>
                    <w:p w:rsidR="004C186C" w:rsidRDefault="004C186C" w:rsidP="00852C9E"/>
                  </w:txbxContent>
                </v:textbox>
              </v:rect>
              <v:shape id="_x0000_s1331" type="#_x0000_t32" style="position:absolute;left:7242;top:3272;width:0;height:374" o:connectortype="straight" o:regroupid="5">
                <v:stroke endarrow="block"/>
              </v:shape>
              <v:rect id="_x0000_s1333" style="position:absolute;left:4938;top:3064;width:1245;height:487" o:regroupid="6" strokecolor="white [3212]">
                <v:textbox style="mso-next-textbox:#_x0000_s1333">
                  <w:txbxContent>
                    <w:p w:rsidR="004C186C" w:rsidRDefault="004C186C" w:rsidP="00852C9E">
                      <w:r>
                        <w:t>122,66</w:t>
                      </w:r>
                    </w:p>
                    <w:p w:rsidR="004C186C" w:rsidRDefault="004C186C" w:rsidP="00852C9E"/>
                  </w:txbxContent>
                </v:textbox>
              </v:rect>
              <v:shape id="_x0000_s1338" type="#_x0000_t32" style="position:absolute;left:2816;top:4715;width:5808;height:1" o:connectortype="straight" o:regroupid="7"/>
              <v:rect id="_x0000_s1345" style="position:absolute;left:2338;top:4025;width:632;height:1396;rotation:270" o:regroupid="7" strokecolor="white [3212]">
                <v:textbox style="mso-next-textbox:#_x0000_s1345">
                  <w:txbxContent>
                    <w:p w:rsidR="004C186C" w:rsidRDefault="004C186C" w:rsidP="005E2D91">
                      <w:r>
                        <w:t>40,21</w:t>
                      </w:r>
                    </w:p>
                    <w:p w:rsidR="004C186C" w:rsidRDefault="004C186C" w:rsidP="00852C9E"/>
                  </w:txbxContent>
                </v:textbox>
              </v:rect>
              <v:shape id="_x0000_s1346" type="#_x0000_t32" style="position:absolute;left:3365;top:4715;width:593;height:1" o:connectortype="straight" o:regroupid="7">
                <v:stroke endarrow="block"/>
              </v:shape>
              <v:rect id="_x0000_s1340" style="position:absolute;left:7214;top:4255;width:1247;height:374" o:regroupid="8" strokecolor="white [3212]">
                <v:textbox style="mso-next-textbox:#_x0000_s1340">
                  <w:txbxContent>
                    <w:p w:rsidR="004C186C" w:rsidRPr="008E1202" w:rsidRDefault="004C186C" w:rsidP="00852C9E">
                      <w:pPr>
                        <w:rPr>
                          <w:sz w:val="18"/>
                          <w:szCs w:val="18"/>
                        </w:rPr>
                      </w:pPr>
                      <w:r w:rsidRPr="008E1202">
                        <w:rPr>
                          <w:sz w:val="18"/>
                          <w:szCs w:val="18"/>
                        </w:rPr>
                        <w:t>154, 05</w:t>
                      </w:r>
                    </w:p>
                    <w:p w:rsidR="004C186C" w:rsidRDefault="004C186C" w:rsidP="00852C9E"/>
                  </w:txbxContent>
                </v:textbox>
              </v:rect>
              <v:shape id="_x0000_s1341" type="#_x0000_t32" style="position:absolute;left:7172;top:4255;width:0;height:374" o:connectortype="straight" o:regroupid="8">
                <v:stroke endarrow="block"/>
              </v:shape>
              <v:rect id="_x0000_s1343" style="position:absolute;left:4899;top:4255;width:1092;height:374" o:regroupid="9" strokecolor="white [3212]">
                <v:textbox style="mso-next-textbox:#_x0000_s1343">
                  <w:txbxContent>
                    <w:p w:rsidR="004C186C" w:rsidRDefault="004C186C" w:rsidP="00852C9E">
                      <w:r>
                        <w:t>129,54</w:t>
                      </w:r>
                    </w:p>
                    <w:p w:rsidR="004C186C" w:rsidRDefault="004C186C" w:rsidP="00852C9E"/>
                  </w:txbxContent>
                </v:textbox>
              </v:rect>
              <v:shape id="_x0000_s1344" type="#_x0000_t32" style="position:absolute;left:4913;top:4283;width:0;height:374" o:connectortype="straight" o:regroupid="9">
                <v:stroke endarrow="block"/>
              </v:shape>
              <v:shape id="_x0000_s1348" type="#_x0000_t32" style="position:absolute;left:3950;top:5685;width:4649;height:1" o:connectortype="straight" o:regroupid="10"/>
              <v:rect id="_x0000_s1355" style="position:absolute;left:2470;top:5127;width:633;height:1132;rotation:270" o:regroupid="10" strokecolor="white [3212]">
                <v:textbox style="mso-next-textbox:#_x0000_s1355">
                  <w:txbxContent>
                    <w:p w:rsidR="004C186C" w:rsidRDefault="004C186C" w:rsidP="005E2D91">
                      <w:r>
                        <w:t>31,7</w:t>
                      </w:r>
                    </w:p>
                    <w:p w:rsidR="004C186C" w:rsidRDefault="004C186C" w:rsidP="00852C9E"/>
                  </w:txbxContent>
                </v:textbox>
              </v:rect>
              <v:shape id="_x0000_s1356" type="#_x0000_t32" style="position:absolute;left:3565;top:5685;width:373;height:1" o:connectortype="straight" o:regroupid="10">
                <v:stroke endarrow="block"/>
              </v:shape>
              <v:rect id="_x0000_s1350" style="position:absolute;left:7243;top:5250;width:1356;height:374" o:regroupid="11" strokecolor="white [3212]">
                <v:textbox style="mso-next-textbox:#_x0000_s1350">
                  <w:txbxContent>
                    <w:p w:rsidR="004C186C" w:rsidRPr="008E1202" w:rsidRDefault="004C186C" w:rsidP="00852C9E">
                      <w:pPr>
                        <w:rPr>
                          <w:sz w:val="18"/>
                          <w:szCs w:val="18"/>
                        </w:rPr>
                      </w:pPr>
                      <w:r w:rsidRPr="008E1202">
                        <w:rPr>
                          <w:sz w:val="18"/>
                          <w:szCs w:val="18"/>
                        </w:rPr>
                        <w:t>154, 05</w:t>
                      </w:r>
                    </w:p>
                    <w:p w:rsidR="004C186C" w:rsidRDefault="004C186C" w:rsidP="00852C9E"/>
                  </w:txbxContent>
                </v:textbox>
              </v:rect>
              <v:shape id="_x0000_s1351" type="#_x0000_t32" style="position:absolute;left:7243;top:5250;width:0;height:374" o:connectortype="straight" o:regroupid="11">
                <v:stroke endarrow="block"/>
              </v:shape>
              <v:rect id="_x0000_s1353" style="position:absolute;left:4967;top:5250;width:1024;height:374" o:regroupid="12" strokecolor="white [3212]">
                <v:textbox style="mso-next-textbox:#_x0000_s1353">
                  <w:txbxContent>
                    <w:p w:rsidR="004C186C" w:rsidRDefault="004C186C" w:rsidP="00852C9E">
                      <w:r>
                        <w:t>129,54</w:t>
                      </w:r>
                    </w:p>
                    <w:p w:rsidR="004C186C" w:rsidRDefault="004C186C" w:rsidP="00852C9E"/>
                  </w:txbxContent>
                </v:textbox>
              </v:rect>
              <v:shape id="_x0000_s1354" type="#_x0000_t32" style="position:absolute;left:4967;top:5250;width:0;height:374" o:connectortype="straight" o:regroupid="12">
                <v:stroke endarrow="block"/>
              </v:shape>
              <v:shape id="_x0000_s1358" type="#_x0000_t32" style="position:absolute;left:3950;top:6716;width:4649;height:0" o:connectortype="straight" o:regroupid="13"/>
              <v:rect id="_x0000_s1365" style="position:absolute;left:2537;top:6247;width:632;height:952;rotation:270" o:regroupid="13" strokecolor="white [3212]">
                <v:textbox style="mso-next-textbox:#_x0000_s1365">
                  <w:txbxContent>
                    <w:p w:rsidR="004C186C" w:rsidRDefault="004C186C" w:rsidP="005E2D91">
                      <w:r>
                        <w:t>21,1</w:t>
                      </w:r>
                    </w:p>
                    <w:p w:rsidR="004C186C" w:rsidRDefault="004C186C" w:rsidP="00852C9E"/>
                  </w:txbxContent>
                </v:textbox>
              </v:rect>
              <v:shape id="_x0000_s1366" type="#_x0000_t32" style="position:absolute;left:3632;top:6717;width:307;height:0" o:connectortype="straight" o:regroupid="13">
                <v:stroke endarrow="block"/>
              </v:shape>
              <v:rect id="_x0000_s1360" style="position:absolute;left:7260;top:6290;width:1121;height:374" o:regroupid="14" strokecolor="white [3212]">
                <v:textbox style="mso-next-textbox:#_x0000_s1360">
                  <w:txbxContent>
                    <w:p w:rsidR="004C186C" w:rsidRPr="008E1202" w:rsidRDefault="004C186C" w:rsidP="00852C9E">
                      <w:pPr>
                        <w:rPr>
                          <w:sz w:val="18"/>
                          <w:szCs w:val="18"/>
                        </w:rPr>
                      </w:pPr>
                      <w:r w:rsidRPr="008E1202">
                        <w:rPr>
                          <w:sz w:val="18"/>
                          <w:szCs w:val="18"/>
                        </w:rPr>
                        <w:t>154, 05</w:t>
                      </w:r>
                    </w:p>
                    <w:p w:rsidR="004C186C" w:rsidRDefault="004C186C" w:rsidP="00852C9E"/>
                  </w:txbxContent>
                </v:textbox>
              </v:rect>
              <v:shape id="_x0000_s1361" type="#_x0000_t32" style="position:absolute;left:7260;top:6290;width:0;height:374" o:connectortype="straight" o:regroupid="14">
                <v:stroke endarrow="block"/>
              </v:shape>
              <v:rect id="_x0000_s1363" style="position:absolute;left:4925;top:6290;width:979;height:374" o:regroupid="15" strokecolor="white [3212]">
                <v:textbox style="mso-next-textbox:#_x0000_s1363">
                  <w:txbxContent>
                    <w:p w:rsidR="004C186C" w:rsidRDefault="004C186C" w:rsidP="00852C9E">
                      <w:r>
                        <w:t>129,54</w:t>
                      </w:r>
                    </w:p>
                    <w:p w:rsidR="004C186C" w:rsidRDefault="004C186C" w:rsidP="00852C9E"/>
                  </w:txbxContent>
                </v:textbox>
              </v:rect>
              <v:shape id="_x0000_s1364" type="#_x0000_t32" style="position:absolute;left:4925;top:6290;width:0;height:374" o:connectortype="straight" o:regroupid="15">
                <v:stroke endarrow="block"/>
              </v:shape>
              <v:group id="_x0000_s1393" style="position:absolute;left:850;top:3675;width:8395;height:6398" coordorigin="850,3675" coordsize="8395,6398">
                <v:shape id="_x0000_s1368" type="#_x0000_t32" style="position:absolute;left:3914;top:3675;width:0;height:4642" o:connectortype="straight" o:regroupid="3"/>
                <v:shape id="_x0000_s1370" type="#_x0000_t32" style="position:absolute;left:6085;top:3676;width:0;height:4676" o:connectortype="straight" o:regroupid="3"/>
                <v:shape id="_x0000_s1371" type="#_x0000_t32" style="position:absolute;left:3328;top:8402;width:1304;height:0" o:connectortype="straight" o:regroupid="3" strokecolor="black [3200]" strokeweight="5pt">
                  <v:shadow color="#868686"/>
                </v:shape>
                <v:shape id="_x0000_s1372" type="#_x0000_t32" style="position:absolute;left:7940;top:8402;width:1305;height:1" o:connectortype="straight" o:regroupid="3" strokecolor="black [3200]" strokeweight="5pt">
                  <v:shadow color="#868686"/>
                </v:shape>
                <v:shape id="_x0000_s1373" type="#_x0000_t32" style="position:absolute;left:5417;top:8402;width:1305;height:0" o:connectortype="straight" o:regroupid="3" strokecolor="black [3200]" strokeweight="5pt">
                  <v:shadow color="#868686"/>
                </v:shape>
                <v:shape id="_x0000_s1374" type="#_x0000_t32" style="position:absolute;left:3914;top:8947;width:2171;height:0" o:connectortype="straight" o:regroupid="3">
                  <v:stroke startarrow="block" endarrow="block"/>
                </v:shape>
                <v:shape id="_x0000_s1375" type="#_x0000_t32" style="position:absolute;left:6183;top:8947;width:2416;height:0" o:connectortype="straight" o:regroupid="3">
                  <v:stroke startarrow="block" endarrow="block"/>
                </v:shape>
                <v:rect id="_x0000_s1376" style="position:absolute;left:4471;top:9085;width:1049;height:414" o:regroupid="3" strokecolor="white [3212]">
                  <v:textbox style="mso-next-textbox:#_x0000_s1376">
                    <w:txbxContent>
                      <w:p w:rsidR="004C186C" w:rsidRPr="0022537E" w:rsidRDefault="004C186C" w:rsidP="00852C9E">
                        <w:pPr>
                          <w:rPr>
                            <w:rFonts w:asciiTheme="majorBidi" w:hAnsiTheme="majorBidi" w:cstheme="majorBidi"/>
                            <w:b/>
                            <w:bCs/>
                            <w:i/>
                            <w:iCs/>
                          </w:rPr>
                        </w:pPr>
                        <w:r w:rsidRPr="0022537E">
                          <w:rPr>
                            <w:rFonts w:asciiTheme="majorBidi" w:hAnsiTheme="majorBidi" w:cstheme="majorBidi"/>
                            <w:b/>
                            <w:bCs/>
                            <w:i/>
                            <w:iCs/>
                          </w:rPr>
                          <w:t>3,7 m</w:t>
                        </w:r>
                      </w:p>
                    </w:txbxContent>
                  </v:textbox>
                </v:rect>
                <v:rect id="_x0000_s1377" style="position:absolute;left:6884;top:9085;width:1139;height:414" o:regroupid="3" strokecolor="white [3212]">
                  <v:textbox style="mso-next-textbox:#_x0000_s1377">
                    <w:txbxContent>
                      <w:p w:rsidR="004C186C" w:rsidRPr="0022537E" w:rsidRDefault="004C186C" w:rsidP="00852C9E">
                        <w:pPr>
                          <w:rPr>
                            <w:rFonts w:asciiTheme="majorBidi" w:hAnsiTheme="majorBidi" w:cstheme="majorBidi"/>
                            <w:b/>
                            <w:bCs/>
                            <w:i/>
                            <w:iCs/>
                          </w:rPr>
                        </w:pPr>
                        <w:r>
                          <w:rPr>
                            <w:rFonts w:asciiTheme="majorBidi" w:hAnsiTheme="majorBidi" w:cstheme="majorBidi"/>
                            <w:b/>
                            <w:bCs/>
                            <w:i/>
                            <w:iCs/>
                          </w:rPr>
                          <w:t>4,4</w:t>
                        </w:r>
                        <w:r w:rsidRPr="0022537E">
                          <w:rPr>
                            <w:rFonts w:asciiTheme="majorBidi" w:hAnsiTheme="majorBidi" w:cstheme="majorBidi"/>
                            <w:b/>
                            <w:bCs/>
                            <w:i/>
                            <w:iCs/>
                          </w:rPr>
                          <w:t xml:space="preserve"> m</w:t>
                        </w:r>
                      </w:p>
                    </w:txbxContent>
                  </v:textbox>
                </v:rect>
                <v:rect id="_x0000_s1388" style="position:absolute;left:850;top:9647;width:8249;height:426" o:regroupid="3" strokecolor="white [3212]">
                  <v:textbox style="mso-next-textbox:#_x0000_s1388">
                    <w:txbxContent>
                      <w:p w:rsidR="004C186C" w:rsidRDefault="004C186C" w:rsidP="00457BDD">
                        <w:pPr>
                          <w:jc w:val="center"/>
                        </w:pPr>
                        <w:r w:rsidRPr="00582B98">
                          <w:rPr>
                            <w:rFonts w:asciiTheme="majorBidi" w:hAnsiTheme="majorBidi" w:cstheme="majorBidi"/>
                            <w:b/>
                            <w:bCs/>
                            <w:color w:val="000000" w:themeColor="text1"/>
                          </w:rPr>
                          <w:t>Fig</w:t>
                        </w:r>
                        <w:r>
                          <w:rPr>
                            <w:rFonts w:asciiTheme="majorBidi" w:hAnsiTheme="majorBidi" w:cstheme="majorBidi"/>
                            <w:b/>
                            <w:bCs/>
                            <w:color w:val="000000" w:themeColor="text1"/>
                          </w:rPr>
                          <w:t xml:space="preserve">. </w:t>
                        </w:r>
                        <w:r w:rsidRPr="00582B98">
                          <w:rPr>
                            <w:rFonts w:asciiTheme="majorBidi" w:hAnsiTheme="majorBidi" w:cstheme="majorBidi"/>
                            <w:b/>
                            <w:bCs/>
                            <w:color w:val="000000" w:themeColor="text1"/>
                          </w:rPr>
                          <w:t>V-</w:t>
                        </w:r>
                        <w:r>
                          <w:rPr>
                            <w:rFonts w:asciiTheme="majorBidi" w:hAnsiTheme="majorBidi" w:cstheme="majorBidi"/>
                            <w:b/>
                            <w:bCs/>
                            <w:color w:val="000000" w:themeColor="text1"/>
                          </w:rPr>
                          <w:t>3</w:t>
                        </w:r>
                        <w:r w:rsidRPr="00D92F31">
                          <w:rPr>
                            <w:rFonts w:asciiTheme="majorBidi" w:hAnsiTheme="majorBidi" w:cstheme="majorBidi"/>
                            <w:b/>
                            <w:bCs/>
                            <w:color w:val="000000" w:themeColor="text1"/>
                          </w:rPr>
                          <w:t> </w:t>
                        </w:r>
                        <w:r>
                          <w:rPr>
                            <w:rFonts w:asciiTheme="majorBidi" w:hAnsiTheme="majorBidi" w:cstheme="majorBidi"/>
                            <w:b/>
                            <w:bCs/>
                            <w:color w:val="000000" w:themeColor="text1"/>
                          </w:rPr>
                          <w:t xml:space="preserve">: </w:t>
                        </w:r>
                        <w:r w:rsidRPr="00582B98">
                          <w:rPr>
                            <w:i/>
                            <w:iCs/>
                          </w:rPr>
                          <w:t>distribution des forces verticale et horizontale</w:t>
                        </w:r>
                        <w:r>
                          <w:rPr>
                            <w:i/>
                            <w:iCs/>
                          </w:rPr>
                          <w:t xml:space="preserve"> sur le portique F  (les forces en KN)</w:t>
                        </w:r>
                      </w:p>
                    </w:txbxContent>
                  </v:textbox>
                </v:rect>
                <v:shape id="_x0000_s1379" type="#_x0000_t32" style="position:absolute;left:3931;top:7565;width:4668;height:0" o:connectortype="straight" o:regroupid="16"/>
                <v:rect id="_x0000_s1386" style="position:absolute;left:2683;top:7037;width:632;height:1069;rotation:270" o:regroupid="16" strokecolor="white [3212]">
                  <v:textbox style="mso-next-textbox:#_x0000_s1386">
                    <w:txbxContent>
                      <w:p w:rsidR="004C186C" w:rsidRDefault="004C186C" w:rsidP="005E2D91">
                        <w:r>
                          <w:t>10,5</w:t>
                        </w:r>
                      </w:p>
                      <w:p w:rsidR="004C186C" w:rsidRDefault="004C186C" w:rsidP="00852C9E"/>
                    </w:txbxContent>
                  </v:textbox>
                </v:rect>
                <v:shape id="_x0000_s1387" type="#_x0000_t32" style="position:absolute;left:3729;top:7565;width:214;height:0" o:connectortype="straight" o:regroupid="16">
                  <v:stroke endarrow="block"/>
                </v:shape>
                <v:rect id="_x0000_s1381" style="position:absolute;left:7241;top:7161;width:1220;height:374" o:regroupid="17" strokecolor="white [3212]">
                  <v:textbox style="mso-next-textbox:#_x0000_s1381">
                    <w:txbxContent>
                      <w:p w:rsidR="004C186C" w:rsidRPr="008E1202" w:rsidRDefault="004C186C" w:rsidP="00852C9E">
                        <w:pPr>
                          <w:rPr>
                            <w:sz w:val="18"/>
                            <w:szCs w:val="18"/>
                          </w:rPr>
                        </w:pPr>
                        <w:r w:rsidRPr="008E1202">
                          <w:rPr>
                            <w:sz w:val="18"/>
                            <w:szCs w:val="18"/>
                          </w:rPr>
                          <w:t>154, 05</w:t>
                        </w:r>
                      </w:p>
                      <w:p w:rsidR="004C186C" w:rsidRDefault="004C186C" w:rsidP="00852C9E"/>
                    </w:txbxContent>
                  </v:textbox>
                </v:rect>
                <v:shape id="_x0000_s1382" type="#_x0000_t32" style="position:absolute;left:7241;top:7161;width:0;height:374" o:connectortype="straight" o:regroupid="17">
                  <v:stroke endarrow="block"/>
                </v:shape>
                <v:rect id="_x0000_s1384" style="position:absolute;left:4961;top:7161;width:1030;height:374" o:regroupid="18" strokecolor="white [3212]">
                  <v:textbox style="mso-next-textbox:#_x0000_s1384">
                    <w:txbxContent>
                      <w:p w:rsidR="004C186C" w:rsidRDefault="004C186C" w:rsidP="00852C9E">
                        <w:r>
                          <w:t>129,54</w:t>
                        </w:r>
                      </w:p>
                      <w:p w:rsidR="004C186C" w:rsidRDefault="004C186C" w:rsidP="00852C9E"/>
                    </w:txbxContent>
                  </v:textbox>
                </v:rect>
                <v:shape id="_x0000_s1385" type="#_x0000_t32" style="position:absolute;left:4961;top:7161;width:6;height:374" o:connectortype="straight" o:regroupid="18">
                  <v:stroke endarrow="block"/>
                </v:shape>
                <v:shape id="_x0000_s1392" type="#_x0000_t32" style="position:absolute;left:8599;top:3677;width:16;height:4675;flip:x" o:connectortype="straight"/>
              </v:group>
            </v:group>
          </v:group>
        </w:pict>
      </w:r>
    </w:p>
    <w:p w:rsidR="00DE6A7D" w:rsidRPr="00102E91" w:rsidRDefault="00DE6A7D" w:rsidP="00102E91">
      <w:pPr>
        <w:spacing w:line="360" w:lineRule="auto"/>
        <w:jc w:val="both"/>
        <w:rPr>
          <w:rFonts w:asciiTheme="majorBidi" w:hAnsiTheme="majorBidi" w:cstheme="majorBidi"/>
          <w:b/>
          <w:bCs/>
        </w:rPr>
      </w:pPr>
    </w:p>
    <w:sectPr w:rsidR="00DE6A7D" w:rsidRPr="00102E91" w:rsidSect="00FB136F">
      <w:headerReference w:type="even" r:id="rId44"/>
      <w:headerReference w:type="default" r:id="rId45"/>
      <w:footerReference w:type="default" r:id="rId46"/>
      <w:pgSz w:w="11906" w:h="16838"/>
      <w:pgMar w:top="851" w:right="851" w:bottom="851" w:left="1418" w:header="567" w:footer="283" w:gutter="0"/>
      <w:pgNumType w:fmt="numberInDash" w:start="3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068" w:rsidRDefault="00E35068" w:rsidP="00B03DD6">
      <w:r>
        <w:separator/>
      </w:r>
    </w:p>
  </w:endnote>
  <w:endnote w:type="continuationSeparator" w:id="1">
    <w:p w:rsidR="00E35068" w:rsidRDefault="00E35068" w:rsidP="00B03DD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86C" w:rsidRDefault="004C186C" w:rsidP="00240738">
    <w:pPr>
      <w:pStyle w:val="Pieddepage"/>
      <w:pBdr>
        <w:top w:val="thinThickSmallGap" w:sz="24" w:space="1" w:color="622423" w:themeColor="accent2" w:themeShade="7F"/>
      </w:pBdr>
      <w:rPr>
        <w:rFonts w:asciiTheme="majorHAnsi" w:hAnsiTheme="majorHAnsi"/>
      </w:rPr>
    </w:pPr>
    <w:r w:rsidRPr="00240738">
      <w:rPr>
        <w:rFonts w:asciiTheme="majorBidi" w:hAnsiTheme="majorBidi" w:cstheme="majorBidi"/>
        <w:b/>
        <w:bCs/>
      </w:rPr>
      <w:t>PFE 2013</w:t>
    </w:r>
    <w:r>
      <w:rPr>
        <w:rFonts w:asciiTheme="majorHAnsi" w:hAnsiTheme="majorHAnsi"/>
      </w:rPr>
      <w:ptab w:relativeTo="margin" w:alignment="right" w:leader="none"/>
    </w:r>
    <w:r>
      <w:rPr>
        <w:rFonts w:asciiTheme="majorHAnsi" w:hAnsiTheme="majorHAnsi"/>
      </w:rPr>
      <w:t xml:space="preserve">Page </w:t>
    </w:r>
    <w:fldSimple w:instr=" PAGE   \* MERGEFORMAT ">
      <w:r w:rsidR="007C4648" w:rsidRPr="007C4648">
        <w:rPr>
          <w:rFonts w:asciiTheme="majorHAnsi" w:hAnsiTheme="majorHAnsi"/>
          <w:noProof/>
        </w:rPr>
        <w:t>-</w:t>
      </w:r>
      <w:r w:rsidR="007C4648">
        <w:rPr>
          <w:noProof/>
        </w:rPr>
        <w:t xml:space="preserve"> 35 -</w:t>
      </w:r>
    </w:fldSimple>
  </w:p>
  <w:p w:rsidR="004C186C" w:rsidRDefault="004C186C" w:rsidP="00F602C3">
    <w:pPr>
      <w:pStyle w:val="Pieddepage"/>
      <w:jc w:val="center"/>
      <w:rPr>
        <w:lang w:bidi="ar-D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068" w:rsidRDefault="00E35068" w:rsidP="00B03DD6">
      <w:r>
        <w:separator/>
      </w:r>
    </w:p>
  </w:footnote>
  <w:footnote w:type="continuationSeparator" w:id="1">
    <w:p w:rsidR="00E35068" w:rsidRDefault="00E35068" w:rsidP="00B03D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86C" w:rsidRDefault="004C186C">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86C" w:rsidRPr="00ED0244" w:rsidRDefault="004C186C" w:rsidP="00102E91">
    <w:pPr>
      <w:pStyle w:val="En-tte"/>
      <w:rPr>
        <w:sz w:val="18"/>
        <w:szCs w:val="18"/>
        <w:u w:val="single"/>
      </w:rPr>
    </w:pPr>
    <w:r w:rsidRPr="00A037B6">
      <w:rPr>
        <w:noProof/>
        <w:sz w:val="18"/>
        <w:szCs w:val="18"/>
        <w:u w:val="single"/>
        <w:lang w:eastAsia="en-US"/>
      </w:rPr>
      <w:t xml:space="preserve">CHAPITRE V:                                       </w:t>
    </w:r>
    <w:r>
      <w:rPr>
        <w:noProof/>
        <w:sz w:val="18"/>
        <w:szCs w:val="18"/>
        <w:u w:val="single"/>
        <w:lang w:eastAsia="en-US"/>
      </w:rPr>
      <w:t xml:space="preserve">                                                                </w:t>
    </w:r>
    <w:r w:rsidRPr="00A037B6">
      <w:rPr>
        <w:noProof/>
        <w:sz w:val="18"/>
        <w:szCs w:val="18"/>
        <w:u w:val="single"/>
        <w:lang w:eastAsia="en-US"/>
      </w:rPr>
      <w:t xml:space="preserve">                  ANALYSE</w:t>
    </w:r>
    <w:r w:rsidRPr="00ED0244">
      <w:rPr>
        <w:sz w:val="18"/>
        <w:szCs w:val="18"/>
        <w:u w:val="single"/>
      </w:rPr>
      <w:t xml:space="preserve"> SISMIQUE DU BATIMENT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9F47C5"/>
    <w:multiLevelType w:val="hybridMultilevel"/>
    <w:tmpl w:val="15D627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FC7DCC"/>
    <w:multiLevelType w:val="hybridMultilevel"/>
    <w:tmpl w:val="7F3ED326"/>
    <w:lvl w:ilvl="0" w:tplc="6E504BA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14AA690F"/>
    <w:multiLevelType w:val="hybridMultilevel"/>
    <w:tmpl w:val="B52857E6"/>
    <w:lvl w:ilvl="0" w:tplc="517A3D28">
      <w:start w:val="1"/>
      <w:numFmt w:val="lowerLetter"/>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
    <w:nsid w:val="15603240"/>
    <w:multiLevelType w:val="hybridMultilevel"/>
    <w:tmpl w:val="1500F0BA"/>
    <w:lvl w:ilvl="0" w:tplc="234EAF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3A532BD"/>
    <w:multiLevelType w:val="hybridMultilevel"/>
    <w:tmpl w:val="8B84D48C"/>
    <w:lvl w:ilvl="0" w:tplc="8A02E084">
      <w:start w:val="1"/>
      <w:numFmt w:val="lowerLetter"/>
      <w:lvlText w:val="%1)"/>
      <w:lvlJc w:val="left"/>
      <w:pPr>
        <w:tabs>
          <w:tab w:val="num" w:pos="539"/>
        </w:tabs>
        <w:ind w:left="360" w:hanging="360"/>
      </w:pPr>
      <w:rPr>
        <w:rFonts w:hint="default"/>
        <w:b/>
        <w:bCs/>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4A5606"/>
    <w:multiLevelType w:val="hybridMultilevel"/>
    <w:tmpl w:val="DB54C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7285FAE"/>
    <w:multiLevelType w:val="hybridMultilevel"/>
    <w:tmpl w:val="825CA9CE"/>
    <w:lvl w:ilvl="0" w:tplc="37FE75F0">
      <w:numFmt w:val="bullet"/>
      <w:lvlText w:val=""/>
      <w:lvlJc w:val="left"/>
      <w:pPr>
        <w:tabs>
          <w:tab w:val="num" w:pos="1495"/>
        </w:tabs>
        <w:ind w:left="1495" w:hanging="360"/>
      </w:pPr>
      <w:rPr>
        <w:rFonts w:ascii="Wingdings" w:hAnsi="Wingdings" w:hint="default"/>
      </w:rPr>
    </w:lvl>
    <w:lvl w:ilvl="1" w:tplc="0409000F">
      <w:start w:val="1"/>
      <w:numFmt w:val="decimal"/>
      <w:lvlText w:val="%2."/>
      <w:lvlJc w:val="left"/>
      <w:pPr>
        <w:tabs>
          <w:tab w:val="num" w:pos="1582"/>
        </w:tabs>
        <w:ind w:left="1582" w:hanging="360"/>
      </w:pPr>
      <w:rPr>
        <w:rFonts w:hint="default"/>
      </w:rPr>
    </w:lvl>
    <w:lvl w:ilvl="2" w:tplc="0409000F">
      <w:start w:val="1"/>
      <w:numFmt w:val="decimal"/>
      <w:lvlText w:val="%3."/>
      <w:lvlJc w:val="left"/>
      <w:pPr>
        <w:tabs>
          <w:tab w:val="num" w:pos="2302"/>
        </w:tabs>
        <w:ind w:left="2302" w:hanging="360"/>
      </w:pPr>
      <w:rPr>
        <w:rFont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8">
    <w:nsid w:val="32AA632A"/>
    <w:multiLevelType w:val="multilevel"/>
    <w:tmpl w:val="2D94CB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3812833"/>
    <w:multiLevelType w:val="hybridMultilevel"/>
    <w:tmpl w:val="A9CED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333B09"/>
    <w:multiLevelType w:val="hybridMultilevel"/>
    <w:tmpl w:val="33281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905119E"/>
    <w:multiLevelType w:val="hybridMultilevel"/>
    <w:tmpl w:val="247041DE"/>
    <w:lvl w:ilvl="0" w:tplc="9580D22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nsid w:val="494A6B86"/>
    <w:multiLevelType w:val="hybridMultilevel"/>
    <w:tmpl w:val="D510562C"/>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4B4977B0"/>
    <w:multiLevelType w:val="hybridMultilevel"/>
    <w:tmpl w:val="F54876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BE838E0"/>
    <w:multiLevelType w:val="hybridMultilevel"/>
    <w:tmpl w:val="C23E7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C226BF1"/>
    <w:multiLevelType w:val="hybridMultilevel"/>
    <w:tmpl w:val="1C2663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0875EF"/>
    <w:multiLevelType w:val="hybridMultilevel"/>
    <w:tmpl w:val="69823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61C91984"/>
    <w:multiLevelType w:val="hybridMultilevel"/>
    <w:tmpl w:val="DE3A04F8"/>
    <w:lvl w:ilvl="0" w:tplc="C66224D4">
      <w:start w:val="1"/>
      <w:numFmt w:val="decimal"/>
      <w:lvlText w:val="%1)"/>
      <w:lvlJc w:val="left"/>
      <w:pPr>
        <w:tabs>
          <w:tab w:val="num" w:pos="502"/>
        </w:tabs>
        <w:ind w:left="502" w:hanging="360"/>
      </w:pPr>
      <w:rPr>
        <w:rFonts w:hint="default"/>
        <w:b/>
        <w:bCs/>
      </w:rPr>
    </w:lvl>
    <w:lvl w:ilvl="1" w:tplc="0BA29FF4">
      <w:numFmt w:val="bullet"/>
      <w:lvlText w:val=""/>
      <w:lvlJc w:val="left"/>
      <w:pPr>
        <w:tabs>
          <w:tab w:val="num" w:pos="1440"/>
        </w:tabs>
        <w:ind w:left="1440" w:hanging="360"/>
      </w:pPr>
      <w:rPr>
        <w:rFonts w:ascii="Symbol" w:eastAsia="Times New Roman" w:hAnsi="Symbol" w:cs="Times New Roman" w:hint="default"/>
      </w:rPr>
    </w:lvl>
    <w:lvl w:ilvl="2" w:tplc="04FEC24A">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5E55752"/>
    <w:multiLevelType w:val="hybridMultilevel"/>
    <w:tmpl w:val="F28C9CD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8E5571E"/>
    <w:multiLevelType w:val="hybridMultilevel"/>
    <w:tmpl w:val="25881BAC"/>
    <w:lvl w:ilvl="0" w:tplc="801665C2">
      <w:start w:val="1"/>
      <w:numFmt w:val="bullet"/>
      <w:lvlText w:val=""/>
      <w:lvlJc w:val="left"/>
      <w:pPr>
        <w:tabs>
          <w:tab w:val="num" w:pos="1080"/>
        </w:tabs>
        <w:ind w:left="1080" w:hanging="360"/>
      </w:pPr>
      <w:rPr>
        <w:rFonts w:ascii="Wingdings" w:hAnsi="Wingdings" w:hint="default"/>
      </w:rPr>
    </w:lvl>
    <w:lvl w:ilvl="1" w:tplc="456A5414">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F9034D8"/>
    <w:multiLevelType w:val="hybridMultilevel"/>
    <w:tmpl w:val="DF765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7391999"/>
    <w:multiLevelType w:val="hybridMultilevel"/>
    <w:tmpl w:val="BB38C37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7"/>
  </w:num>
  <w:num w:numId="4">
    <w:abstractNumId w:val="17"/>
  </w:num>
  <w:num w:numId="5">
    <w:abstractNumId w:val="5"/>
  </w:num>
  <w:num w:numId="6">
    <w:abstractNumId w:val="10"/>
  </w:num>
  <w:num w:numId="7">
    <w:abstractNumId w:val="14"/>
  </w:num>
  <w:num w:numId="8">
    <w:abstractNumId w:val="18"/>
  </w:num>
  <w:num w:numId="9">
    <w:abstractNumId w:val="15"/>
  </w:num>
  <w:num w:numId="10">
    <w:abstractNumId w:val="21"/>
  </w:num>
  <w:num w:numId="11">
    <w:abstractNumId w:val="8"/>
  </w:num>
  <w:num w:numId="12">
    <w:abstractNumId w:val="3"/>
  </w:num>
  <w:num w:numId="13">
    <w:abstractNumId w:val="1"/>
  </w:num>
  <w:num w:numId="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3"/>
  </w:num>
  <w:num w:numId="16">
    <w:abstractNumId w:val="19"/>
  </w:num>
  <w:num w:numId="17">
    <w:abstractNumId w:val="11"/>
  </w:num>
  <w:num w:numId="18">
    <w:abstractNumId w:val="4"/>
  </w:num>
  <w:num w:numId="19">
    <w:abstractNumId w:val="12"/>
  </w:num>
  <w:num w:numId="20">
    <w:abstractNumId w:val="6"/>
  </w:num>
  <w:num w:numId="21">
    <w:abstractNumId w:val="9"/>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20"/>
  <w:displayHorizontalDrawingGridEvery w:val="2"/>
  <w:characterSpacingControl w:val="doNotCompress"/>
  <w:hdrShapeDefaults>
    <o:shapedefaults v:ext="edit" spidmax="93185"/>
  </w:hdrShapeDefaults>
  <w:footnotePr>
    <w:footnote w:id="0"/>
    <w:footnote w:id="1"/>
  </w:footnotePr>
  <w:endnotePr>
    <w:endnote w:id="0"/>
    <w:endnote w:id="1"/>
  </w:endnotePr>
  <w:compat/>
  <w:rsids>
    <w:rsidRoot w:val="007F3EA9"/>
    <w:rsid w:val="00005A7B"/>
    <w:rsid w:val="00013BEA"/>
    <w:rsid w:val="00027B72"/>
    <w:rsid w:val="0003204B"/>
    <w:rsid w:val="000365C9"/>
    <w:rsid w:val="0004115A"/>
    <w:rsid w:val="00041BF7"/>
    <w:rsid w:val="00044C40"/>
    <w:rsid w:val="000506EB"/>
    <w:rsid w:val="00053027"/>
    <w:rsid w:val="0005660A"/>
    <w:rsid w:val="00057679"/>
    <w:rsid w:val="00057AE8"/>
    <w:rsid w:val="00091679"/>
    <w:rsid w:val="000A6BD8"/>
    <w:rsid w:val="000A7C54"/>
    <w:rsid w:val="000C39B6"/>
    <w:rsid w:val="000C4C45"/>
    <w:rsid w:val="000D0018"/>
    <w:rsid w:val="000D74D1"/>
    <w:rsid w:val="000F706A"/>
    <w:rsid w:val="00100669"/>
    <w:rsid w:val="00102E91"/>
    <w:rsid w:val="00106391"/>
    <w:rsid w:val="00110200"/>
    <w:rsid w:val="001169A5"/>
    <w:rsid w:val="001223EA"/>
    <w:rsid w:val="00122C37"/>
    <w:rsid w:val="00123FE1"/>
    <w:rsid w:val="001400E8"/>
    <w:rsid w:val="00141ED0"/>
    <w:rsid w:val="00193526"/>
    <w:rsid w:val="00193670"/>
    <w:rsid w:val="001A0672"/>
    <w:rsid w:val="001B4BB1"/>
    <w:rsid w:val="001B532E"/>
    <w:rsid w:val="001C2575"/>
    <w:rsid w:val="001D31EC"/>
    <w:rsid w:val="001E21DD"/>
    <w:rsid w:val="001F3CB9"/>
    <w:rsid w:val="00222FA9"/>
    <w:rsid w:val="00223767"/>
    <w:rsid w:val="00223C2D"/>
    <w:rsid w:val="00224F3C"/>
    <w:rsid w:val="00237814"/>
    <w:rsid w:val="00240646"/>
    <w:rsid w:val="00240738"/>
    <w:rsid w:val="00243EDA"/>
    <w:rsid w:val="00245DE0"/>
    <w:rsid w:val="00254B14"/>
    <w:rsid w:val="00265CC1"/>
    <w:rsid w:val="00270794"/>
    <w:rsid w:val="002860B7"/>
    <w:rsid w:val="002976FC"/>
    <w:rsid w:val="002A17BF"/>
    <w:rsid w:val="002A1BC0"/>
    <w:rsid w:val="002C7979"/>
    <w:rsid w:val="002D5D26"/>
    <w:rsid w:val="002E7023"/>
    <w:rsid w:val="002E78F9"/>
    <w:rsid w:val="002F5838"/>
    <w:rsid w:val="003168E7"/>
    <w:rsid w:val="00320C8A"/>
    <w:rsid w:val="00321D8A"/>
    <w:rsid w:val="00333622"/>
    <w:rsid w:val="00336DDF"/>
    <w:rsid w:val="003407CE"/>
    <w:rsid w:val="00347F04"/>
    <w:rsid w:val="00373B3E"/>
    <w:rsid w:val="003768ED"/>
    <w:rsid w:val="003832DC"/>
    <w:rsid w:val="003A619D"/>
    <w:rsid w:val="003C4A25"/>
    <w:rsid w:val="003C4AB5"/>
    <w:rsid w:val="003D4633"/>
    <w:rsid w:val="003E046E"/>
    <w:rsid w:val="003E4F88"/>
    <w:rsid w:val="003F5721"/>
    <w:rsid w:val="003F5EAB"/>
    <w:rsid w:val="003F6E7C"/>
    <w:rsid w:val="00404B90"/>
    <w:rsid w:val="00405406"/>
    <w:rsid w:val="004205E6"/>
    <w:rsid w:val="00424833"/>
    <w:rsid w:val="00452F69"/>
    <w:rsid w:val="00456A19"/>
    <w:rsid w:val="00457BDD"/>
    <w:rsid w:val="0046286C"/>
    <w:rsid w:val="0046682C"/>
    <w:rsid w:val="00477908"/>
    <w:rsid w:val="00480994"/>
    <w:rsid w:val="004863AF"/>
    <w:rsid w:val="00487A80"/>
    <w:rsid w:val="004A6F3C"/>
    <w:rsid w:val="004B7250"/>
    <w:rsid w:val="004C0A0B"/>
    <w:rsid w:val="004C0F0B"/>
    <w:rsid w:val="004C186C"/>
    <w:rsid w:val="004D508D"/>
    <w:rsid w:val="004E04D4"/>
    <w:rsid w:val="004E1855"/>
    <w:rsid w:val="004E74FA"/>
    <w:rsid w:val="004F3916"/>
    <w:rsid w:val="004F3BC3"/>
    <w:rsid w:val="004F5A61"/>
    <w:rsid w:val="00502113"/>
    <w:rsid w:val="0050293F"/>
    <w:rsid w:val="00520A67"/>
    <w:rsid w:val="00522FB8"/>
    <w:rsid w:val="00524650"/>
    <w:rsid w:val="00541340"/>
    <w:rsid w:val="00545C50"/>
    <w:rsid w:val="005722CB"/>
    <w:rsid w:val="0058187E"/>
    <w:rsid w:val="00582B98"/>
    <w:rsid w:val="0058426D"/>
    <w:rsid w:val="00590D64"/>
    <w:rsid w:val="00593AA3"/>
    <w:rsid w:val="00595F90"/>
    <w:rsid w:val="005A3228"/>
    <w:rsid w:val="005A5BF5"/>
    <w:rsid w:val="005B1811"/>
    <w:rsid w:val="005C5F31"/>
    <w:rsid w:val="005D5874"/>
    <w:rsid w:val="005D6E77"/>
    <w:rsid w:val="005D7549"/>
    <w:rsid w:val="005E2D91"/>
    <w:rsid w:val="005E2F69"/>
    <w:rsid w:val="005E34BC"/>
    <w:rsid w:val="005E4205"/>
    <w:rsid w:val="005E7225"/>
    <w:rsid w:val="0060130C"/>
    <w:rsid w:val="00603A44"/>
    <w:rsid w:val="00615A3C"/>
    <w:rsid w:val="00624DD4"/>
    <w:rsid w:val="0062550C"/>
    <w:rsid w:val="00642BAE"/>
    <w:rsid w:val="0064545E"/>
    <w:rsid w:val="00645CDA"/>
    <w:rsid w:val="006532E1"/>
    <w:rsid w:val="00655359"/>
    <w:rsid w:val="00671969"/>
    <w:rsid w:val="006728CE"/>
    <w:rsid w:val="0067525C"/>
    <w:rsid w:val="00691C1C"/>
    <w:rsid w:val="006A1B0B"/>
    <w:rsid w:val="006A4B51"/>
    <w:rsid w:val="006C17E0"/>
    <w:rsid w:val="006C34D1"/>
    <w:rsid w:val="006D5AB3"/>
    <w:rsid w:val="006E192C"/>
    <w:rsid w:val="006E21A5"/>
    <w:rsid w:val="006E329E"/>
    <w:rsid w:val="006E7B6C"/>
    <w:rsid w:val="006F1ED2"/>
    <w:rsid w:val="006F3EA2"/>
    <w:rsid w:val="00710A0C"/>
    <w:rsid w:val="007326AB"/>
    <w:rsid w:val="00740B3A"/>
    <w:rsid w:val="007447FD"/>
    <w:rsid w:val="007505B6"/>
    <w:rsid w:val="00762F9C"/>
    <w:rsid w:val="0076540D"/>
    <w:rsid w:val="007745A6"/>
    <w:rsid w:val="00780B97"/>
    <w:rsid w:val="007A099C"/>
    <w:rsid w:val="007A25E3"/>
    <w:rsid w:val="007A5E44"/>
    <w:rsid w:val="007B7F2D"/>
    <w:rsid w:val="007C0271"/>
    <w:rsid w:val="007C4648"/>
    <w:rsid w:val="007D7F43"/>
    <w:rsid w:val="007F3EA9"/>
    <w:rsid w:val="008134E5"/>
    <w:rsid w:val="0081477C"/>
    <w:rsid w:val="00817AD8"/>
    <w:rsid w:val="00820ABF"/>
    <w:rsid w:val="00826EFA"/>
    <w:rsid w:val="00832440"/>
    <w:rsid w:val="00852C9E"/>
    <w:rsid w:val="008547D8"/>
    <w:rsid w:val="008624CF"/>
    <w:rsid w:val="008714DA"/>
    <w:rsid w:val="00880E18"/>
    <w:rsid w:val="008812EE"/>
    <w:rsid w:val="0088324D"/>
    <w:rsid w:val="00891546"/>
    <w:rsid w:val="00897167"/>
    <w:rsid w:val="008A74F5"/>
    <w:rsid w:val="008B3446"/>
    <w:rsid w:val="008B4A1F"/>
    <w:rsid w:val="008B7688"/>
    <w:rsid w:val="008C1455"/>
    <w:rsid w:val="008C425B"/>
    <w:rsid w:val="008C48CE"/>
    <w:rsid w:val="008C5F0A"/>
    <w:rsid w:val="008C650F"/>
    <w:rsid w:val="008C6945"/>
    <w:rsid w:val="008D1346"/>
    <w:rsid w:val="008D3C0E"/>
    <w:rsid w:val="008E1A5C"/>
    <w:rsid w:val="008E69FE"/>
    <w:rsid w:val="008F05A7"/>
    <w:rsid w:val="008F1125"/>
    <w:rsid w:val="00911129"/>
    <w:rsid w:val="0091630A"/>
    <w:rsid w:val="009244C2"/>
    <w:rsid w:val="0093160D"/>
    <w:rsid w:val="0094034B"/>
    <w:rsid w:val="009540DC"/>
    <w:rsid w:val="009716A8"/>
    <w:rsid w:val="00973E22"/>
    <w:rsid w:val="00983D8E"/>
    <w:rsid w:val="00994BC7"/>
    <w:rsid w:val="0099643F"/>
    <w:rsid w:val="009A4701"/>
    <w:rsid w:val="009A7EF1"/>
    <w:rsid w:val="009B00B5"/>
    <w:rsid w:val="009B1936"/>
    <w:rsid w:val="009B67E0"/>
    <w:rsid w:val="009D5C79"/>
    <w:rsid w:val="009D60C9"/>
    <w:rsid w:val="009E4123"/>
    <w:rsid w:val="009F28CF"/>
    <w:rsid w:val="00A004A7"/>
    <w:rsid w:val="00A037B6"/>
    <w:rsid w:val="00A0794D"/>
    <w:rsid w:val="00A11CB5"/>
    <w:rsid w:val="00A467FA"/>
    <w:rsid w:val="00A505DA"/>
    <w:rsid w:val="00A554C5"/>
    <w:rsid w:val="00A6567B"/>
    <w:rsid w:val="00A75F9A"/>
    <w:rsid w:val="00A86F3C"/>
    <w:rsid w:val="00A92901"/>
    <w:rsid w:val="00A93AFC"/>
    <w:rsid w:val="00A94D02"/>
    <w:rsid w:val="00AA015A"/>
    <w:rsid w:val="00AA1D8A"/>
    <w:rsid w:val="00AA3106"/>
    <w:rsid w:val="00AB630B"/>
    <w:rsid w:val="00AE2460"/>
    <w:rsid w:val="00AE599A"/>
    <w:rsid w:val="00AE6A1F"/>
    <w:rsid w:val="00B03DD6"/>
    <w:rsid w:val="00B13B5A"/>
    <w:rsid w:val="00B20F90"/>
    <w:rsid w:val="00B30522"/>
    <w:rsid w:val="00B3641F"/>
    <w:rsid w:val="00B54E28"/>
    <w:rsid w:val="00B55E0A"/>
    <w:rsid w:val="00B57E13"/>
    <w:rsid w:val="00B70A79"/>
    <w:rsid w:val="00B8217F"/>
    <w:rsid w:val="00B823D9"/>
    <w:rsid w:val="00B84E61"/>
    <w:rsid w:val="00B94D3F"/>
    <w:rsid w:val="00B96DA8"/>
    <w:rsid w:val="00BB2E89"/>
    <w:rsid w:val="00BB75E1"/>
    <w:rsid w:val="00BC655E"/>
    <w:rsid w:val="00BD322B"/>
    <w:rsid w:val="00BE0A22"/>
    <w:rsid w:val="00BF4752"/>
    <w:rsid w:val="00BF47B0"/>
    <w:rsid w:val="00BF586F"/>
    <w:rsid w:val="00BF7629"/>
    <w:rsid w:val="00C01FEE"/>
    <w:rsid w:val="00C048E4"/>
    <w:rsid w:val="00C05FEA"/>
    <w:rsid w:val="00C13841"/>
    <w:rsid w:val="00C3176D"/>
    <w:rsid w:val="00C50EE8"/>
    <w:rsid w:val="00C779F4"/>
    <w:rsid w:val="00C853AB"/>
    <w:rsid w:val="00CA56EA"/>
    <w:rsid w:val="00CB6218"/>
    <w:rsid w:val="00CC34A3"/>
    <w:rsid w:val="00CD1331"/>
    <w:rsid w:val="00CD7D49"/>
    <w:rsid w:val="00CE2114"/>
    <w:rsid w:val="00CE5257"/>
    <w:rsid w:val="00CE5591"/>
    <w:rsid w:val="00D1162B"/>
    <w:rsid w:val="00D157B9"/>
    <w:rsid w:val="00D23CBC"/>
    <w:rsid w:val="00D45E63"/>
    <w:rsid w:val="00D46A7D"/>
    <w:rsid w:val="00D5347D"/>
    <w:rsid w:val="00D5546C"/>
    <w:rsid w:val="00D575C2"/>
    <w:rsid w:val="00D6069D"/>
    <w:rsid w:val="00D7631C"/>
    <w:rsid w:val="00D76A3A"/>
    <w:rsid w:val="00D91BD8"/>
    <w:rsid w:val="00D92F31"/>
    <w:rsid w:val="00DA19E0"/>
    <w:rsid w:val="00DB4F2F"/>
    <w:rsid w:val="00DC4D50"/>
    <w:rsid w:val="00DC50C6"/>
    <w:rsid w:val="00DD3E00"/>
    <w:rsid w:val="00DD4A3D"/>
    <w:rsid w:val="00DE6A7D"/>
    <w:rsid w:val="00E07417"/>
    <w:rsid w:val="00E35068"/>
    <w:rsid w:val="00E37B89"/>
    <w:rsid w:val="00E43EF3"/>
    <w:rsid w:val="00E5242D"/>
    <w:rsid w:val="00E62750"/>
    <w:rsid w:val="00E70CD0"/>
    <w:rsid w:val="00E864FA"/>
    <w:rsid w:val="00E92B37"/>
    <w:rsid w:val="00EA1FEA"/>
    <w:rsid w:val="00EA2A78"/>
    <w:rsid w:val="00EA6525"/>
    <w:rsid w:val="00EB4183"/>
    <w:rsid w:val="00EB486E"/>
    <w:rsid w:val="00EB6903"/>
    <w:rsid w:val="00EB7070"/>
    <w:rsid w:val="00EC3364"/>
    <w:rsid w:val="00EC6C03"/>
    <w:rsid w:val="00ED0244"/>
    <w:rsid w:val="00ED39BD"/>
    <w:rsid w:val="00ED48DC"/>
    <w:rsid w:val="00EE018A"/>
    <w:rsid w:val="00EE03B9"/>
    <w:rsid w:val="00EE586A"/>
    <w:rsid w:val="00EF62BE"/>
    <w:rsid w:val="00F0163A"/>
    <w:rsid w:val="00F07ED8"/>
    <w:rsid w:val="00F10EE5"/>
    <w:rsid w:val="00F21F84"/>
    <w:rsid w:val="00F23FC5"/>
    <w:rsid w:val="00F35BAC"/>
    <w:rsid w:val="00F41746"/>
    <w:rsid w:val="00F602C3"/>
    <w:rsid w:val="00F60827"/>
    <w:rsid w:val="00F63BC4"/>
    <w:rsid w:val="00F65687"/>
    <w:rsid w:val="00F76895"/>
    <w:rsid w:val="00F76E4A"/>
    <w:rsid w:val="00F84E99"/>
    <w:rsid w:val="00F8639E"/>
    <w:rsid w:val="00F93138"/>
    <w:rsid w:val="00F93EE9"/>
    <w:rsid w:val="00FA1C97"/>
    <w:rsid w:val="00FA669A"/>
    <w:rsid w:val="00FB136F"/>
    <w:rsid w:val="00FC01CB"/>
    <w:rsid w:val="00FC2B14"/>
    <w:rsid w:val="00FD6620"/>
    <w:rsid w:val="00FF6286"/>
    <w:rsid w:val="00FF664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3185"/>
    <o:shapelayout v:ext="edit">
      <o:idmap v:ext="edit" data="1"/>
      <o:rules v:ext="edit">
        <o:r id="V:Rule40" type="connector" idref="#_x0000_s1372"/>
        <o:r id="V:Rule41" type="connector" idref="#_x0000_s1341"/>
        <o:r id="V:Rule42" type="connector" idref="#_x0000_s1150"/>
        <o:r id="V:Rule43" type="connector" idref="#_x0000_s1356"/>
        <o:r id="V:Rule44" type="connector" idref="#_x0000_s1152"/>
        <o:r id="V:Rule45" type="connector" idref="#_x0000_s1346"/>
        <o:r id="V:Rule46" type="connector" idref="#_x0000_s1158"/>
        <o:r id="V:Rule47" type="connector" idref="#_x0000_s1375"/>
        <o:r id="V:Rule48" type="connector" idref="#_x0000_s1364"/>
        <o:r id="V:Rule49" type="connector" idref="#_x0000_s1379"/>
        <o:r id="V:Rule50" type="connector" idref="#_x0000_s1344"/>
        <o:r id="V:Rule51" type="connector" idref="#_x0000_s1361"/>
        <o:r id="V:Rule52" type="connector" idref="#_x0000_s1328"/>
        <o:r id="V:Rule53" type="connector" idref="#_x0000_s1163"/>
        <o:r id="V:Rule54" type="connector" idref="#_x0000_s1358"/>
        <o:r id="V:Rule55" type="connector" idref="#_x0000_s1370"/>
        <o:r id="V:Rule56" type="connector" idref="#_x0000_s1166"/>
        <o:r id="V:Rule57" type="connector" idref="#_x0000_s1373"/>
        <o:r id="V:Rule58" type="connector" idref="#_x0000_s1368"/>
        <o:r id="V:Rule59" type="connector" idref="#_x0000_s1336"/>
        <o:r id="V:Rule60" type="connector" idref="#_x0000_s1348"/>
        <o:r id="V:Rule61" type="connector" idref="#_x0000_s1161"/>
        <o:r id="V:Rule62" type="connector" idref="#_x0000_s1334"/>
        <o:r id="V:Rule63" type="connector" idref="#_x0000_s1338"/>
        <o:r id="V:Rule64" type="connector" idref="#_x0000_s1385"/>
        <o:r id="V:Rule65" type="connector" idref="#_x0000_s1331"/>
        <o:r id="V:Rule66" type="connector" idref="#_x0000_s1167"/>
        <o:r id="V:Rule67" type="connector" idref="#_x0000_s1165"/>
        <o:r id="V:Rule68" type="connector" idref="#_x0000_s1371"/>
        <o:r id="V:Rule69" type="connector" idref="#_x0000_s1164"/>
        <o:r id="V:Rule70" type="connector" idref="#_x0000_s1160"/>
        <o:r id="V:Rule71" type="connector" idref="#_x0000_s1366"/>
        <o:r id="V:Rule72" type="connector" idref="#_x0000_s1382"/>
        <o:r id="V:Rule73" type="connector" idref="#_x0000_s1387"/>
        <o:r id="V:Rule74" type="connector" idref="#_x0000_s1392"/>
        <o:r id="V:Rule75" type="connector" idref="#_x0000_s1351"/>
        <o:r id="V:Rule76" type="connector" idref="#_x0000_s1374"/>
        <o:r id="V:Rule77" type="connector" idref="#_x0000_s1159"/>
        <o:r id="V:Rule78" type="connector" idref="#_x0000_s1354"/>
      </o:rules>
      <o:regrouptable v:ext="edit">
        <o:entry new="1" old="0"/>
        <o:entry new="2" old="1"/>
        <o:entry new="3" old="0"/>
        <o:entry new="4" old="3"/>
        <o:entry new="5" old="4"/>
        <o:entry new="6" old="4"/>
        <o:entry new="7" old="3"/>
        <o:entry new="8" old="7"/>
        <o:entry new="9" old="7"/>
        <o:entry new="10" old="3"/>
        <o:entry new="11" old="10"/>
        <o:entry new="12" old="10"/>
        <o:entry new="13" old="3"/>
        <o:entry new="14" old="13"/>
        <o:entry new="15" old="13"/>
        <o:entry new="16" old="3"/>
        <o:entry new="17" old="16"/>
        <o:entry new="18" old="16"/>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EA9"/>
    <w:pPr>
      <w:autoSpaceDE w:val="0"/>
      <w:autoSpaceDN w:val="0"/>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0C39B6"/>
    <w:pPr>
      <w:keepNext/>
      <w:autoSpaceDE/>
      <w:autoSpaceDN/>
      <w:outlineLvl w:val="0"/>
    </w:pPr>
    <w:rPr>
      <w:i/>
      <w:iCs/>
    </w:rPr>
  </w:style>
  <w:style w:type="paragraph" w:styleId="Titre2">
    <w:name w:val="heading 2"/>
    <w:basedOn w:val="Normal"/>
    <w:next w:val="Normal"/>
    <w:link w:val="Titre2Car"/>
    <w:uiPriority w:val="9"/>
    <w:semiHidden/>
    <w:unhideWhenUsed/>
    <w:qFormat/>
    <w:rsid w:val="00A11C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A11CB5"/>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7F3EA9"/>
    <w:pPr>
      <w:spacing w:line="360" w:lineRule="auto"/>
      <w:jc w:val="both"/>
    </w:pPr>
  </w:style>
  <w:style w:type="character" w:customStyle="1" w:styleId="CorpsdetexteCar">
    <w:name w:val="Corps de texte Car"/>
    <w:basedOn w:val="Policepardfaut"/>
    <w:link w:val="Corpsdetexte"/>
    <w:rsid w:val="007F3EA9"/>
    <w:rPr>
      <w:rFonts w:ascii="Times New Roman" w:eastAsia="Times New Roman" w:hAnsi="Times New Roman" w:cs="Times New Roman"/>
      <w:sz w:val="24"/>
      <w:szCs w:val="24"/>
      <w:lang w:eastAsia="fr-FR"/>
    </w:rPr>
  </w:style>
  <w:style w:type="paragraph" w:styleId="Corpsdetexte2">
    <w:name w:val="Body Text 2"/>
    <w:basedOn w:val="Normal"/>
    <w:link w:val="Corpsdetexte2Car"/>
    <w:rsid w:val="007F3EA9"/>
    <w:pPr>
      <w:autoSpaceDE/>
      <w:autoSpaceDN/>
      <w:spacing w:after="120" w:line="480" w:lineRule="auto"/>
    </w:pPr>
  </w:style>
  <w:style w:type="character" w:customStyle="1" w:styleId="Corpsdetexte2Car">
    <w:name w:val="Corps de texte 2 Car"/>
    <w:basedOn w:val="Policepardfaut"/>
    <w:link w:val="Corpsdetexte2"/>
    <w:rsid w:val="007F3EA9"/>
    <w:rPr>
      <w:rFonts w:ascii="Times New Roman" w:eastAsia="Times New Roman" w:hAnsi="Times New Roman" w:cs="Times New Roman"/>
      <w:sz w:val="24"/>
      <w:szCs w:val="24"/>
      <w:lang w:eastAsia="fr-FR"/>
    </w:rPr>
  </w:style>
  <w:style w:type="paragraph" w:customStyle="1" w:styleId="Normal13pt">
    <w:name w:val="Normal + 13 pt"/>
    <w:aliases w:val="Bold,Line spacing:  1.5 lines"/>
    <w:basedOn w:val="Normal"/>
    <w:rsid w:val="007F3EA9"/>
    <w:pPr>
      <w:spacing w:line="360" w:lineRule="auto"/>
      <w:ind w:left="-360"/>
    </w:pPr>
  </w:style>
  <w:style w:type="character" w:customStyle="1" w:styleId="Titre1Car">
    <w:name w:val="Titre 1 Car"/>
    <w:basedOn w:val="Policepardfaut"/>
    <w:link w:val="Titre1"/>
    <w:rsid w:val="000C39B6"/>
    <w:rPr>
      <w:rFonts w:ascii="Times New Roman" w:eastAsia="Times New Roman" w:hAnsi="Times New Roman" w:cs="Times New Roman"/>
      <w:i/>
      <w:iCs/>
      <w:sz w:val="24"/>
      <w:szCs w:val="24"/>
      <w:lang w:eastAsia="fr-FR"/>
    </w:rPr>
  </w:style>
  <w:style w:type="paragraph" w:styleId="En-tte">
    <w:name w:val="header"/>
    <w:basedOn w:val="Normal"/>
    <w:link w:val="En-tteCar"/>
    <w:rsid w:val="000C39B6"/>
    <w:pPr>
      <w:tabs>
        <w:tab w:val="center" w:pos="4153"/>
        <w:tab w:val="right" w:pos="8306"/>
      </w:tabs>
      <w:autoSpaceDE/>
      <w:autoSpaceDN/>
    </w:pPr>
  </w:style>
  <w:style w:type="character" w:customStyle="1" w:styleId="En-tteCar">
    <w:name w:val="En-tête Car"/>
    <w:basedOn w:val="Policepardfaut"/>
    <w:link w:val="En-tte"/>
    <w:rsid w:val="000C39B6"/>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0C39B6"/>
    <w:pPr>
      <w:tabs>
        <w:tab w:val="center" w:pos="4153"/>
        <w:tab w:val="right" w:pos="8306"/>
      </w:tabs>
      <w:autoSpaceDE/>
      <w:autoSpaceDN/>
    </w:pPr>
  </w:style>
  <w:style w:type="character" w:customStyle="1" w:styleId="PieddepageCar">
    <w:name w:val="Pied de page Car"/>
    <w:basedOn w:val="Policepardfaut"/>
    <w:link w:val="Pieddepage"/>
    <w:uiPriority w:val="99"/>
    <w:rsid w:val="000C39B6"/>
    <w:rPr>
      <w:rFonts w:ascii="Times New Roman" w:eastAsia="Times New Roman" w:hAnsi="Times New Roman" w:cs="Times New Roman"/>
      <w:sz w:val="24"/>
      <w:szCs w:val="24"/>
      <w:lang w:eastAsia="fr-FR"/>
    </w:rPr>
  </w:style>
  <w:style w:type="character" w:styleId="Numrodepage">
    <w:name w:val="page number"/>
    <w:basedOn w:val="Policepardfaut"/>
    <w:rsid w:val="000C39B6"/>
  </w:style>
  <w:style w:type="paragraph" w:styleId="Paragraphedeliste">
    <w:name w:val="List Paragraph"/>
    <w:basedOn w:val="Normal"/>
    <w:uiPriority w:val="34"/>
    <w:qFormat/>
    <w:rsid w:val="00F07ED8"/>
    <w:pPr>
      <w:ind w:left="720"/>
      <w:contextualSpacing/>
    </w:pPr>
  </w:style>
  <w:style w:type="character" w:styleId="Textedelespacerserv">
    <w:name w:val="Placeholder Text"/>
    <w:basedOn w:val="Policepardfaut"/>
    <w:uiPriority w:val="99"/>
    <w:semiHidden/>
    <w:rsid w:val="003C4AB5"/>
    <w:rPr>
      <w:color w:val="808080"/>
    </w:rPr>
  </w:style>
  <w:style w:type="paragraph" w:styleId="Textedebulles">
    <w:name w:val="Balloon Text"/>
    <w:basedOn w:val="Normal"/>
    <w:link w:val="TextedebullesCar"/>
    <w:uiPriority w:val="99"/>
    <w:semiHidden/>
    <w:unhideWhenUsed/>
    <w:rsid w:val="003C4AB5"/>
    <w:rPr>
      <w:rFonts w:ascii="Tahoma" w:hAnsi="Tahoma" w:cs="Tahoma"/>
      <w:sz w:val="16"/>
      <w:szCs w:val="16"/>
    </w:rPr>
  </w:style>
  <w:style w:type="character" w:customStyle="1" w:styleId="TextedebullesCar">
    <w:name w:val="Texte de bulles Car"/>
    <w:basedOn w:val="Policepardfaut"/>
    <w:link w:val="Textedebulles"/>
    <w:uiPriority w:val="99"/>
    <w:semiHidden/>
    <w:rsid w:val="003C4AB5"/>
    <w:rPr>
      <w:rFonts w:ascii="Tahoma" w:eastAsia="Times New Roman" w:hAnsi="Tahoma" w:cs="Tahoma"/>
      <w:sz w:val="16"/>
      <w:szCs w:val="16"/>
      <w:lang w:eastAsia="fr-FR"/>
    </w:rPr>
  </w:style>
  <w:style w:type="table" w:styleId="Grilledutableau">
    <w:name w:val="Table Grid"/>
    <w:basedOn w:val="TableauNormal"/>
    <w:uiPriority w:val="59"/>
    <w:rsid w:val="008714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3Car">
    <w:name w:val="Titre 3 Car"/>
    <w:basedOn w:val="Policepardfaut"/>
    <w:link w:val="Titre3"/>
    <w:uiPriority w:val="9"/>
    <w:semiHidden/>
    <w:rsid w:val="00A11CB5"/>
    <w:rPr>
      <w:rFonts w:asciiTheme="majorHAnsi" w:eastAsiaTheme="majorEastAsia" w:hAnsiTheme="majorHAnsi" w:cstheme="majorBidi"/>
      <w:b/>
      <w:bCs/>
      <w:color w:val="4F81BD" w:themeColor="accent1"/>
      <w:sz w:val="24"/>
      <w:szCs w:val="24"/>
      <w:lang w:eastAsia="fr-FR"/>
    </w:rPr>
  </w:style>
  <w:style w:type="character" w:customStyle="1" w:styleId="Titre2Car">
    <w:name w:val="Titre 2 Car"/>
    <w:basedOn w:val="Policepardfaut"/>
    <w:link w:val="Titre2"/>
    <w:uiPriority w:val="9"/>
    <w:semiHidden/>
    <w:rsid w:val="00A11CB5"/>
    <w:rPr>
      <w:rFonts w:asciiTheme="majorHAnsi" w:eastAsiaTheme="majorEastAsia" w:hAnsiTheme="majorHAnsi" w:cstheme="majorBidi"/>
      <w:b/>
      <w:bCs/>
      <w:color w:val="4F81BD" w:themeColor="accent1"/>
      <w:sz w:val="26"/>
      <w:szCs w:val="26"/>
      <w:lang w:eastAsia="fr-FR"/>
    </w:rPr>
  </w:style>
  <w:style w:type="paragraph" w:customStyle="1" w:styleId="Retraitcorpsdetexte31">
    <w:name w:val="Retrait corps de texte 31"/>
    <w:basedOn w:val="Normal"/>
    <w:rsid w:val="003E046E"/>
    <w:pPr>
      <w:widowControl w:val="0"/>
      <w:autoSpaceDE/>
      <w:autoSpaceDN/>
      <w:ind w:left="567"/>
    </w:pPr>
    <w:rPr>
      <w:lang w:eastAsia="zh-CN"/>
    </w:rPr>
  </w:style>
  <w:style w:type="paragraph" w:styleId="Lgende">
    <w:name w:val="caption"/>
    <w:basedOn w:val="Normal"/>
    <w:next w:val="Normal"/>
    <w:uiPriority w:val="35"/>
    <w:unhideWhenUsed/>
    <w:qFormat/>
    <w:rsid w:val="008B4A1F"/>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05933778">
      <w:bodyDiv w:val="1"/>
      <w:marLeft w:val="0"/>
      <w:marRight w:val="0"/>
      <w:marTop w:val="0"/>
      <w:marBottom w:val="0"/>
      <w:divBdr>
        <w:top w:val="none" w:sz="0" w:space="0" w:color="auto"/>
        <w:left w:val="none" w:sz="0" w:space="0" w:color="auto"/>
        <w:bottom w:val="none" w:sz="0" w:space="0" w:color="auto"/>
        <w:right w:val="none" w:sz="0" w:space="0" w:color="auto"/>
      </w:divBdr>
    </w:div>
    <w:div w:id="189607404">
      <w:bodyDiv w:val="1"/>
      <w:marLeft w:val="0"/>
      <w:marRight w:val="0"/>
      <w:marTop w:val="0"/>
      <w:marBottom w:val="0"/>
      <w:divBdr>
        <w:top w:val="none" w:sz="0" w:space="0" w:color="auto"/>
        <w:left w:val="none" w:sz="0" w:space="0" w:color="auto"/>
        <w:bottom w:val="none" w:sz="0" w:space="0" w:color="auto"/>
        <w:right w:val="none" w:sz="0" w:space="0" w:color="auto"/>
      </w:divBdr>
    </w:div>
    <w:div w:id="225335194">
      <w:bodyDiv w:val="1"/>
      <w:marLeft w:val="0"/>
      <w:marRight w:val="0"/>
      <w:marTop w:val="0"/>
      <w:marBottom w:val="0"/>
      <w:divBdr>
        <w:top w:val="none" w:sz="0" w:space="0" w:color="auto"/>
        <w:left w:val="none" w:sz="0" w:space="0" w:color="auto"/>
        <w:bottom w:val="none" w:sz="0" w:space="0" w:color="auto"/>
        <w:right w:val="none" w:sz="0" w:space="0" w:color="auto"/>
      </w:divBdr>
    </w:div>
    <w:div w:id="279605338">
      <w:bodyDiv w:val="1"/>
      <w:marLeft w:val="0"/>
      <w:marRight w:val="0"/>
      <w:marTop w:val="0"/>
      <w:marBottom w:val="0"/>
      <w:divBdr>
        <w:top w:val="none" w:sz="0" w:space="0" w:color="auto"/>
        <w:left w:val="none" w:sz="0" w:space="0" w:color="auto"/>
        <w:bottom w:val="none" w:sz="0" w:space="0" w:color="auto"/>
        <w:right w:val="none" w:sz="0" w:space="0" w:color="auto"/>
      </w:divBdr>
    </w:div>
    <w:div w:id="607279912">
      <w:bodyDiv w:val="1"/>
      <w:marLeft w:val="0"/>
      <w:marRight w:val="0"/>
      <w:marTop w:val="0"/>
      <w:marBottom w:val="0"/>
      <w:divBdr>
        <w:top w:val="none" w:sz="0" w:space="0" w:color="auto"/>
        <w:left w:val="none" w:sz="0" w:space="0" w:color="auto"/>
        <w:bottom w:val="none" w:sz="0" w:space="0" w:color="auto"/>
        <w:right w:val="none" w:sz="0" w:space="0" w:color="auto"/>
      </w:divBdr>
    </w:div>
    <w:div w:id="700785496">
      <w:bodyDiv w:val="1"/>
      <w:marLeft w:val="0"/>
      <w:marRight w:val="0"/>
      <w:marTop w:val="0"/>
      <w:marBottom w:val="0"/>
      <w:divBdr>
        <w:top w:val="none" w:sz="0" w:space="0" w:color="auto"/>
        <w:left w:val="none" w:sz="0" w:space="0" w:color="auto"/>
        <w:bottom w:val="none" w:sz="0" w:space="0" w:color="auto"/>
        <w:right w:val="none" w:sz="0" w:space="0" w:color="auto"/>
      </w:divBdr>
    </w:div>
    <w:div w:id="817528496">
      <w:bodyDiv w:val="1"/>
      <w:marLeft w:val="0"/>
      <w:marRight w:val="0"/>
      <w:marTop w:val="0"/>
      <w:marBottom w:val="0"/>
      <w:divBdr>
        <w:top w:val="none" w:sz="0" w:space="0" w:color="auto"/>
        <w:left w:val="none" w:sz="0" w:space="0" w:color="auto"/>
        <w:bottom w:val="none" w:sz="0" w:space="0" w:color="auto"/>
        <w:right w:val="none" w:sz="0" w:space="0" w:color="auto"/>
      </w:divBdr>
    </w:div>
    <w:div w:id="843863579">
      <w:bodyDiv w:val="1"/>
      <w:marLeft w:val="0"/>
      <w:marRight w:val="0"/>
      <w:marTop w:val="0"/>
      <w:marBottom w:val="0"/>
      <w:divBdr>
        <w:top w:val="none" w:sz="0" w:space="0" w:color="auto"/>
        <w:left w:val="none" w:sz="0" w:space="0" w:color="auto"/>
        <w:bottom w:val="none" w:sz="0" w:space="0" w:color="auto"/>
        <w:right w:val="none" w:sz="0" w:space="0" w:color="auto"/>
      </w:divBdr>
    </w:div>
    <w:div w:id="1102141126">
      <w:bodyDiv w:val="1"/>
      <w:marLeft w:val="0"/>
      <w:marRight w:val="0"/>
      <w:marTop w:val="0"/>
      <w:marBottom w:val="0"/>
      <w:divBdr>
        <w:top w:val="none" w:sz="0" w:space="0" w:color="auto"/>
        <w:left w:val="none" w:sz="0" w:space="0" w:color="auto"/>
        <w:bottom w:val="none" w:sz="0" w:space="0" w:color="auto"/>
        <w:right w:val="none" w:sz="0" w:space="0" w:color="auto"/>
      </w:divBdr>
    </w:div>
    <w:div w:id="1419013784">
      <w:bodyDiv w:val="1"/>
      <w:marLeft w:val="0"/>
      <w:marRight w:val="0"/>
      <w:marTop w:val="0"/>
      <w:marBottom w:val="0"/>
      <w:divBdr>
        <w:top w:val="none" w:sz="0" w:space="0" w:color="auto"/>
        <w:left w:val="none" w:sz="0" w:space="0" w:color="auto"/>
        <w:bottom w:val="none" w:sz="0" w:space="0" w:color="auto"/>
        <w:right w:val="none" w:sz="0" w:space="0" w:color="auto"/>
      </w:divBdr>
    </w:div>
    <w:div w:id="1433165444">
      <w:bodyDiv w:val="1"/>
      <w:marLeft w:val="0"/>
      <w:marRight w:val="0"/>
      <w:marTop w:val="0"/>
      <w:marBottom w:val="0"/>
      <w:divBdr>
        <w:top w:val="none" w:sz="0" w:space="0" w:color="auto"/>
        <w:left w:val="none" w:sz="0" w:space="0" w:color="auto"/>
        <w:bottom w:val="none" w:sz="0" w:space="0" w:color="auto"/>
        <w:right w:val="none" w:sz="0" w:space="0" w:color="auto"/>
      </w:divBdr>
    </w:div>
    <w:div w:id="1566064397">
      <w:bodyDiv w:val="1"/>
      <w:marLeft w:val="0"/>
      <w:marRight w:val="0"/>
      <w:marTop w:val="0"/>
      <w:marBottom w:val="0"/>
      <w:divBdr>
        <w:top w:val="none" w:sz="0" w:space="0" w:color="auto"/>
        <w:left w:val="none" w:sz="0" w:space="0" w:color="auto"/>
        <w:bottom w:val="none" w:sz="0" w:space="0" w:color="auto"/>
        <w:right w:val="none" w:sz="0" w:space="0" w:color="auto"/>
      </w:divBdr>
    </w:div>
    <w:div w:id="1566258128">
      <w:bodyDiv w:val="1"/>
      <w:marLeft w:val="0"/>
      <w:marRight w:val="0"/>
      <w:marTop w:val="0"/>
      <w:marBottom w:val="0"/>
      <w:divBdr>
        <w:top w:val="none" w:sz="0" w:space="0" w:color="auto"/>
        <w:left w:val="none" w:sz="0" w:space="0" w:color="auto"/>
        <w:bottom w:val="none" w:sz="0" w:space="0" w:color="auto"/>
        <w:right w:val="none" w:sz="0" w:space="0" w:color="auto"/>
      </w:divBdr>
    </w:div>
    <w:div w:id="1649046444">
      <w:bodyDiv w:val="1"/>
      <w:marLeft w:val="0"/>
      <w:marRight w:val="0"/>
      <w:marTop w:val="0"/>
      <w:marBottom w:val="0"/>
      <w:divBdr>
        <w:top w:val="none" w:sz="0" w:space="0" w:color="auto"/>
        <w:left w:val="none" w:sz="0" w:space="0" w:color="auto"/>
        <w:bottom w:val="none" w:sz="0" w:space="0" w:color="auto"/>
        <w:right w:val="none" w:sz="0" w:space="0" w:color="auto"/>
      </w:divBdr>
    </w:div>
    <w:div w:id="1731683469">
      <w:bodyDiv w:val="1"/>
      <w:marLeft w:val="0"/>
      <w:marRight w:val="0"/>
      <w:marTop w:val="0"/>
      <w:marBottom w:val="0"/>
      <w:divBdr>
        <w:top w:val="none" w:sz="0" w:space="0" w:color="auto"/>
        <w:left w:val="none" w:sz="0" w:space="0" w:color="auto"/>
        <w:bottom w:val="none" w:sz="0" w:space="0" w:color="auto"/>
        <w:right w:val="none" w:sz="0" w:space="0" w:color="auto"/>
      </w:divBdr>
    </w:div>
    <w:div w:id="213683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oleObject" Target="embeddings/oleObject16.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tif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chart" Target="charts/chart1.xml"/><Relationship Id="rId36"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tif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tif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fonction%20de%20spect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marker>
            <c:symbol val="none"/>
          </c:marker>
          <c:xVal>
            <c:numRef>
              <c:f>Feuil1!$A$3:$A$52</c:f>
              <c:numCache>
                <c:formatCode>General</c:formatCode>
                <c:ptCount val="50"/>
                <c:pt idx="0">
                  <c:v>0</c:v>
                </c:pt>
                <c:pt idx="1">
                  <c:v>0.1</c:v>
                </c:pt>
                <c:pt idx="2">
                  <c:v>0.2</c:v>
                </c:pt>
                <c:pt idx="3">
                  <c:v>0.4</c:v>
                </c:pt>
                <c:pt idx="4">
                  <c:v>0.5</c:v>
                </c:pt>
                <c:pt idx="5">
                  <c:v>0.60000000000000064</c:v>
                </c:pt>
                <c:pt idx="6">
                  <c:v>0.70000000000000062</c:v>
                </c:pt>
                <c:pt idx="7">
                  <c:v>0.8</c:v>
                </c:pt>
                <c:pt idx="8">
                  <c:v>0.9</c:v>
                </c:pt>
                <c:pt idx="9">
                  <c:v>1</c:v>
                </c:pt>
                <c:pt idx="10">
                  <c:v>1.1000000000000001</c:v>
                </c:pt>
                <c:pt idx="11">
                  <c:v>1.2</c:v>
                </c:pt>
                <c:pt idx="12">
                  <c:v>1.3</c:v>
                </c:pt>
                <c:pt idx="13">
                  <c:v>1.4</c:v>
                </c:pt>
                <c:pt idx="14">
                  <c:v>1.5</c:v>
                </c:pt>
                <c:pt idx="15">
                  <c:v>1.6</c:v>
                </c:pt>
                <c:pt idx="16">
                  <c:v>1.7</c:v>
                </c:pt>
                <c:pt idx="17">
                  <c:v>1.8</c:v>
                </c:pt>
                <c:pt idx="18">
                  <c:v>1.9000000000000001</c:v>
                </c:pt>
                <c:pt idx="19">
                  <c:v>2</c:v>
                </c:pt>
                <c:pt idx="20">
                  <c:v>2.1</c:v>
                </c:pt>
                <c:pt idx="21">
                  <c:v>2.2000000000000002</c:v>
                </c:pt>
                <c:pt idx="22">
                  <c:v>2.2999999999999998</c:v>
                </c:pt>
                <c:pt idx="23">
                  <c:v>2.4</c:v>
                </c:pt>
                <c:pt idx="24">
                  <c:v>2.5</c:v>
                </c:pt>
                <c:pt idx="25">
                  <c:v>2.6</c:v>
                </c:pt>
                <c:pt idx="26">
                  <c:v>2.7</c:v>
                </c:pt>
                <c:pt idx="27">
                  <c:v>2.8</c:v>
                </c:pt>
                <c:pt idx="28">
                  <c:v>2.9</c:v>
                </c:pt>
                <c:pt idx="29">
                  <c:v>3</c:v>
                </c:pt>
                <c:pt idx="30">
                  <c:v>3.1</c:v>
                </c:pt>
                <c:pt idx="31">
                  <c:v>3.2</c:v>
                </c:pt>
                <c:pt idx="32">
                  <c:v>3.3</c:v>
                </c:pt>
                <c:pt idx="33">
                  <c:v>3.4</c:v>
                </c:pt>
                <c:pt idx="34">
                  <c:v>3.5</c:v>
                </c:pt>
                <c:pt idx="35">
                  <c:v>3.6</c:v>
                </c:pt>
                <c:pt idx="36">
                  <c:v>3.7</c:v>
                </c:pt>
                <c:pt idx="37">
                  <c:v>3.8</c:v>
                </c:pt>
                <c:pt idx="38">
                  <c:v>3.9</c:v>
                </c:pt>
                <c:pt idx="39">
                  <c:v>4</c:v>
                </c:pt>
                <c:pt idx="40">
                  <c:v>4.0999999999999996</c:v>
                </c:pt>
                <c:pt idx="41">
                  <c:v>4.2</c:v>
                </c:pt>
                <c:pt idx="42">
                  <c:v>4.3</c:v>
                </c:pt>
                <c:pt idx="43">
                  <c:v>4.4000000000000004</c:v>
                </c:pt>
                <c:pt idx="44">
                  <c:v>4.5</c:v>
                </c:pt>
                <c:pt idx="45">
                  <c:v>4.5999999999999996</c:v>
                </c:pt>
                <c:pt idx="46">
                  <c:v>4.7</c:v>
                </c:pt>
                <c:pt idx="47">
                  <c:v>4.8</c:v>
                </c:pt>
                <c:pt idx="48">
                  <c:v>4.9000000000000004</c:v>
                </c:pt>
                <c:pt idx="49">
                  <c:v>5</c:v>
                </c:pt>
              </c:numCache>
            </c:numRef>
          </c:xVal>
          <c:yVal>
            <c:numRef>
              <c:f>Feuil1!$B$3:$B$52</c:f>
              <c:numCache>
                <c:formatCode>General</c:formatCode>
                <c:ptCount val="50"/>
                <c:pt idx="0">
                  <c:v>0.18750000000000044</c:v>
                </c:pt>
                <c:pt idx="1">
                  <c:v>0.15700000000000044</c:v>
                </c:pt>
                <c:pt idx="2">
                  <c:v>0.14175000000000001</c:v>
                </c:pt>
                <c:pt idx="3">
                  <c:v>0.14175000000000001</c:v>
                </c:pt>
                <c:pt idx="4">
                  <c:v>0.14175000000000001</c:v>
                </c:pt>
                <c:pt idx="5">
                  <c:v>0.10817549592129114</c:v>
                </c:pt>
                <c:pt idx="6">
                  <c:v>9.7610761699096868E-2</c:v>
                </c:pt>
                <c:pt idx="7">
                  <c:v>8.9296904411299768E-2</c:v>
                </c:pt>
                <c:pt idx="8">
                  <c:v>8.2553353917580244E-2</c:v>
                </c:pt>
                <c:pt idx="9">
                  <c:v>7.6953739430465629E-2</c:v>
                </c:pt>
                <c:pt idx="10">
                  <c:v>7.2216195476436582E-2</c:v>
                </c:pt>
                <c:pt idx="11">
                  <c:v>6.8146292197025074E-2</c:v>
                </c:pt>
                <c:pt idx="12">
                  <c:v>6.4605202722576111E-2</c:v>
                </c:pt>
                <c:pt idx="13">
                  <c:v>6.1490926680482179E-2</c:v>
                </c:pt>
                <c:pt idx="14">
                  <c:v>5.8726694362528774E-2</c:v>
                </c:pt>
                <c:pt idx="15">
                  <c:v>5.6253524779123078E-2</c:v>
                </c:pt>
                <c:pt idx="16">
                  <c:v>5.4025290921304134E-2</c:v>
                </c:pt>
                <c:pt idx="17">
                  <c:v>5.200535417009039E-2</c:v>
                </c:pt>
                <c:pt idx="18">
                  <c:v>5.0164211990922143E-2</c:v>
                </c:pt>
                <c:pt idx="19">
                  <c:v>4.8477818088284365E-2</c:v>
                </c:pt>
                <c:pt idx="20">
                  <c:v>4.6926359705966945E-2</c:v>
                </c:pt>
                <c:pt idx="21">
                  <c:v>4.5493352412042713E-2</c:v>
                </c:pt>
                <c:pt idx="22">
                  <c:v>4.5493352412042713E-2</c:v>
                </c:pt>
                <c:pt idx="23">
                  <c:v>4.2929474005659309E-2</c:v>
                </c:pt>
                <c:pt idx="24">
                  <c:v>4.1776917194581993E-2</c:v>
                </c:pt>
                <c:pt idx="25">
                  <c:v>4.0698727421449733E-2</c:v>
                </c:pt>
                <c:pt idx="26">
                  <c:v>3.9687513071688552E-2</c:v>
                </c:pt>
                <c:pt idx="27">
                  <c:v>3.8736856451140896E-2</c:v>
                </c:pt>
                <c:pt idx="28">
                  <c:v>3.7841156124758052E-2</c:v>
                </c:pt>
                <c:pt idx="29">
                  <c:v>3.6995499209045775E-2</c:v>
                </c:pt>
                <c:pt idx="30">
                  <c:v>3.5027958522718082E-2</c:v>
                </c:pt>
                <c:pt idx="31">
                  <c:v>3.3222656249999989E-2</c:v>
                </c:pt>
                <c:pt idx="32">
                  <c:v>3.1561750574280754E-2</c:v>
                </c:pt>
                <c:pt idx="33">
                  <c:v>3.0029824084608182E-2</c:v>
                </c:pt>
                <c:pt idx="34">
                  <c:v>2.8613495081528002E-2</c:v>
                </c:pt>
                <c:pt idx="35">
                  <c:v>2.7301100177556589E-2</c:v>
                </c:pt>
                <c:pt idx="36">
                  <c:v>2.6082433557078552E-2</c:v>
                </c:pt>
                <c:pt idx="37">
                  <c:v>2.4948531567927888E-2</c:v>
                </c:pt>
                <c:pt idx="38">
                  <c:v>2.3891493811861151E-2</c:v>
                </c:pt>
                <c:pt idx="39">
                  <c:v>2.2904333798401472E-2</c:v>
                </c:pt>
                <c:pt idx="40">
                  <c:v>2.1980853680227282E-2</c:v>
                </c:pt>
                <c:pt idx="41">
                  <c:v>2.1115538710174016E-2</c:v>
                </c:pt>
                <c:pt idx="42">
                  <c:v>2.0303467931622549E-2</c:v>
                </c:pt>
                <c:pt idx="43">
                  <c:v>1.9540238295756483E-2</c:v>
                </c:pt>
                <c:pt idx="44">
                  <c:v>1.8821899935540103E-2</c:v>
                </c:pt>
                <c:pt idx="45">
                  <c:v>1.8144900750806419E-2</c:v>
                </c:pt>
                <c:pt idx="46">
                  <c:v>1.7506038796658289E-2</c:v>
                </c:pt>
                <c:pt idx="47">
                  <c:v>1.6902421237701831E-2</c:v>
                </c:pt>
                <c:pt idx="48">
                  <c:v>1.6331428847962424E-2</c:v>
                </c:pt>
                <c:pt idx="49">
                  <c:v>1.5790685211950681E-2</c:v>
                </c:pt>
              </c:numCache>
            </c:numRef>
          </c:yVal>
          <c:smooth val="1"/>
        </c:ser>
        <c:axId val="106972288"/>
        <c:axId val="110982656"/>
      </c:scatterChart>
      <c:valAx>
        <c:axId val="106972288"/>
        <c:scaling>
          <c:orientation val="minMax"/>
        </c:scaling>
        <c:axPos val="b"/>
        <c:numFmt formatCode="General" sourceLinked="1"/>
        <c:tickLblPos val="nextTo"/>
        <c:crossAx val="110982656"/>
        <c:crosses val="autoZero"/>
        <c:crossBetween val="midCat"/>
      </c:valAx>
      <c:valAx>
        <c:axId val="110982656"/>
        <c:scaling>
          <c:orientation val="minMax"/>
        </c:scaling>
        <c:axPos val="l"/>
        <c:majorGridlines/>
        <c:numFmt formatCode="General" sourceLinked="1"/>
        <c:tickLblPos val="nextTo"/>
        <c:crossAx val="106972288"/>
        <c:crosses val="autoZero"/>
        <c:crossBetween val="midCat"/>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75241-6178-4581-AFA1-A99ACEAF7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26</Pages>
  <Words>4861</Words>
  <Characters>26739</Characters>
  <Application>Microsoft Office Word</Application>
  <DocSecurity>0</DocSecurity>
  <Lines>222</Lines>
  <Paragraphs>63</Paragraphs>
  <ScaleCrop>false</ScaleCrop>
  <HeadingPairs>
    <vt:vector size="2" baseType="variant">
      <vt:variant>
        <vt:lpstr>Titre</vt:lpstr>
      </vt:variant>
      <vt:variant>
        <vt:i4>1</vt:i4>
      </vt:variant>
    </vt:vector>
  </HeadingPairs>
  <TitlesOfParts>
    <vt:vector size="1" baseType="lpstr">
      <vt:lpstr/>
    </vt:vector>
  </TitlesOfParts>
  <Company>indians</Company>
  <LinksUpToDate>false</LinksUpToDate>
  <CharactersWithSpaces>31537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rahim</dc:creator>
  <cp:lastModifiedBy>servur</cp:lastModifiedBy>
  <cp:revision>44</cp:revision>
  <cp:lastPrinted>2013-06-14T22:37:00Z</cp:lastPrinted>
  <dcterms:created xsi:type="dcterms:W3CDTF">2013-06-07T19:27:00Z</dcterms:created>
  <dcterms:modified xsi:type="dcterms:W3CDTF">2013-07-02T07:06:00Z</dcterms:modified>
</cp:coreProperties>
</file>